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F" w:rsidRDefault="000E28BF" w:rsidP="007C623D">
      <w:pPr>
        <w:pStyle w:val="ConsPlusTitlePage"/>
      </w:pPr>
      <w:r>
        <w:t xml:space="preserve">Документ предоставлен </w:t>
      </w:r>
      <w:hyperlink r:id="rId5" w:history="1">
        <w:r>
          <w:rPr>
            <w:color w:val="0000FF"/>
          </w:rPr>
          <w:t>КонсультантПлюс</w:t>
        </w:r>
      </w:hyperlink>
      <w:r>
        <w:br/>
      </w:r>
    </w:p>
    <w:p w:rsidR="000E28BF" w:rsidRDefault="000E28BF" w:rsidP="007C623D">
      <w:pPr>
        <w:pStyle w:val="ConsPlusNormal"/>
        <w:jc w:val="both"/>
        <w:outlineLvl w:val="0"/>
      </w:pPr>
    </w:p>
    <w:p w:rsidR="000E28BF" w:rsidRDefault="000E28BF" w:rsidP="007C623D">
      <w:pPr>
        <w:pStyle w:val="ConsPlusTitle"/>
        <w:jc w:val="center"/>
        <w:outlineLvl w:val="0"/>
      </w:pPr>
      <w:r>
        <w:t>ПРАВИТЕЛЬСТВО ИРКУТСКОЙ ОБЛАСТИ</w:t>
      </w:r>
    </w:p>
    <w:p w:rsidR="000E28BF" w:rsidRDefault="000E28BF" w:rsidP="007C623D">
      <w:pPr>
        <w:pStyle w:val="ConsPlusTitle"/>
        <w:jc w:val="both"/>
      </w:pPr>
    </w:p>
    <w:p w:rsidR="000E28BF" w:rsidRDefault="000E28BF" w:rsidP="007C623D">
      <w:pPr>
        <w:pStyle w:val="ConsPlusTitle"/>
        <w:jc w:val="center"/>
      </w:pPr>
      <w:r>
        <w:t>ПОСТАНОВЛЕНИЕ</w:t>
      </w:r>
    </w:p>
    <w:p w:rsidR="000E28BF" w:rsidRDefault="000E28BF" w:rsidP="007C623D">
      <w:pPr>
        <w:pStyle w:val="ConsPlusTitle"/>
        <w:jc w:val="center"/>
      </w:pPr>
      <w:r>
        <w:t>от 26 декабря 2018 г. N 965-пп</w:t>
      </w:r>
    </w:p>
    <w:p w:rsidR="000E28BF" w:rsidRDefault="000E28BF" w:rsidP="007C623D">
      <w:pPr>
        <w:pStyle w:val="ConsPlusTitle"/>
        <w:jc w:val="both"/>
      </w:pPr>
    </w:p>
    <w:p w:rsidR="000E28BF" w:rsidRDefault="000E28BF" w:rsidP="007C623D">
      <w:pPr>
        <w:pStyle w:val="ConsPlusTitle"/>
        <w:jc w:val="center"/>
      </w:pPr>
      <w:r>
        <w:t>О ТЕРРИТОРИАЛЬНОЙ ПРОГРАММЕ ГОСУДАРСТВЕННЫХ ГАРАНТИЙ</w:t>
      </w:r>
    </w:p>
    <w:p w:rsidR="000E28BF" w:rsidRDefault="000E28BF" w:rsidP="007C623D">
      <w:pPr>
        <w:pStyle w:val="ConsPlusTitle"/>
        <w:jc w:val="center"/>
      </w:pPr>
      <w:r>
        <w:t>БЕСПЛАТНОГО ОКАЗАНИЯ ГРАЖДАНАМ МЕДИЦИНСКОЙ ПОМОЩИ</w:t>
      </w:r>
    </w:p>
    <w:p w:rsidR="000E28BF" w:rsidRDefault="000E28BF" w:rsidP="007C623D">
      <w:pPr>
        <w:pStyle w:val="ConsPlusTitle"/>
        <w:jc w:val="center"/>
      </w:pPr>
      <w:r>
        <w:t xml:space="preserve">В ИРКУТСКОЙ ОБЛАСТИ НА 2019 ГОД И </w:t>
      </w:r>
      <w:proofErr w:type="gramStart"/>
      <w:r>
        <w:t>НА</w:t>
      </w:r>
      <w:proofErr w:type="gramEnd"/>
      <w:r>
        <w:t xml:space="preserve"> ПЛАНОВЫЙ</w:t>
      </w:r>
    </w:p>
    <w:p w:rsidR="000E28BF" w:rsidRDefault="000E28BF" w:rsidP="007C623D">
      <w:pPr>
        <w:pStyle w:val="ConsPlusTitle"/>
        <w:jc w:val="center"/>
      </w:pPr>
      <w:r>
        <w:t>ПЕРИОД 2020</w:t>
      </w:r>
      <w:proofErr w:type="gramStart"/>
      <w:r>
        <w:t xml:space="preserve"> И</w:t>
      </w:r>
      <w:proofErr w:type="gramEnd"/>
      <w:r>
        <w:t xml:space="preserve"> 2021 ГОДОВ</w:t>
      </w:r>
    </w:p>
    <w:p w:rsidR="000E28BF" w:rsidRDefault="000E28BF" w:rsidP="007C623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rsidP="007C623D">
            <w:pPr>
              <w:pStyle w:val="ConsPlusNormal"/>
              <w:jc w:val="center"/>
            </w:pPr>
            <w:r>
              <w:rPr>
                <w:color w:val="392C69"/>
              </w:rPr>
              <w:t>Список изменяющих документов</w:t>
            </w:r>
          </w:p>
          <w:p w:rsidR="000E28BF" w:rsidRDefault="000E28BF" w:rsidP="007C623D">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Иркутской области</w:t>
            </w:r>
            <w:proofErr w:type="gramEnd"/>
          </w:p>
          <w:p w:rsidR="000E28BF" w:rsidRDefault="000E28BF" w:rsidP="007C623D">
            <w:pPr>
              <w:pStyle w:val="ConsPlusNormal"/>
              <w:jc w:val="center"/>
            </w:pPr>
            <w:r>
              <w:rPr>
                <w:color w:val="392C69"/>
              </w:rPr>
              <w:t>от 15.04.2019 N 304-пп)</w:t>
            </w:r>
          </w:p>
        </w:tc>
      </w:tr>
    </w:tbl>
    <w:p w:rsidR="000E28BF" w:rsidRDefault="000E28BF" w:rsidP="007C623D">
      <w:pPr>
        <w:pStyle w:val="ConsPlusNormal"/>
        <w:jc w:val="both"/>
      </w:pPr>
    </w:p>
    <w:p w:rsidR="000E28BF" w:rsidRDefault="000E28BF" w:rsidP="007C623D">
      <w:pPr>
        <w:pStyle w:val="ConsPlusNormal"/>
        <w:ind w:firstLine="540"/>
        <w:jc w:val="both"/>
      </w:pPr>
      <w:proofErr w:type="gramStart"/>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9" w:history="1">
        <w:r>
          <w:rPr>
            <w:color w:val="0000FF"/>
          </w:rPr>
          <w:t>частью 4 статьи 66</w:t>
        </w:r>
      </w:hyperlink>
      <w:r>
        <w:t xml:space="preserve">, </w:t>
      </w:r>
      <w:hyperlink r:id="rId10" w:history="1">
        <w:r>
          <w:rPr>
            <w:color w:val="0000FF"/>
          </w:rPr>
          <w:t>статьей 67</w:t>
        </w:r>
      </w:hyperlink>
      <w:r>
        <w:t xml:space="preserve"> Устава</w:t>
      </w:r>
      <w:proofErr w:type="gramEnd"/>
      <w:r>
        <w:t xml:space="preserve"> Иркутской области, Правительство Иркутской области постановляет:</w:t>
      </w:r>
    </w:p>
    <w:p w:rsidR="000E28BF" w:rsidRDefault="000E28BF" w:rsidP="007C623D">
      <w:pPr>
        <w:pStyle w:val="ConsPlusNormal"/>
        <w:jc w:val="both"/>
      </w:pPr>
    </w:p>
    <w:p w:rsidR="000E28BF" w:rsidRDefault="000E28BF" w:rsidP="007C623D">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2019 год и на плановый период 2020 и 2021 годов (прилагается).</w:t>
      </w:r>
    </w:p>
    <w:p w:rsidR="000E28BF" w:rsidRDefault="000E28BF" w:rsidP="007C623D">
      <w:pPr>
        <w:pStyle w:val="ConsPlusNormal"/>
        <w:jc w:val="both"/>
      </w:pPr>
    </w:p>
    <w:p w:rsidR="000E28BF" w:rsidRDefault="000E28BF" w:rsidP="007C623D">
      <w:pPr>
        <w:pStyle w:val="ConsPlusNormal"/>
        <w:ind w:firstLine="540"/>
        <w:jc w:val="both"/>
      </w:pPr>
      <w:r>
        <w:t>2. Настоящее постановление подлежит официальному опубликованию в общественно-политической газете "</w:t>
      </w:r>
      <w:proofErr w:type="gramStart"/>
      <w:r>
        <w:t>Областная</w:t>
      </w:r>
      <w:proofErr w:type="gramEnd"/>
      <w:r>
        <w:t>", а также на "Официальном интернет-портале правовой информации" (www.pravo.gov.ru).</w:t>
      </w:r>
    </w:p>
    <w:p w:rsidR="000E28BF" w:rsidRDefault="000E28BF" w:rsidP="007C623D">
      <w:pPr>
        <w:pStyle w:val="ConsPlusNormal"/>
        <w:jc w:val="both"/>
      </w:pPr>
    </w:p>
    <w:p w:rsidR="000E28BF" w:rsidRDefault="000E28BF" w:rsidP="007C623D">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2019 года.</w:t>
      </w:r>
    </w:p>
    <w:p w:rsidR="000E28BF" w:rsidRDefault="000E28BF" w:rsidP="007C623D">
      <w:pPr>
        <w:pStyle w:val="ConsPlusNormal"/>
        <w:jc w:val="both"/>
      </w:pPr>
    </w:p>
    <w:p w:rsidR="000E28BF" w:rsidRDefault="000E28BF" w:rsidP="007C623D">
      <w:pPr>
        <w:pStyle w:val="ConsPlusNormal"/>
        <w:jc w:val="right"/>
      </w:pPr>
      <w:r>
        <w:t>Первый заместитель Губернатора</w:t>
      </w:r>
    </w:p>
    <w:p w:rsidR="000E28BF" w:rsidRDefault="000E28BF" w:rsidP="007C623D">
      <w:pPr>
        <w:pStyle w:val="ConsPlusNormal"/>
        <w:jc w:val="right"/>
      </w:pPr>
      <w:r>
        <w:t>Иркутской области - Председатель</w:t>
      </w:r>
    </w:p>
    <w:p w:rsidR="000E28BF" w:rsidRDefault="000E28BF" w:rsidP="007C623D">
      <w:pPr>
        <w:pStyle w:val="ConsPlusNormal"/>
        <w:jc w:val="right"/>
      </w:pPr>
      <w:r>
        <w:t>Правительства Иркутской области</w:t>
      </w:r>
    </w:p>
    <w:p w:rsidR="000E28BF" w:rsidRDefault="000E28BF" w:rsidP="007C623D">
      <w:pPr>
        <w:pStyle w:val="ConsPlusNormal"/>
        <w:jc w:val="right"/>
      </w:pPr>
      <w:r>
        <w:t>Р.Н.БОЛОТОВ</w:t>
      </w:r>
    </w:p>
    <w:p w:rsidR="000E28BF" w:rsidRDefault="000E28BF" w:rsidP="007C623D">
      <w:pPr>
        <w:pStyle w:val="ConsPlusNormal"/>
        <w:jc w:val="both"/>
      </w:pPr>
    </w:p>
    <w:p w:rsidR="000E28BF" w:rsidRDefault="000E28BF" w:rsidP="007C623D">
      <w:pPr>
        <w:pStyle w:val="ConsPlusNormal"/>
        <w:jc w:val="both"/>
      </w:pPr>
    </w:p>
    <w:p w:rsidR="000E28BF" w:rsidRDefault="000E28BF" w:rsidP="007C623D">
      <w:pPr>
        <w:pStyle w:val="ConsPlusNormal"/>
        <w:jc w:val="both"/>
      </w:pPr>
    </w:p>
    <w:p w:rsidR="000E28BF" w:rsidRDefault="000E28BF" w:rsidP="007C623D">
      <w:pPr>
        <w:pStyle w:val="ConsPlusNormal"/>
        <w:jc w:val="both"/>
      </w:pPr>
    </w:p>
    <w:p w:rsidR="000E28BF" w:rsidRDefault="000E28BF" w:rsidP="007C623D">
      <w:pPr>
        <w:pStyle w:val="ConsPlusNormal"/>
        <w:jc w:val="both"/>
      </w:pPr>
    </w:p>
    <w:p w:rsidR="000E28BF" w:rsidRDefault="000E28BF" w:rsidP="007C623D">
      <w:pPr>
        <w:pStyle w:val="ConsPlusNormal"/>
        <w:jc w:val="right"/>
        <w:outlineLvl w:val="0"/>
      </w:pPr>
      <w:r>
        <w:t>Утверждена</w:t>
      </w:r>
    </w:p>
    <w:p w:rsidR="000E28BF" w:rsidRDefault="000E28BF" w:rsidP="007C623D">
      <w:pPr>
        <w:pStyle w:val="ConsPlusNormal"/>
        <w:jc w:val="right"/>
      </w:pPr>
      <w:r>
        <w:t>постановлением Правительства</w:t>
      </w:r>
    </w:p>
    <w:p w:rsidR="000E28BF" w:rsidRDefault="000E28BF" w:rsidP="007C623D">
      <w:pPr>
        <w:pStyle w:val="ConsPlusNormal"/>
        <w:jc w:val="right"/>
      </w:pPr>
      <w:r>
        <w:t>Иркутской области</w:t>
      </w:r>
    </w:p>
    <w:p w:rsidR="000E28BF" w:rsidRDefault="000E28BF" w:rsidP="007C623D">
      <w:pPr>
        <w:pStyle w:val="ConsPlusNormal"/>
        <w:jc w:val="right"/>
      </w:pPr>
      <w:r>
        <w:t>от 26 декабря 2018 г. N 965-пп</w:t>
      </w:r>
    </w:p>
    <w:p w:rsidR="000E28BF" w:rsidRDefault="000E28BF" w:rsidP="007C623D">
      <w:pPr>
        <w:pStyle w:val="ConsPlusNormal"/>
        <w:jc w:val="both"/>
      </w:pPr>
    </w:p>
    <w:p w:rsidR="007C623D" w:rsidRDefault="007C623D" w:rsidP="007C623D">
      <w:pPr>
        <w:pStyle w:val="ConsPlusTitle"/>
        <w:jc w:val="center"/>
      </w:pPr>
      <w:bookmarkStart w:id="0" w:name="P36"/>
      <w:bookmarkEnd w:id="0"/>
    </w:p>
    <w:p w:rsidR="007C623D" w:rsidRDefault="007C623D" w:rsidP="007C623D">
      <w:pPr>
        <w:pStyle w:val="ConsPlusTitle"/>
        <w:jc w:val="center"/>
      </w:pPr>
    </w:p>
    <w:p w:rsidR="007C623D" w:rsidRDefault="007C623D" w:rsidP="007C623D">
      <w:pPr>
        <w:pStyle w:val="ConsPlusTitle"/>
        <w:jc w:val="center"/>
      </w:pPr>
    </w:p>
    <w:p w:rsidR="000E28BF" w:rsidRDefault="000E28BF" w:rsidP="007C623D">
      <w:pPr>
        <w:pStyle w:val="ConsPlusTitle"/>
        <w:jc w:val="center"/>
      </w:pPr>
      <w:bookmarkStart w:id="1" w:name="_GoBack"/>
      <w:bookmarkEnd w:id="1"/>
      <w:r>
        <w:lastRenderedPageBreak/>
        <w:t>ТЕРРИТОРИАЛЬНАЯ ПРОГРАММА</w:t>
      </w:r>
    </w:p>
    <w:p w:rsidR="000E28BF" w:rsidRDefault="000E28BF" w:rsidP="007C623D">
      <w:pPr>
        <w:pStyle w:val="ConsPlusTitle"/>
        <w:jc w:val="center"/>
      </w:pPr>
      <w:r>
        <w:t>ГОСУДАРСТВЕННЫХ ГАРАНТИЙ БЕСПЛАТНОГО ОКАЗАНИЯ ГРАЖДАНАМ</w:t>
      </w:r>
    </w:p>
    <w:p w:rsidR="000E28BF" w:rsidRDefault="000E28BF" w:rsidP="007C623D">
      <w:pPr>
        <w:pStyle w:val="ConsPlusTitle"/>
        <w:jc w:val="center"/>
      </w:pPr>
      <w:r>
        <w:t>МЕДИЦИНСКОЙ ПОМОЩИ В ИРКУТСКОЙ ОБЛАСТИ НА 2019 ГОД</w:t>
      </w:r>
    </w:p>
    <w:p w:rsidR="000E28BF" w:rsidRDefault="000E28BF" w:rsidP="007C623D">
      <w:pPr>
        <w:pStyle w:val="ConsPlusTitle"/>
        <w:jc w:val="center"/>
      </w:pPr>
      <w:r>
        <w:t>И НА ПЛАНОВЫЙ ПЕРИОД 2020</w:t>
      </w:r>
      <w:proofErr w:type="gramStart"/>
      <w:r>
        <w:t xml:space="preserve"> И</w:t>
      </w:r>
      <w:proofErr w:type="gramEnd"/>
      <w:r>
        <w:t xml:space="preserve"> 2021 ГОДОВ</w:t>
      </w:r>
    </w:p>
    <w:p w:rsidR="000E28BF" w:rsidRDefault="000E28BF" w:rsidP="007C623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rsidP="007C623D">
            <w:pPr>
              <w:pStyle w:val="ConsPlusNormal"/>
              <w:jc w:val="center"/>
            </w:pPr>
            <w:r>
              <w:rPr>
                <w:color w:val="392C69"/>
              </w:rPr>
              <w:t>Список изменяющих документов</w:t>
            </w:r>
          </w:p>
          <w:p w:rsidR="000E28BF" w:rsidRDefault="000E28BF" w:rsidP="007C623D">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Иркутской области</w:t>
            </w:r>
            <w:proofErr w:type="gramEnd"/>
          </w:p>
          <w:p w:rsidR="000E28BF" w:rsidRDefault="000E28BF" w:rsidP="007C623D">
            <w:pPr>
              <w:pStyle w:val="ConsPlusNormal"/>
              <w:jc w:val="center"/>
            </w:pPr>
            <w:r>
              <w:rPr>
                <w:color w:val="392C69"/>
              </w:rPr>
              <w:t>от 15.04.2019 N 304-пп)</w:t>
            </w:r>
          </w:p>
        </w:tc>
      </w:tr>
    </w:tbl>
    <w:p w:rsidR="000E28BF" w:rsidRDefault="000E28BF" w:rsidP="007C623D">
      <w:pPr>
        <w:pStyle w:val="ConsPlusNormal"/>
        <w:jc w:val="center"/>
      </w:pPr>
    </w:p>
    <w:p w:rsidR="000E28BF" w:rsidRDefault="000E28BF" w:rsidP="007C623D">
      <w:pPr>
        <w:pStyle w:val="ConsPlusTitle"/>
        <w:jc w:val="center"/>
        <w:outlineLvl w:val="1"/>
      </w:pPr>
      <w:r>
        <w:t>Раздел I. ОБЩИЕ ПОЛОЖЕНИЯ</w:t>
      </w:r>
    </w:p>
    <w:p w:rsidR="000E28BF" w:rsidRDefault="000E28BF" w:rsidP="007C623D">
      <w:pPr>
        <w:pStyle w:val="ConsPlusNormal"/>
        <w:jc w:val="both"/>
      </w:pPr>
    </w:p>
    <w:p w:rsidR="000E28BF" w:rsidRDefault="000E28BF" w:rsidP="007C623D">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в Иркутской области на 2019 год и на плановый период 2020 и 2021 годов (далее - Программа) разработана в соответствии с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3" w:history="1">
        <w:r>
          <w:rPr>
            <w:color w:val="0000FF"/>
          </w:rPr>
          <w:t>законом</w:t>
        </w:r>
      </w:hyperlink>
      <w:r>
        <w:t xml:space="preserve"> от 29 ноября 2010 года N 326-ФЗ "Об обязательном медицинском страховании в</w:t>
      </w:r>
      <w:proofErr w:type="gramEnd"/>
      <w:r>
        <w:t xml:space="preserve"> </w:t>
      </w:r>
      <w:proofErr w:type="gramStart"/>
      <w:r>
        <w:t xml:space="preserve">Российской Федерации", </w:t>
      </w:r>
      <w:hyperlink r:id="rId14"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федеральная программа), </w:t>
      </w:r>
      <w:hyperlink r:id="rId15" w:history="1">
        <w:r>
          <w:rPr>
            <w:color w:val="0000FF"/>
          </w:rPr>
          <w:t>распоряжением</w:t>
        </w:r>
      </w:hyperlink>
      <w:r>
        <w:t xml:space="preserve"> Правительства Российской Федерации от 10 декабря 2018 года N 2738-р, </w:t>
      </w:r>
      <w:hyperlink r:id="rId16" w:history="1">
        <w:r>
          <w:rPr>
            <w:color w:val="0000FF"/>
          </w:rPr>
          <w:t>Законом</w:t>
        </w:r>
      </w:hyperlink>
      <w:r>
        <w:t xml:space="preserve"> Иркутской области от 17 декабря 2008 года N 106-оз "О социальной поддержке</w:t>
      </w:r>
      <w:proofErr w:type="gramEnd"/>
      <w:r>
        <w:t xml:space="preserve"> </w:t>
      </w:r>
      <w:proofErr w:type="gramStart"/>
      <w:r>
        <w:t xml:space="preserve">отдельных групп населения в оказании медицинской помощи в Иркутской области", </w:t>
      </w:r>
      <w:hyperlink r:id="rId17"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8"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9" w:history="1">
        <w:r>
          <w:rPr>
            <w:color w:val="0000FF"/>
          </w:rPr>
          <w:t>Законом</w:t>
        </w:r>
      </w:hyperlink>
      <w:r>
        <w:t xml:space="preserve"> Иркутской области от</w:t>
      </w:r>
      <w:proofErr w:type="gramEnd"/>
      <w:r>
        <w:t xml:space="preserve"> 23 октября 2006 года N 63-оз "О социальной поддержке в Иркутской области семей, имеющих детей".</w:t>
      </w:r>
    </w:p>
    <w:p w:rsidR="000E28BF" w:rsidRDefault="000E28BF" w:rsidP="007C623D">
      <w:pPr>
        <w:pStyle w:val="ConsPlusNormal"/>
        <w:ind w:firstLine="540"/>
        <w:jc w:val="both"/>
      </w:pPr>
      <w:proofErr w:type="gramStart"/>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w:t>
      </w:r>
      <w:proofErr w:type="gramEnd"/>
      <w:r>
        <w:t xml:space="preserve">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0E28BF" w:rsidRDefault="000E28BF" w:rsidP="007C623D">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0E28BF" w:rsidRDefault="007C623D" w:rsidP="007C623D">
      <w:pPr>
        <w:pStyle w:val="ConsPlusNormal"/>
        <w:ind w:firstLine="540"/>
        <w:jc w:val="both"/>
      </w:pPr>
      <w:hyperlink w:anchor="P546" w:history="1">
        <w:r w:rsidR="000E28BF">
          <w:rPr>
            <w:color w:val="0000FF"/>
          </w:rPr>
          <w:t>Перечень</w:t>
        </w:r>
      </w:hyperlink>
      <w:r w:rsidR="000E28BF">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2019 году, представлен в приложении 1 к Программе.</w:t>
      </w:r>
    </w:p>
    <w:p w:rsidR="000E28BF" w:rsidRDefault="000E28BF" w:rsidP="007C623D">
      <w:pPr>
        <w:pStyle w:val="ConsPlusNormal"/>
        <w:jc w:val="both"/>
      </w:pPr>
    </w:p>
    <w:p w:rsidR="000E28BF" w:rsidRDefault="000E28BF" w:rsidP="007C623D">
      <w:pPr>
        <w:pStyle w:val="ConsPlusTitle"/>
        <w:jc w:val="center"/>
        <w:outlineLvl w:val="1"/>
      </w:pPr>
      <w:bookmarkStart w:id="2" w:name="P51"/>
      <w:bookmarkEnd w:id="2"/>
      <w:r>
        <w:t>Раздел II. ПЕРЕЧЕНЬ ВИДОВ, ФОРМ И УСЛОВИЙ ПРЕДОСТАВЛЕНИЯ</w:t>
      </w:r>
    </w:p>
    <w:p w:rsidR="000E28BF" w:rsidRDefault="000E28BF" w:rsidP="007C623D">
      <w:pPr>
        <w:pStyle w:val="ConsPlusTitle"/>
        <w:jc w:val="center"/>
      </w:pPr>
      <w:r>
        <w:t>МЕДИЦИНСКОЙ ПОМОЩИ, ОКАЗАНИЕ КОТОРОЙ ОСУЩЕСТВЛЯЕТСЯ</w:t>
      </w:r>
    </w:p>
    <w:p w:rsidR="000E28BF" w:rsidRDefault="000E28BF" w:rsidP="007C623D">
      <w:pPr>
        <w:pStyle w:val="ConsPlusTitle"/>
        <w:jc w:val="center"/>
      </w:pPr>
      <w:r>
        <w:t>БЕСПЛАТНО</w:t>
      </w:r>
    </w:p>
    <w:p w:rsidR="000E28BF" w:rsidRDefault="000E28BF" w:rsidP="007C623D">
      <w:pPr>
        <w:pStyle w:val="ConsPlusNormal"/>
        <w:jc w:val="both"/>
      </w:pPr>
    </w:p>
    <w:p w:rsidR="000E28BF" w:rsidRDefault="000E28BF" w:rsidP="007C623D">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0E28BF" w:rsidRDefault="000E28BF" w:rsidP="007C623D">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E28BF" w:rsidRDefault="000E28BF" w:rsidP="007C623D">
      <w:pPr>
        <w:pStyle w:val="ConsPlusNormal"/>
        <w:ind w:firstLine="540"/>
        <w:jc w:val="both"/>
      </w:pPr>
      <w:r>
        <w:t>специализированная, в том числе высокотехнологичная, медицинская помощь;</w:t>
      </w:r>
    </w:p>
    <w:p w:rsidR="000E28BF" w:rsidRDefault="000E28BF" w:rsidP="007C623D">
      <w:pPr>
        <w:pStyle w:val="ConsPlusNormal"/>
        <w:ind w:firstLine="540"/>
        <w:jc w:val="both"/>
      </w:pPr>
      <w:r>
        <w:t>скорая, в том числе скорая специализированная, медицинская помощь;</w:t>
      </w:r>
    </w:p>
    <w:p w:rsidR="000E28BF" w:rsidRDefault="000E28BF" w:rsidP="007C623D">
      <w:pPr>
        <w:pStyle w:val="ConsPlusNormal"/>
        <w:ind w:firstLine="540"/>
        <w:jc w:val="both"/>
      </w:pPr>
      <w:r>
        <w:t>паллиативная медицинская помощь, оказываемая медицинскими организациями.</w:t>
      </w:r>
    </w:p>
    <w:p w:rsidR="000E28BF" w:rsidRDefault="000E28BF" w:rsidP="007C623D">
      <w:pPr>
        <w:pStyle w:val="ConsPlusNormal"/>
        <w:ind w:firstLine="540"/>
        <w:jc w:val="both"/>
      </w:pPr>
      <w:r>
        <w:t xml:space="preserve">Понятие "медицинская организация" используется в Программе в значении, определенном в Федеральном </w:t>
      </w:r>
      <w:hyperlink r:id="rId20"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21" w:history="1">
        <w:r>
          <w:rPr>
            <w:color w:val="0000FF"/>
          </w:rPr>
          <w:t>законе</w:t>
        </w:r>
      </w:hyperlink>
      <w:r>
        <w:t xml:space="preserve"> от 29 ноября 2010 года N 326-ФЗ "Об обязательном медицинском страховании в Российской Федерации".</w:t>
      </w:r>
    </w:p>
    <w:p w:rsidR="000E28BF" w:rsidRDefault="000E28BF" w:rsidP="007C623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8BF" w:rsidRDefault="000E28BF" w:rsidP="007C623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E28BF" w:rsidRDefault="000E28BF" w:rsidP="007C623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8BF" w:rsidRDefault="000E28BF" w:rsidP="007C623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8BF" w:rsidRDefault="000E28BF" w:rsidP="007C623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28BF" w:rsidRDefault="000E28BF" w:rsidP="007C623D">
      <w:pPr>
        <w:pStyle w:val="ConsPlusNormal"/>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0E28BF" w:rsidRDefault="000E28BF" w:rsidP="007C623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8BF" w:rsidRDefault="000E28BF" w:rsidP="007C623D">
      <w:pPr>
        <w:pStyle w:val="ConsPlusNormal"/>
        <w:ind w:firstLine="540"/>
        <w:jc w:val="both"/>
      </w:pPr>
      <w:proofErr w:type="gramStart"/>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E28BF" w:rsidRDefault="000E28BF" w:rsidP="007C623D">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E28BF" w:rsidRDefault="000E28BF" w:rsidP="007C623D">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087"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0E28BF" w:rsidRDefault="007C623D" w:rsidP="007C623D">
      <w:pPr>
        <w:pStyle w:val="ConsPlusNormal"/>
        <w:ind w:firstLine="540"/>
        <w:jc w:val="both"/>
      </w:pPr>
      <w:hyperlink r:id="rId22" w:history="1">
        <w:r w:rsidR="000E28BF">
          <w:rPr>
            <w:color w:val="0000FF"/>
          </w:rPr>
          <w:t>Перечень</w:t>
        </w:r>
      </w:hyperlink>
      <w:r w:rsidR="000E28BF">
        <w:t xml:space="preserve"> видов высокотехнологичной медицинской помощи устанавливается приложением к федеральной программе (далее - перечень видов высокотехнологичной медицинской помощи).</w:t>
      </w:r>
    </w:p>
    <w:p w:rsidR="000E28BF" w:rsidRDefault="000E28BF" w:rsidP="007C623D">
      <w:pPr>
        <w:pStyle w:val="ConsPlusNormal"/>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0E28BF" w:rsidRDefault="000E28BF" w:rsidP="007C623D">
      <w:pPr>
        <w:pStyle w:val="ConsPlusNormal"/>
        <w:ind w:firstLine="540"/>
        <w:jc w:val="both"/>
      </w:pPr>
      <w:r>
        <w:t>ведение регистра пациентов, нуждающихся в лечении методом трансплантации (пересадки) либо получивших такое лечение;</w:t>
      </w:r>
    </w:p>
    <w:p w:rsidR="000E28BF" w:rsidRDefault="000E28BF" w:rsidP="007C623D">
      <w:pPr>
        <w:pStyle w:val="ConsPlusNormal"/>
        <w:ind w:firstLine="540"/>
        <w:jc w:val="both"/>
      </w:pPr>
      <w:r>
        <w:t xml:space="preserve">выявление пациентов в возрасте от 18 до 65 лет, у которых остановилась циркуляторная и дыхательная деятельность, реанимационные </w:t>
      </w:r>
      <w:proofErr w:type="gramStart"/>
      <w:r>
        <w:t>мероприятия</w:t>
      </w:r>
      <w:proofErr w:type="gramEnd"/>
      <w:r>
        <w:t xml:space="preserve">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0E28BF" w:rsidRDefault="000E28BF" w:rsidP="007C623D">
      <w:pPr>
        <w:pStyle w:val="ConsPlusNormal"/>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3"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0E28BF" w:rsidRDefault="000E28BF" w:rsidP="007C623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8BF" w:rsidRDefault="000E28BF" w:rsidP="007C623D">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0E28BF" w:rsidRDefault="000E28BF" w:rsidP="007C623D">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E28BF" w:rsidRDefault="000E28BF" w:rsidP="007C623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8BF" w:rsidRDefault="000E28BF" w:rsidP="007C623D">
      <w:pPr>
        <w:pStyle w:val="ConsPlusNormal"/>
        <w:ind w:firstLine="540"/>
        <w:jc w:val="both"/>
      </w:pPr>
      <w:r>
        <w:t>При проведении массовых мероприятий (спортивных, культурных и других) оплата дежу</w:t>
      </w:r>
      <w:proofErr w:type="gramStart"/>
      <w:r>
        <w:t>рств бр</w:t>
      </w:r>
      <w:proofErr w:type="gramEnd"/>
      <w:r>
        <w:t>игад скорой медицинской помощи осуществляется за счет средств, предусмотренных на организацию указанных мероприятий.</w:t>
      </w:r>
    </w:p>
    <w:p w:rsidR="000E28BF" w:rsidRDefault="000E28BF" w:rsidP="007C623D">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8BF" w:rsidRDefault="000E28BF" w:rsidP="007C623D">
      <w:pPr>
        <w:pStyle w:val="ConsPlusNormal"/>
        <w:ind w:firstLine="540"/>
        <w:jc w:val="both"/>
      </w:pPr>
      <w:r>
        <w:t>Медицинская помощь оказывается в следующих формах:</w:t>
      </w:r>
    </w:p>
    <w:p w:rsidR="000E28BF" w:rsidRDefault="000E28BF" w:rsidP="007C623D">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28BF" w:rsidRDefault="000E28BF" w:rsidP="007C623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8BF" w:rsidRDefault="000E28BF" w:rsidP="007C623D">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8BF" w:rsidRDefault="000E28BF" w:rsidP="007C623D">
      <w:pPr>
        <w:pStyle w:val="ConsPlusNormal"/>
        <w:ind w:firstLine="540"/>
        <w:jc w:val="both"/>
      </w:pPr>
      <w:r>
        <w:t xml:space="preserve">В целях обеспечения преемственности, доступности и качества медицинской помощи </w:t>
      </w:r>
      <w:r>
        <w:lastRenderedPageBreak/>
        <w:t>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0E28BF" w:rsidRDefault="000E28BF" w:rsidP="007C623D">
      <w:pPr>
        <w:pStyle w:val="ConsPlusNormal"/>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0E28BF" w:rsidRDefault="000E28BF" w:rsidP="007C623D">
      <w:pPr>
        <w:pStyle w:val="ConsPlusNormal"/>
        <w:ind w:firstLine="540"/>
        <w:jc w:val="both"/>
      </w:pPr>
      <w:r>
        <w:t>первичную медико-санитарную помощь;</w:t>
      </w:r>
    </w:p>
    <w:p w:rsidR="000E28BF" w:rsidRDefault="000E28BF" w:rsidP="007C623D">
      <w:pPr>
        <w:pStyle w:val="ConsPlusNormal"/>
        <w:ind w:firstLine="540"/>
        <w:jc w:val="both"/>
      </w:pPr>
      <w:r>
        <w:t xml:space="preserve">и (или) специализированную (за исключением </w:t>
      </w:r>
      <w:proofErr w:type="gramStart"/>
      <w:r>
        <w:t>высокотехнологичной</w:t>
      </w:r>
      <w:proofErr w:type="gramEnd"/>
      <w:r>
        <w:t>) медицинскую помощь по 4 профилям, включая терапевтический, хирургический и педиатрический профиль;</w:t>
      </w:r>
    </w:p>
    <w:p w:rsidR="000E28BF" w:rsidRDefault="000E28BF" w:rsidP="007C623D">
      <w:pPr>
        <w:pStyle w:val="ConsPlusNormal"/>
        <w:ind w:firstLine="540"/>
        <w:jc w:val="both"/>
      </w:pPr>
      <w:r>
        <w:t>и (или) скорую, в том числе скорую специализированную, медицинскую помощь;</w:t>
      </w:r>
    </w:p>
    <w:p w:rsidR="000E28BF" w:rsidRDefault="000E28BF" w:rsidP="007C623D">
      <w:pPr>
        <w:pStyle w:val="ConsPlusNormal"/>
        <w:ind w:firstLine="540"/>
        <w:jc w:val="both"/>
      </w:pPr>
      <w:r>
        <w:t>и (или) паллиативную медицинскую помощь;</w:t>
      </w:r>
    </w:p>
    <w:p w:rsidR="000E28BF" w:rsidRDefault="000E28BF" w:rsidP="007C623D">
      <w:pPr>
        <w:pStyle w:val="ConsPlusNormal"/>
        <w:ind w:firstLine="540"/>
        <w:jc w:val="both"/>
      </w:pPr>
      <w:proofErr w:type="gramStart"/>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roofErr w:type="gramEnd"/>
    </w:p>
    <w:p w:rsidR="000E28BF" w:rsidRDefault="000E28BF" w:rsidP="007C623D">
      <w:pPr>
        <w:pStyle w:val="ConsPlusNormal"/>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0E28BF" w:rsidRDefault="000E28BF" w:rsidP="007C623D">
      <w:pPr>
        <w:pStyle w:val="ConsPlusNormal"/>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w:t>
      </w:r>
    </w:p>
    <w:p w:rsidR="000E28BF" w:rsidRDefault="000E28BF" w:rsidP="007C623D">
      <w:pPr>
        <w:pStyle w:val="ConsPlusNormal"/>
        <w:jc w:val="both"/>
      </w:pPr>
    </w:p>
    <w:p w:rsidR="000E28BF" w:rsidRDefault="000E28BF" w:rsidP="007C623D">
      <w:pPr>
        <w:pStyle w:val="ConsPlusTitle"/>
        <w:jc w:val="center"/>
        <w:outlineLvl w:val="1"/>
      </w:pPr>
      <w:bookmarkStart w:id="3" w:name="P96"/>
      <w:bookmarkEnd w:id="3"/>
      <w:r>
        <w:t>Раздел III. ПЕРЕЧЕНЬ ЗАБОЛЕВАНИЙ И СОСТОЯНИЙ, ОКАЗАНИЕ</w:t>
      </w:r>
    </w:p>
    <w:p w:rsidR="000E28BF" w:rsidRDefault="000E28BF" w:rsidP="007C623D">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0E28BF" w:rsidRDefault="000E28BF" w:rsidP="007C623D">
      <w:pPr>
        <w:pStyle w:val="ConsPlusTitle"/>
        <w:jc w:val="center"/>
      </w:pPr>
      <w:r>
        <w:t>И КАТЕГОРИИ ГРАЖДАН, ОКАЗАНИЕ МЕДИЦИНСКОЙ ПОМОЩИ КОТОРЫМ</w:t>
      </w:r>
    </w:p>
    <w:p w:rsidR="000E28BF" w:rsidRDefault="000E28BF" w:rsidP="007C623D">
      <w:pPr>
        <w:pStyle w:val="ConsPlusTitle"/>
        <w:jc w:val="center"/>
      </w:pPr>
      <w:r>
        <w:t>ОСУЩЕСТВЛЯЕТСЯ БЕСПЛАТНО</w:t>
      </w:r>
    </w:p>
    <w:p w:rsidR="000E28BF" w:rsidRDefault="000E28BF" w:rsidP="007C623D">
      <w:pPr>
        <w:pStyle w:val="ConsPlusNormal"/>
        <w:jc w:val="both"/>
      </w:pPr>
    </w:p>
    <w:p w:rsidR="000E28BF" w:rsidRDefault="000E28BF" w:rsidP="007C623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0E28BF" w:rsidRDefault="000E28BF" w:rsidP="007C623D">
      <w:pPr>
        <w:pStyle w:val="ConsPlusNormal"/>
        <w:ind w:firstLine="540"/>
        <w:jc w:val="both"/>
      </w:pPr>
      <w:r>
        <w:t>инфекционные и паразитарные болезни &lt;1&gt;;</w:t>
      </w:r>
    </w:p>
    <w:p w:rsidR="000E28BF" w:rsidRDefault="000E28BF" w:rsidP="007C623D">
      <w:pPr>
        <w:pStyle w:val="ConsPlusNormal"/>
        <w:ind w:firstLine="540"/>
        <w:jc w:val="both"/>
      </w:pPr>
      <w:r>
        <w:t>--------------------------------</w:t>
      </w:r>
    </w:p>
    <w:p w:rsidR="000E28BF" w:rsidRDefault="000E28BF" w:rsidP="007C623D">
      <w:pPr>
        <w:pStyle w:val="ConsPlusNormal"/>
        <w:ind w:firstLine="540"/>
        <w:jc w:val="both"/>
      </w:pPr>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0E28BF" w:rsidRDefault="000E28BF" w:rsidP="007C623D">
      <w:pPr>
        <w:pStyle w:val="ConsPlusNormal"/>
        <w:jc w:val="both"/>
      </w:pPr>
    </w:p>
    <w:p w:rsidR="000E28BF" w:rsidRDefault="000E28BF" w:rsidP="007C623D">
      <w:pPr>
        <w:pStyle w:val="ConsPlusNormal"/>
        <w:ind w:firstLine="540"/>
        <w:jc w:val="both"/>
      </w:pPr>
      <w:r>
        <w:t>новообразования;</w:t>
      </w:r>
    </w:p>
    <w:p w:rsidR="000E28BF" w:rsidRDefault="000E28BF" w:rsidP="007C623D">
      <w:pPr>
        <w:pStyle w:val="ConsPlusNormal"/>
        <w:ind w:firstLine="540"/>
        <w:jc w:val="both"/>
      </w:pPr>
      <w:r>
        <w:t>болезни эндокринной системы;</w:t>
      </w:r>
    </w:p>
    <w:p w:rsidR="000E28BF" w:rsidRDefault="000E28BF" w:rsidP="007C623D">
      <w:pPr>
        <w:pStyle w:val="ConsPlusNormal"/>
        <w:ind w:firstLine="540"/>
        <w:jc w:val="both"/>
      </w:pPr>
      <w:r>
        <w:t>расстройства питания и нарушения обмена веществ;</w:t>
      </w:r>
    </w:p>
    <w:p w:rsidR="000E28BF" w:rsidRDefault="000E28BF" w:rsidP="007C623D">
      <w:pPr>
        <w:pStyle w:val="ConsPlusNormal"/>
        <w:ind w:firstLine="540"/>
        <w:jc w:val="both"/>
      </w:pPr>
      <w:r>
        <w:t>болезни нервной системы;</w:t>
      </w:r>
    </w:p>
    <w:p w:rsidR="000E28BF" w:rsidRDefault="000E28BF" w:rsidP="007C623D">
      <w:pPr>
        <w:pStyle w:val="ConsPlusNormal"/>
        <w:ind w:firstLine="540"/>
        <w:jc w:val="both"/>
      </w:pPr>
      <w:r>
        <w:t>болезни крови, кроветворных органов;</w:t>
      </w:r>
    </w:p>
    <w:p w:rsidR="000E28BF" w:rsidRDefault="000E28BF" w:rsidP="007C623D">
      <w:pPr>
        <w:pStyle w:val="ConsPlusNormal"/>
        <w:ind w:firstLine="540"/>
        <w:jc w:val="both"/>
      </w:pPr>
      <w:r>
        <w:t>отдельные нарушения, вовлекающие иммунный механизм;</w:t>
      </w:r>
    </w:p>
    <w:p w:rsidR="000E28BF" w:rsidRDefault="000E28BF" w:rsidP="007C623D">
      <w:pPr>
        <w:pStyle w:val="ConsPlusNormal"/>
        <w:ind w:firstLine="540"/>
        <w:jc w:val="both"/>
      </w:pPr>
      <w:r>
        <w:t>болезни глаза и его придаточного аппарата;</w:t>
      </w:r>
    </w:p>
    <w:p w:rsidR="000E28BF" w:rsidRDefault="000E28BF" w:rsidP="007C623D">
      <w:pPr>
        <w:pStyle w:val="ConsPlusNormal"/>
        <w:ind w:firstLine="540"/>
        <w:jc w:val="both"/>
      </w:pPr>
      <w:r>
        <w:t>болезни уха и сосцевидного отростка;</w:t>
      </w:r>
    </w:p>
    <w:p w:rsidR="000E28BF" w:rsidRDefault="000E28BF" w:rsidP="007C623D">
      <w:pPr>
        <w:pStyle w:val="ConsPlusNormal"/>
        <w:ind w:firstLine="540"/>
        <w:jc w:val="both"/>
      </w:pPr>
      <w:r>
        <w:t>болезни системы кровообращения;</w:t>
      </w:r>
    </w:p>
    <w:p w:rsidR="000E28BF" w:rsidRDefault="000E28BF" w:rsidP="007C623D">
      <w:pPr>
        <w:pStyle w:val="ConsPlusNormal"/>
        <w:ind w:firstLine="540"/>
        <w:jc w:val="both"/>
      </w:pPr>
      <w:r>
        <w:t>болезни органов дыхания;</w:t>
      </w:r>
    </w:p>
    <w:p w:rsidR="000E28BF" w:rsidRDefault="000E28BF" w:rsidP="007C623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E28BF" w:rsidRDefault="000E28BF" w:rsidP="007C623D">
      <w:pPr>
        <w:pStyle w:val="ConsPlusNormal"/>
        <w:ind w:firstLine="540"/>
        <w:jc w:val="both"/>
      </w:pPr>
      <w:r>
        <w:lastRenderedPageBreak/>
        <w:t>болезни мочеполовой системы;</w:t>
      </w:r>
    </w:p>
    <w:p w:rsidR="000E28BF" w:rsidRDefault="000E28BF" w:rsidP="007C623D">
      <w:pPr>
        <w:pStyle w:val="ConsPlusNormal"/>
        <w:ind w:firstLine="540"/>
        <w:jc w:val="both"/>
      </w:pPr>
      <w:r>
        <w:t>болезни кожи и подкожной клетчатки;</w:t>
      </w:r>
    </w:p>
    <w:p w:rsidR="000E28BF" w:rsidRDefault="000E28BF" w:rsidP="007C623D">
      <w:pPr>
        <w:pStyle w:val="ConsPlusNormal"/>
        <w:ind w:firstLine="540"/>
        <w:jc w:val="both"/>
      </w:pPr>
      <w:r>
        <w:t>болезни костно-мышечной системы и соединительной ткани;</w:t>
      </w:r>
    </w:p>
    <w:p w:rsidR="000E28BF" w:rsidRDefault="000E28BF" w:rsidP="007C623D">
      <w:pPr>
        <w:pStyle w:val="ConsPlusNormal"/>
        <w:ind w:firstLine="540"/>
        <w:jc w:val="both"/>
      </w:pPr>
      <w:r>
        <w:t>травмы, отравления и некоторые другие последствия воздействия внешних причин;</w:t>
      </w:r>
    </w:p>
    <w:p w:rsidR="000E28BF" w:rsidRDefault="000E28BF" w:rsidP="007C623D">
      <w:pPr>
        <w:pStyle w:val="ConsPlusNormal"/>
        <w:ind w:firstLine="540"/>
        <w:jc w:val="both"/>
      </w:pPr>
      <w:r>
        <w:t>врожденные аномалии (пороки развития);</w:t>
      </w:r>
    </w:p>
    <w:p w:rsidR="000E28BF" w:rsidRDefault="000E28BF" w:rsidP="007C623D">
      <w:pPr>
        <w:pStyle w:val="ConsPlusNormal"/>
        <w:ind w:firstLine="540"/>
        <w:jc w:val="both"/>
      </w:pPr>
      <w:r>
        <w:t>деформации и хромосомные нарушения;</w:t>
      </w:r>
    </w:p>
    <w:p w:rsidR="000E28BF" w:rsidRDefault="000E28BF" w:rsidP="007C623D">
      <w:pPr>
        <w:pStyle w:val="ConsPlusNormal"/>
        <w:ind w:firstLine="540"/>
        <w:jc w:val="both"/>
      </w:pPr>
      <w:r>
        <w:t>беременность, роды, послеродовой период и аборты;</w:t>
      </w:r>
    </w:p>
    <w:p w:rsidR="000E28BF" w:rsidRDefault="000E28BF" w:rsidP="007C623D">
      <w:pPr>
        <w:pStyle w:val="ConsPlusNormal"/>
        <w:ind w:firstLine="540"/>
        <w:jc w:val="both"/>
      </w:pPr>
      <w:r>
        <w:t>отдельные состояния, возникающие у детей в перинатальный период;</w:t>
      </w:r>
    </w:p>
    <w:p w:rsidR="000E28BF" w:rsidRDefault="000E28BF" w:rsidP="007C623D">
      <w:pPr>
        <w:pStyle w:val="ConsPlusNormal"/>
        <w:ind w:firstLine="540"/>
        <w:jc w:val="both"/>
      </w:pPr>
      <w:r>
        <w:t>психические расстройства и расстройства поведения;</w:t>
      </w:r>
    </w:p>
    <w:p w:rsidR="000E28BF" w:rsidRDefault="000E28BF" w:rsidP="007C623D">
      <w:pPr>
        <w:pStyle w:val="ConsPlusNormal"/>
        <w:ind w:firstLine="540"/>
        <w:jc w:val="both"/>
      </w:pPr>
      <w:r>
        <w:t>симптомы, признаки и отклонения от нормы, не отнесенные к заболеваниям и состояниям.</w:t>
      </w:r>
    </w:p>
    <w:p w:rsidR="000E28BF" w:rsidRDefault="000E28BF" w:rsidP="007C623D">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0E28BF" w:rsidRDefault="000E28BF" w:rsidP="007C623D">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0E28BF" w:rsidRDefault="000E28BF" w:rsidP="007C623D">
      <w:pPr>
        <w:pStyle w:val="ConsPlusNormal"/>
        <w:ind w:firstLine="540"/>
        <w:jc w:val="both"/>
      </w:pPr>
      <w:r>
        <w:t>обеспечение лекарственными препаратами для медицинского применения;</w:t>
      </w:r>
    </w:p>
    <w:p w:rsidR="000E28BF" w:rsidRDefault="000E28BF" w:rsidP="007C623D">
      <w:pPr>
        <w:pStyle w:val="ConsPlusNormal"/>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E28BF" w:rsidRDefault="000E28BF" w:rsidP="007C623D">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28BF" w:rsidRDefault="000E28BF" w:rsidP="007C623D">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28BF" w:rsidRDefault="000E28BF" w:rsidP="007C623D">
      <w:pPr>
        <w:pStyle w:val="ConsPlusNormal"/>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E28BF" w:rsidRDefault="000E28BF" w:rsidP="007C623D">
      <w:pPr>
        <w:pStyle w:val="ConsPlusNormal"/>
        <w:ind w:firstLine="540"/>
        <w:jc w:val="both"/>
      </w:pPr>
      <w:r>
        <w:t>пренатальную (дородовую) диагностику нарушений развития ребенка - беременные женщины;</w:t>
      </w:r>
    </w:p>
    <w:p w:rsidR="000E28BF" w:rsidRDefault="000E28BF" w:rsidP="007C623D">
      <w:pPr>
        <w:pStyle w:val="ConsPlusNormal"/>
        <w:ind w:firstLine="540"/>
        <w:jc w:val="both"/>
      </w:pPr>
      <w:r>
        <w:t>неонатальный скрининг на 5 наследственных и врожденных заболеваний - новорожденные дети;</w:t>
      </w:r>
    </w:p>
    <w:p w:rsidR="000E28BF" w:rsidRDefault="000E28BF" w:rsidP="007C623D">
      <w:pPr>
        <w:pStyle w:val="ConsPlusNormal"/>
        <w:ind w:firstLine="540"/>
        <w:jc w:val="both"/>
      </w:pPr>
      <w:r>
        <w:t>аудиологический скрининг - новорожденные дети и дети первого года жизни.</w:t>
      </w:r>
    </w:p>
    <w:p w:rsidR="000E28BF" w:rsidRDefault="000E28BF" w:rsidP="007C623D">
      <w:pPr>
        <w:pStyle w:val="ConsPlusNormal"/>
        <w:jc w:val="both"/>
      </w:pPr>
    </w:p>
    <w:p w:rsidR="000E28BF" w:rsidRDefault="000E28BF" w:rsidP="007C623D">
      <w:pPr>
        <w:pStyle w:val="ConsPlusTitle"/>
        <w:jc w:val="center"/>
        <w:outlineLvl w:val="1"/>
      </w:pPr>
      <w:r>
        <w:t xml:space="preserve">Раздел IV. ТЕРРИТОРИАЛЬНАЯ ПРОГРАММА </w:t>
      </w:r>
      <w:proofErr w:type="gramStart"/>
      <w:r>
        <w:t>ОБЯЗАТЕЛЬНОГО</w:t>
      </w:r>
      <w:proofErr w:type="gramEnd"/>
    </w:p>
    <w:p w:rsidR="000E28BF" w:rsidRDefault="000E28BF" w:rsidP="007C623D">
      <w:pPr>
        <w:pStyle w:val="ConsPlusTitle"/>
        <w:jc w:val="center"/>
      </w:pPr>
      <w:r>
        <w:t>МЕДИЦИНСКОГО СТРАХОВАНИЯ</w:t>
      </w:r>
    </w:p>
    <w:p w:rsidR="000E28BF" w:rsidRDefault="000E28BF" w:rsidP="007C623D">
      <w:pPr>
        <w:pStyle w:val="ConsPlusNormal"/>
        <w:jc w:val="both"/>
      </w:pPr>
    </w:p>
    <w:p w:rsidR="000E28BF" w:rsidRDefault="000E28BF" w:rsidP="007C623D">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0E28BF" w:rsidRDefault="000E28BF" w:rsidP="007C623D">
      <w:pPr>
        <w:pStyle w:val="ConsPlusNormal"/>
        <w:ind w:firstLine="540"/>
        <w:jc w:val="both"/>
      </w:pPr>
      <w:r>
        <w:t>В рамках ТПОМС:</w:t>
      </w:r>
    </w:p>
    <w:p w:rsidR="000E28BF" w:rsidRDefault="000E28BF" w:rsidP="007C623D">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24"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w:t>
      </w:r>
      <w:proofErr w:type="gramEnd"/>
      <w:r>
        <w:t xml:space="preserve">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28BF" w:rsidRDefault="000E28BF" w:rsidP="007C623D">
      <w:pPr>
        <w:pStyle w:val="ConsPlusNormal"/>
        <w:ind w:firstLine="540"/>
        <w:jc w:val="both"/>
      </w:pPr>
      <w:r>
        <w:t>осуществляется финансовое обеспечение мероприятий:</w:t>
      </w:r>
    </w:p>
    <w:p w:rsidR="000E28BF" w:rsidRDefault="000E28BF" w:rsidP="007C623D">
      <w:pPr>
        <w:pStyle w:val="ConsPlusNormal"/>
        <w:ind w:firstLine="540"/>
        <w:jc w:val="both"/>
      </w:pPr>
      <w:r>
        <w:t xml:space="preserve">1) диспансеризация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w:t>
      </w:r>
    </w:p>
    <w:p w:rsidR="000E28BF" w:rsidRDefault="000E28BF" w:rsidP="007C623D">
      <w:pPr>
        <w:pStyle w:val="ConsPlusNormal"/>
        <w:ind w:firstLine="540"/>
        <w:jc w:val="both"/>
      </w:pPr>
      <w:r>
        <w:lastRenderedPageBreak/>
        <w:t>2) медицинская реабилитация в медицинских организациях;</w:t>
      </w:r>
    </w:p>
    <w:p w:rsidR="000E28BF" w:rsidRDefault="000E28BF" w:rsidP="007C623D">
      <w:pPr>
        <w:pStyle w:val="ConsPlusNormal"/>
        <w:ind w:firstLine="540"/>
        <w:jc w:val="both"/>
      </w:pPr>
      <w:proofErr w:type="gramStart"/>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roofErr w:type="gramEnd"/>
    </w:p>
    <w:p w:rsidR="000E28BF" w:rsidRDefault="000E28BF" w:rsidP="007C623D">
      <w:pPr>
        <w:pStyle w:val="ConsPlusNormal"/>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0E28BF" w:rsidRDefault="000E28BF" w:rsidP="007C623D">
      <w:pPr>
        <w:pStyle w:val="ConsPlusNormal"/>
        <w:ind w:firstLine="540"/>
        <w:jc w:val="both"/>
      </w:pPr>
      <w:r>
        <w:t>5) лекарственное обеспечение в соответствии с законодательством Российской Федерации;</w:t>
      </w:r>
    </w:p>
    <w:p w:rsidR="000E28BF" w:rsidRDefault="000E28BF" w:rsidP="007C623D">
      <w:pPr>
        <w:pStyle w:val="ConsPlusNormal"/>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1227"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w:anchor="P1227" w:history="1">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0E28BF" w:rsidRDefault="000E28BF" w:rsidP="007C623D">
      <w:pPr>
        <w:pStyle w:val="ConsPlusNormal"/>
        <w:ind w:firstLine="540"/>
        <w:jc w:val="both"/>
      </w:pPr>
      <w:r>
        <w:t>7) проведение компьютерной томографии, мультиспиральной компьютерной томографии и магнитно-резонансной томографии;</w:t>
      </w:r>
    </w:p>
    <w:p w:rsidR="000E28BF" w:rsidRDefault="000E28BF" w:rsidP="007C623D">
      <w:pPr>
        <w:pStyle w:val="ConsPlusNormal"/>
        <w:ind w:firstLine="540"/>
        <w:jc w:val="both"/>
      </w:pPr>
      <w:r>
        <w:t>8) замена речевых процессоров детям по истечении 5 лет после установки импланта;</w:t>
      </w:r>
    </w:p>
    <w:p w:rsidR="000E28BF" w:rsidRDefault="000E28BF" w:rsidP="007C623D">
      <w:pPr>
        <w:pStyle w:val="ConsPlusNormal"/>
        <w:ind w:firstLine="540"/>
        <w:jc w:val="both"/>
      </w:pPr>
      <w:r>
        <w:t>9) аудиологический скрининг.</w:t>
      </w:r>
    </w:p>
    <w:p w:rsidR="000E28BF" w:rsidRDefault="000E28BF" w:rsidP="007C623D">
      <w:pPr>
        <w:pStyle w:val="ConsPlusNormal"/>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0E28BF" w:rsidRDefault="000E28BF" w:rsidP="007C623D">
      <w:pPr>
        <w:pStyle w:val="ConsPlusNormal"/>
        <w:ind w:firstLine="540"/>
        <w:jc w:val="both"/>
      </w:pPr>
      <w:r>
        <w:t xml:space="preserve">Оплата медицинским организациям оказанных медицинских </w:t>
      </w:r>
      <w:proofErr w:type="gramStart"/>
      <w:r>
        <w:t>услуг</w:t>
      </w:r>
      <w:proofErr w:type="gramEnd"/>
      <w:r>
        <w:t xml:space="preserve">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proofErr w:type="gramStart"/>
      <w:r>
        <w:t xml:space="preserve">Плановые </w:t>
      </w:r>
      <w:hyperlink w:anchor="P1251" w:history="1">
        <w:r>
          <w:rPr>
            <w:color w:val="0000FF"/>
          </w:rPr>
          <w:t>объемы</w:t>
        </w:r>
      </w:hyperlink>
      <w:r>
        <w:t xml:space="preserve">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2019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w:t>
      </w:r>
      <w:proofErr w:type="gramEnd"/>
      <w:r>
        <w:t xml:space="preserve">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приложении 5 к Программе.</w:t>
      </w:r>
    </w:p>
    <w:p w:rsidR="000E28BF" w:rsidRDefault="000E28BF" w:rsidP="007C623D">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0E28BF" w:rsidRDefault="000E28BF" w:rsidP="007C623D">
      <w:pPr>
        <w:pStyle w:val="ConsPlusNormal"/>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0E28BF" w:rsidRDefault="000E28BF" w:rsidP="007C623D">
      <w:pPr>
        <w:pStyle w:val="ConsPlusNormal"/>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0E28BF" w:rsidRDefault="000E28BF" w:rsidP="007C623D">
      <w:pPr>
        <w:pStyle w:val="ConsPlusNormal"/>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0E28BF" w:rsidRDefault="000E28BF" w:rsidP="007C623D">
      <w:pPr>
        <w:pStyle w:val="ConsPlusNormal"/>
        <w:ind w:firstLine="540"/>
        <w:jc w:val="both"/>
      </w:pPr>
      <w:proofErr w:type="gramStart"/>
      <w:r>
        <w:lastRenderedPageBreak/>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0E28BF" w:rsidRDefault="000E28BF" w:rsidP="007C623D">
      <w:pPr>
        <w:pStyle w:val="ConsPlusNormal"/>
        <w:ind w:firstLine="540"/>
        <w:jc w:val="both"/>
      </w:pPr>
      <w:proofErr w:type="gramStart"/>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в соответствии со </w:t>
      </w:r>
      <w:hyperlink r:id="rId25" w:history="1">
        <w:r>
          <w:rPr>
            <w:color w:val="0000FF"/>
          </w:rPr>
          <w:t>статьей 30</w:t>
        </w:r>
      </w:hyperlink>
      <w:r>
        <w:t xml:space="preserve"> Федерального закона от 29 ноября 2010 года N</w:t>
      </w:r>
      <w:proofErr w:type="gramEnd"/>
      <w:r>
        <w:t xml:space="preserve"> </w:t>
      </w:r>
      <w:proofErr w:type="gramStart"/>
      <w:r>
        <w:t xml:space="preserve">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w:t>
      </w:r>
      <w:proofErr w:type="gramEnd"/>
      <w:r>
        <w:t xml:space="preserve"> (ассоциаций), </w:t>
      </w:r>
      <w:proofErr w:type="gramStart"/>
      <w:r>
        <w:t>включенными</w:t>
      </w:r>
      <w:proofErr w:type="gramEnd"/>
      <w:r>
        <w:t xml:space="preserve"> в состав комиссии по разработке ТПОМС.</w:t>
      </w:r>
    </w:p>
    <w:p w:rsidR="000E28BF" w:rsidRDefault="000E28BF" w:rsidP="007C623D">
      <w:pPr>
        <w:pStyle w:val="ConsPlusNormal"/>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0E28BF" w:rsidRDefault="000E28BF" w:rsidP="007C623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28BF" w:rsidRDefault="000E28BF" w:rsidP="007C623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28BF" w:rsidRDefault="000E28BF" w:rsidP="007C623D">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28BF" w:rsidRDefault="000E28BF" w:rsidP="007C623D">
      <w:pPr>
        <w:pStyle w:val="ConsPlusNormal"/>
        <w:ind w:firstLine="540"/>
        <w:jc w:val="both"/>
      </w:pPr>
      <w:r>
        <w:t>врачам-специалистам за оказанную медицинскую помощь в амбулаторных условиях.</w:t>
      </w:r>
    </w:p>
    <w:p w:rsidR="000E28BF" w:rsidRDefault="000E28BF" w:rsidP="007C623D">
      <w:pPr>
        <w:pStyle w:val="ConsPlusNormal"/>
        <w:ind w:firstLine="540"/>
        <w:jc w:val="both"/>
      </w:pPr>
      <w:r>
        <w:t>При реализации ТПОМС применяются следующие способы оплаты медицинской помощи:</w:t>
      </w:r>
    </w:p>
    <w:p w:rsidR="000E28BF" w:rsidRDefault="000E28BF" w:rsidP="007C623D">
      <w:pPr>
        <w:pStyle w:val="ConsPlusNormal"/>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E28BF" w:rsidRDefault="000E28BF" w:rsidP="007C623D">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28BF" w:rsidRDefault="000E28BF" w:rsidP="007C623D">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8BF" w:rsidRDefault="000E28BF" w:rsidP="007C623D">
      <w:pPr>
        <w:pStyle w:val="ConsPlusNormal"/>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28BF" w:rsidRDefault="000E28BF" w:rsidP="007C623D">
      <w:pPr>
        <w:pStyle w:val="ConsPlusNormal"/>
        <w:ind w:firstLine="540"/>
        <w:jc w:val="both"/>
      </w:pPr>
      <w:r>
        <w:t>при оплате медицинской помощи, оказанной в условиях дневного стационара:</w:t>
      </w:r>
    </w:p>
    <w:p w:rsidR="000E28BF" w:rsidRDefault="000E28BF" w:rsidP="007C623D">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8BF" w:rsidRDefault="000E28BF" w:rsidP="007C623D">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28BF" w:rsidRDefault="000E28BF" w:rsidP="007C623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E28BF" w:rsidRDefault="000E28BF" w:rsidP="007C623D">
      <w:pPr>
        <w:pStyle w:val="ConsPlusNormal"/>
        <w:ind w:firstLine="540"/>
        <w:jc w:val="both"/>
      </w:pPr>
      <w:proofErr w:type="gramStart"/>
      <w:r>
        <w:t xml:space="preserve">ТПОМС включает нормативы объемов предоставления медицинской помощи в расчете на 1 застрахованное лицо (в соответствии с </w:t>
      </w:r>
      <w:hyperlink w:anchor="P20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27"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29" w:history="1">
        <w:r>
          <w:rPr>
            <w:color w:val="0000FF"/>
          </w:rPr>
          <w:t>разделом VII</w:t>
        </w:r>
      </w:hyperlink>
      <w:r>
        <w:t xml:space="preserve"> Программы), требования к</w:t>
      </w:r>
      <w:proofErr w:type="gramEnd"/>
      <w:r>
        <w:t xml:space="preserve"> условиям оказания медицинской помощи, критерии доступности и качества медицинской помощи.</w:t>
      </w:r>
    </w:p>
    <w:p w:rsidR="000E28BF" w:rsidRDefault="000E28BF" w:rsidP="007C623D">
      <w:pPr>
        <w:pStyle w:val="ConsPlusNormal"/>
        <w:jc w:val="both"/>
      </w:pPr>
    </w:p>
    <w:p w:rsidR="000E28BF" w:rsidRDefault="000E28BF" w:rsidP="007C623D">
      <w:pPr>
        <w:pStyle w:val="ConsPlusTitle"/>
        <w:jc w:val="center"/>
        <w:outlineLvl w:val="1"/>
      </w:pPr>
      <w:r>
        <w:t>Раздел V. ФИНАНСОВОЕ ОБЕСПЕЧЕНИЕ ПРОГРАММЫ</w:t>
      </w:r>
    </w:p>
    <w:p w:rsidR="000E28BF" w:rsidRDefault="000E28BF" w:rsidP="007C623D">
      <w:pPr>
        <w:pStyle w:val="ConsPlusNormal"/>
        <w:jc w:val="both"/>
      </w:pPr>
    </w:p>
    <w:p w:rsidR="000E28BF" w:rsidRDefault="000E28BF" w:rsidP="007C623D">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0E28BF" w:rsidRDefault="000E28BF" w:rsidP="007C623D">
      <w:pPr>
        <w:pStyle w:val="ConsPlusNormal"/>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0E28BF" w:rsidRDefault="000E28BF" w:rsidP="007C623D">
      <w:pPr>
        <w:pStyle w:val="ConsPlusNormal"/>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2019 год и на плановый период 2020 и 2021 годов.</w:t>
      </w:r>
    </w:p>
    <w:p w:rsidR="000E28BF" w:rsidRDefault="000E28BF" w:rsidP="007C623D">
      <w:pPr>
        <w:pStyle w:val="ConsPlusNormal"/>
        <w:ind w:firstLine="540"/>
        <w:jc w:val="both"/>
      </w:pPr>
      <w:r>
        <w:t>За счет средств областного бюджета осуществляется финансирование:</w:t>
      </w:r>
    </w:p>
    <w:p w:rsidR="000E28BF" w:rsidRDefault="000E28BF" w:rsidP="007C623D">
      <w:pPr>
        <w:pStyle w:val="ConsPlusNormal"/>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w:t>
      </w:r>
    </w:p>
    <w:p w:rsidR="000E28BF" w:rsidRDefault="000E28BF" w:rsidP="007C623D">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E28BF" w:rsidRDefault="000E28BF" w:rsidP="007C623D">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w:t>
      </w:r>
      <w:proofErr w:type="gramEnd"/>
      <w:r>
        <w:t xml:space="preserve"> высшего образования в целях раннего (своевременного) выявления незаконного потребления наркотических средств и психотропных веществ);</w:t>
      </w:r>
    </w:p>
    <w:p w:rsidR="000E28BF" w:rsidRDefault="000E28BF" w:rsidP="007C623D">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0E28BF" w:rsidRDefault="000E28BF" w:rsidP="007C623D">
      <w:pPr>
        <w:pStyle w:val="ConsPlusNormal"/>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Приложении 2 к Программе, в соответствии с </w:t>
      </w:r>
      <w:hyperlink r:id="rId28" w:history="1">
        <w:r>
          <w:rPr>
            <w:color w:val="0000FF"/>
          </w:rPr>
          <w:t>разделом II</w:t>
        </w:r>
      </w:hyperlink>
      <w:r>
        <w:t xml:space="preserve"> перечня видов высокотехнологичной медицинской </w:t>
      </w:r>
      <w:r>
        <w:lastRenderedPageBreak/>
        <w:t>помощи;</w:t>
      </w:r>
    </w:p>
    <w:p w:rsidR="000E28BF" w:rsidRDefault="000E28BF" w:rsidP="007C623D">
      <w:pPr>
        <w:pStyle w:val="ConsPlusNormal"/>
        <w:ind w:firstLine="540"/>
        <w:jc w:val="both"/>
      </w:pPr>
      <w:proofErr w:type="gramStart"/>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roofErr w:type="gramEnd"/>
    </w:p>
    <w:p w:rsidR="000E28BF" w:rsidRDefault="000E28BF" w:rsidP="007C623D">
      <w:pPr>
        <w:pStyle w:val="ConsPlusNormal"/>
        <w:ind w:firstLine="540"/>
        <w:jc w:val="both"/>
      </w:pPr>
      <w:r>
        <w:t xml:space="preserve">обеспечения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29"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4239" w:history="1">
        <w:r>
          <w:rPr>
            <w:color w:val="0000FF"/>
          </w:rPr>
          <w:t>приложении 6</w:t>
        </w:r>
      </w:hyperlink>
      <w:r>
        <w:t xml:space="preserve"> к Программе;</w:t>
      </w:r>
    </w:p>
    <w:p w:rsidR="000E28BF" w:rsidRDefault="000E28BF" w:rsidP="007C623D">
      <w:pPr>
        <w:pStyle w:val="ConsPlusNormal"/>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w:t>
      </w:r>
      <w:hyperlink w:anchor="P4849" w:history="1">
        <w:r>
          <w:rPr>
            <w:color w:val="0000FF"/>
          </w:rPr>
          <w:t>Перечень</w:t>
        </w:r>
      </w:hyperlink>
      <w:r>
        <w:t xml:space="preserve"> лекарственных препаратов для медицинского применения представлен в приложении 7 к Программе;</w:t>
      </w:r>
    </w:p>
    <w:p w:rsidR="000E28BF" w:rsidRDefault="000E28BF" w:rsidP="007C623D">
      <w:pPr>
        <w:pStyle w:val="ConsPlusNormal"/>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28BF" w:rsidRDefault="000E28BF" w:rsidP="007C623D">
      <w:pPr>
        <w:pStyle w:val="ConsPlusNormal"/>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0E28BF" w:rsidRDefault="000E28BF" w:rsidP="007C623D">
      <w:pPr>
        <w:pStyle w:val="ConsPlusNormal"/>
        <w:ind w:firstLine="540"/>
        <w:jc w:val="both"/>
      </w:pPr>
      <w:proofErr w:type="gramStart"/>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w:t>
      </w:r>
      <w:proofErr w:type="gramEnd"/>
      <w:r>
        <w:t xml:space="preserve">, </w:t>
      </w:r>
      <w:proofErr w:type="gramStart"/>
      <w:r>
        <w:t>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roofErr w:type="gramEnd"/>
    </w:p>
    <w:p w:rsidR="000E28BF" w:rsidRDefault="000E28BF" w:rsidP="007C623D">
      <w:pPr>
        <w:pStyle w:val="ConsPlusNormal"/>
        <w:ind w:firstLine="540"/>
        <w:jc w:val="both"/>
      </w:pPr>
      <w:proofErr w:type="gramStart"/>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w:t>
      </w:r>
      <w:proofErr w:type="gramEnd"/>
      <w:r>
        <w:t xml:space="preserve"> </w:t>
      </w:r>
      <w:proofErr w:type="gramStart"/>
      <w:r>
        <w:t>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годности к военной службе или приравненной к ней службе.</w:t>
      </w:r>
    </w:p>
    <w:p w:rsidR="000E28BF" w:rsidRDefault="000E28BF" w:rsidP="007C623D">
      <w:pPr>
        <w:pStyle w:val="ConsPlusNormal"/>
        <w:ind w:firstLine="540"/>
        <w:jc w:val="both"/>
      </w:pPr>
      <w:r>
        <w:t>Кроме того, за счет средств областного бюджета осуществляется:</w:t>
      </w:r>
    </w:p>
    <w:p w:rsidR="000E28BF" w:rsidRDefault="000E28BF" w:rsidP="007C623D">
      <w:pPr>
        <w:pStyle w:val="ConsPlusNormal"/>
        <w:ind w:firstLine="540"/>
        <w:jc w:val="both"/>
      </w:pPr>
      <w:r>
        <w:t xml:space="preserve">персонифицированное приобретение медикаментов и расходных материалов, не </w:t>
      </w:r>
      <w:r>
        <w:lastRenderedPageBreak/>
        <w:t>предусмотренных стандартами оказания медицинской помощи, в рамках организации оказания медицинской помощи в амбулаторных условиях;</w:t>
      </w:r>
    </w:p>
    <w:p w:rsidR="000E28BF" w:rsidRDefault="000E28BF" w:rsidP="007C623D">
      <w:pPr>
        <w:pStyle w:val="ConsPlusNormal"/>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0E28BF" w:rsidRDefault="000E28BF" w:rsidP="007C623D">
      <w:pPr>
        <w:pStyle w:val="ConsPlusNormal"/>
        <w:ind w:firstLine="540"/>
        <w:jc w:val="both"/>
      </w:pPr>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E28BF" w:rsidRDefault="000E28BF" w:rsidP="007C623D">
      <w:pPr>
        <w:pStyle w:val="ConsPlusNormal"/>
        <w:jc w:val="both"/>
      </w:pPr>
      <w:r>
        <w:t xml:space="preserve">(в ред. </w:t>
      </w:r>
      <w:hyperlink r:id="rId30" w:history="1">
        <w:r>
          <w:rPr>
            <w:color w:val="0000FF"/>
          </w:rPr>
          <w:t>Постановления</w:t>
        </w:r>
      </w:hyperlink>
      <w:r>
        <w:t xml:space="preserve"> Правительства Иркутской области от 15.04.2019 N 304-пп)</w:t>
      </w:r>
    </w:p>
    <w:p w:rsidR="000E28BF" w:rsidRDefault="000E28BF" w:rsidP="007C623D">
      <w:pPr>
        <w:pStyle w:val="ConsPlusNormal"/>
        <w:ind w:firstLine="540"/>
        <w:jc w:val="both"/>
      </w:pPr>
      <w:r>
        <w:t>обеспечение медицинской помощи в экстренной форме, оказанной:</w:t>
      </w:r>
    </w:p>
    <w:p w:rsidR="000E28BF" w:rsidRDefault="000E28BF" w:rsidP="007C623D">
      <w:pPr>
        <w:pStyle w:val="ConsPlusNormal"/>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0E28BF" w:rsidRDefault="000E28BF" w:rsidP="007C623D">
      <w:pPr>
        <w:pStyle w:val="ConsPlusNormal"/>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0E28BF" w:rsidRDefault="000E28BF" w:rsidP="007C623D">
      <w:pPr>
        <w:pStyle w:val="ConsPlusNormal"/>
        <w:ind w:firstLine="540"/>
        <w:jc w:val="both"/>
      </w:pPr>
      <w:r>
        <w:t xml:space="preserve">финансирование иных мероприятий, предусмотренных государственной </w:t>
      </w:r>
      <w:hyperlink r:id="rId31" w:history="1">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0E28BF" w:rsidRDefault="000E28BF" w:rsidP="007C623D">
      <w:pPr>
        <w:pStyle w:val="ConsPlusNormal"/>
        <w:ind w:firstLine="540"/>
        <w:jc w:val="both"/>
      </w:pPr>
      <w:r>
        <w:t xml:space="preserve">Кроме того, за счет средств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w:t>
      </w:r>
      <w:proofErr w:type="gramStart"/>
      <w:r>
        <w:t>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w:t>
      </w:r>
      <w:proofErr w:type="gramEnd"/>
      <w:r>
        <w:t xml:space="preserve"> в станциях переливания крови; в домах ребенка, включая специализированные; в санаторно-курортных организациях, автотранспортных организациях; </w:t>
      </w:r>
      <w:proofErr w:type="gramStart"/>
      <w:r>
        <w:t>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w:t>
      </w:r>
      <w:proofErr w:type="gramEnd"/>
      <w:r>
        <w:t xml:space="preserve">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0E28BF" w:rsidRDefault="000E28BF" w:rsidP="007C623D">
      <w:pPr>
        <w:pStyle w:val="ConsPlusNormal"/>
        <w:jc w:val="both"/>
      </w:pPr>
    </w:p>
    <w:p w:rsidR="000E28BF" w:rsidRDefault="000E28BF" w:rsidP="007C623D">
      <w:pPr>
        <w:pStyle w:val="ConsPlusTitle"/>
        <w:jc w:val="center"/>
        <w:outlineLvl w:val="1"/>
      </w:pPr>
      <w:bookmarkStart w:id="4" w:name="P207"/>
      <w:bookmarkEnd w:id="4"/>
      <w:r>
        <w:t>Раздел VI. СРЕДНИЕ НОРМАТИВЫ ОБЪЕМА МЕДИЦИНСКОЙ ПОМОЩИ</w:t>
      </w:r>
    </w:p>
    <w:p w:rsidR="000E28BF" w:rsidRDefault="000E28BF" w:rsidP="007C623D">
      <w:pPr>
        <w:pStyle w:val="ConsPlusNormal"/>
        <w:jc w:val="both"/>
      </w:pPr>
    </w:p>
    <w:p w:rsidR="000E28BF" w:rsidRDefault="000E28BF" w:rsidP="007C623D">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0E28BF" w:rsidRDefault="000E28BF" w:rsidP="007C623D">
      <w:pPr>
        <w:pStyle w:val="ConsPlusNormal"/>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0E28BF" w:rsidRDefault="000E28BF" w:rsidP="007C623D">
      <w:pPr>
        <w:pStyle w:val="ConsPlusNormal"/>
        <w:ind w:firstLine="540"/>
        <w:jc w:val="both"/>
      </w:pPr>
      <w:proofErr w:type="gramStart"/>
      <w:r>
        <w:t xml:space="preserve">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w:t>
      </w:r>
      <w:r>
        <w:lastRenderedPageBreak/>
        <w:t>медицинской реабилитации - случай госпитализации; паллиативной медицинской помощи - койкодень.</w:t>
      </w:r>
      <w:proofErr w:type="gramEnd"/>
    </w:p>
    <w:p w:rsidR="000E28BF" w:rsidRDefault="000E28BF" w:rsidP="007C623D">
      <w:pPr>
        <w:pStyle w:val="ConsPlusNormal"/>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0E28BF" w:rsidRDefault="000E28BF" w:rsidP="007C623D">
      <w:pPr>
        <w:pStyle w:val="ConsPlusNormal"/>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0E28BF" w:rsidRDefault="000E28BF" w:rsidP="007C623D">
      <w:pPr>
        <w:pStyle w:val="ConsPlusNormal"/>
        <w:ind w:firstLine="540"/>
        <w:jc w:val="both"/>
      </w:pPr>
      <w:r>
        <w:t xml:space="preserve">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w:t>
      </w:r>
      <w:proofErr w:type="gramStart"/>
      <w:r>
        <w:t>часов</w:t>
      </w:r>
      <w:proofErr w:type="gramEnd"/>
      <w:r>
        <w:t xml:space="preserve"> после проведенных лечебно-диагностических мероприятий единицей объема является посещение, оказываемое в неотложной форме.</w:t>
      </w:r>
    </w:p>
    <w:p w:rsidR="000E28BF" w:rsidRDefault="000E28BF" w:rsidP="007C623D">
      <w:pPr>
        <w:pStyle w:val="ConsPlusNormal"/>
        <w:ind w:firstLine="540"/>
        <w:jc w:val="both"/>
      </w:pPr>
      <w:r>
        <w:t>Средние нормативы объема медицинской помощи по ее видам в целом по Программе на 2019 - 2021 годы в среднем составляют:</w:t>
      </w:r>
    </w:p>
    <w:p w:rsidR="000E28BF" w:rsidRDefault="000E28BF" w:rsidP="007C623D">
      <w:pPr>
        <w:pStyle w:val="ConsPlusNormal"/>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- 0,30 вызова на 1 застрахованное лицо, на 2020 и 2021 годы - 0,029 вызова на 1 застрахованное лицо, за счет средств областного бюджета - 0,037 вызова на 1 жителя;</w:t>
      </w:r>
    </w:p>
    <w:p w:rsidR="000E28BF" w:rsidRDefault="000E28BF" w:rsidP="007C623D">
      <w:pPr>
        <w:pStyle w:val="ConsPlusNormal"/>
        <w:ind w:firstLine="540"/>
        <w:jc w:val="both"/>
      </w:pPr>
      <w:proofErr w:type="gramStart"/>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w:t>
      </w:r>
      <w:proofErr w:type="gramStart"/>
      <w:r>
        <w:t>год - 0,437 посещения на 1 жителя (включая посещения по оказанию паллиативной медицинской помощи в амбулаторных условиях, в том числе на дому), на 2020 год - 0,439 посещения на 1 жителя (включая посещения по оказанию паллиативной медицинской помощи в амбулаторных условиях, в том числе на дому), на 2021 годы - 0,440 посещения на 1 жителя (включая посещения по оказанию паллиативной медицинской помощи в</w:t>
      </w:r>
      <w:proofErr w:type="gramEnd"/>
      <w:r>
        <w:t xml:space="preserve"> амбулаторных </w:t>
      </w:r>
      <w:proofErr w:type="gramStart"/>
      <w:r>
        <w:t>условиях</w:t>
      </w:r>
      <w:proofErr w:type="gramEnd"/>
      <w:r>
        <w:t>, в том числе на дому); в рамках Программы обязательного медицинского страхования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E28BF" w:rsidRDefault="000E28BF" w:rsidP="007C623D">
      <w:pPr>
        <w:pStyle w:val="ConsPlusNormal"/>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E28BF" w:rsidRDefault="000E28BF" w:rsidP="007C623D">
      <w:pPr>
        <w:pStyle w:val="ConsPlusNormal"/>
        <w:ind w:firstLine="540"/>
        <w:jc w:val="both"/>
      </w:pPr>
      <w:proofErr w:type="gramStart"/>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2020 - 2021 годы - 1,77 обращения (законченного случая лечения заболевания в амбулаторных условиях, в том числе в связи</w:t>
      </w:r>
      <w:proofErr w:type="gramEnd"/>
      <w:r>
        <w:t xml:space="preserve"> с проведением медицинской реабилитации) на 1 застрахованное лицо, за счет бюджетных ассигнований соответствующих бюджетов на 2019 год - 0,120 обращения на 1 жителя, на 2020 - 2021 годы - 0,121 обращения на 1 жителя;</w:t>
      </w:r>
    </w:p>
    <w:p w:rsidR="000E28BF" w:rsidRDefault="000E28BF" w:rsidP="007C623D">
      <w:pPr>
        <w:pStyle w:val="ConsPlusNormal"/>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E28BF" w:rsidRDefault="000E28BF" w:rsidP="007C623D">
      <w:pPr>
        <w:pStyle w:val="ConsPlusNormal"/>
        <w:ind w:firstLine="540"/>
        <w:jc w:val="both"/>
      </w:pPr>
      <w:proofErr w:type="gramStart"/>
      <w:r>
        <w:t>для медицинской помощи в условиях дневных стационаров в рамках Программы обязательного медицинского страхования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 случая, за счет средств областного бюджета на</w:t>
      </w:r>
      <w:proofErr w:type="gramEnd"/>
      <w:r>
        <w:t xml:space="preserve"> 2019 - 2021 годы - 0,0025 случая лечения на 1 жителя;</w:t>
      </w:r>
    </w:p>
    <w:p w:rsidR="000E28BF" w:rsidRDefault="000E28BF" w:rsidP="007C623D">
      <w:pPr>
        <w:pStyle w:val="ConsPlusNormal"/>
        <w:ind w:firstLine="540"/>
        <w:jc w:val="both"/>
      </w:pPr>
      <w:proofErr w:type="gramStart"/>
      <w:r>
        <w:t xml:space="preserve">для специализированной медицинской помощи в стационарных условиях за счет </w:t>
      </w:r>
      <w:r>
        <w:lastRenderedPageBreak/>
        <w:t>бюджетных ассигнований соответствующих бюджетов на 2019 - 2021 годы - 0,018 случая госпитализации на 1 жителя, в рамках Программы обязательного медицинского страхования - 0,17647 случая госпитализации на 1 застрахованное лицо на 2019 год, 0,17557 случая госпитализации на 1 застрахованное лицо на 2020 год, 0,1761 случая госпитализации на 1 застрахованное лицо на 2021 год, в</w:t>
      </w:r>
      <w:proofErr w:type="gramEnd"/>
      <w:r>
        <w:t xml:space="preserve"> том числе:</w:t>
      </w:r>
    </w:p>
    <w:p w:rsidR="000E28BF" w:rsidRDefault="000E28BF" w:rsidP="007C623D">
      <w:pPr>
        <w:pStyle w:val="ConsPlusNormal"/>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E28BF" w:rsidRDefault="000E28BF" w:rsidP="007C623D">
      <w:pPr>
        <w:pStyle w:val="ConsPlusNormal"/>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w:t>
      </w:r>
      <w:proofErr w:type="gramEnd"/>
      <w:r>
        <w:t xml:space="preserve"> </w:t>
      </w:r>
      <w:proofErr w:type="gramStart"/>
      <w:r>
        <w:t>возрасте</w:t>
      </w:r>
      <w:proofErr w:type="gramEnd"/>
      <w:r>
        <w:t xml:space="preserve"> 0 - 17 лет с учетом реальной потребности);</w:t>
      </w:r>
    </w:p>
    <w:p w:rsidR="000E28BF" w:rsidRDefault="000E28BF" w:rsidP="007C623D">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на 2019 год - 0,050 койкодня на 1 жителя, на 2020 год - 0,057 койкодня на 1 жителя, на 2021 год - 0,0578 койкодня на 1 жителя.</w:t>
      </w:r>
    </w:p>
    <w:p w:rsidR="000E28BF" w:rsidRDefault="000E28BF" w:rsidP="007C623D">
      <w:pPr>
        <w:pStyle w:val="ConsPlusNormal"/>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0,000492 случая на 1 застрахованное лицо, на 2021 год 0,000506 случая на 1 застрахованное лицо.</w:t>
      </w:r>
    </w:p>
    <w:p w:rsidR="000E28BF" w:rsidRDefault="000E28BF" w:rsidP="007C623D">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w:t>
      </w:r>
      <w:proofErr w:type="gramEnd"/>
      <w:r>
        <w:t xml:space="preserve"> счет средств областного бюджета.</w:t>
      </w:r>
    </w:p>
    <w:p w:rsidR="000E28BF" w:rsidRDefault="000E28BF" w:rsidP="007C623D">
      <w:pPr>
        <w:pStyle w:val="ConsPlusNormal"/>
        <w:jc w:val="both"/>
      </w:pPr>
    </w:p>
    <w:p w:rsidR="000E28BF" w:rsidRDefault="000E28BF" w:rsidP="007C623D">
      <w:pPr>
        <w:pStyle w:val="ConsPlusTitle"/>
        <w:jc w:val="center"/>
        <w:outlineLvl w:val="1"/>
      </w:pPr>
      <w:bookmarkStart w:id="5" w:name="P229"/>
      <w:bookmarkEnd w:id="5"/>
      <w:r>
        <w:t>Раздел VII. СРЕДНИЕ НОРМАТИВЫ ФИНАНСОВЫХ ЗАТРАТ НА ЕДИНИЦУ</w:t>
      </w:r>
    </w:p>
    <w:p w:rsidR="000E28BF" w:rsidRDefault="000E28BF" w:rsidP="007C623D">
      <w:pPr>
        <w:pStyle w:val="ConsPlusTitle"/>
        <w:jc w:val="center"/>
      </w:pPr>
      <w:r>
        <w:t>ОБЪЕМА МЕДИЦИНСКОЙ ПОМОЩИ, СРЕДНИЕ ПОДУШЕВЫЕ НОРМАТИВЫ</w:t>
      </w:r>
    </w:p>
    <w:p w:rsidR="000E28BF" w:rsidRDefault="000E28BF" w:rsidP="007C623D">
      <w:pPr>
        <w:pStyle w:val="ConsPlusTitle"/>
        <w:jc w:val="center"/>
      </w:pPr>
      <w:r>
        <w:t>ФИНАНСИРОВАНИЯ</w:t>
      </w:r>
    </w:p>
    <w:p w:rsidR="000E28BF" w:rsidRDefault="000E28BF" w:rsidP="007C623D">
      <w:pPr>
        <w:pStyle w:val="ConsPlusNormal"/>
        <w:jc w:val="both"/>
      </w:pPr>
    </w:p>
    <w:p w:rsidR="000E28BF" w:rsidRDefault="000E28BF" w:rsidP="007C623D">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0E28BF" w:rsidRDefault="000E28BF" w:rsidP="007C623D">
      <w:pPr>
        <w:pStyle w:val="ConsPlusNormal"/>
        <w:ind w:firstLine="540"/>
        <w:jc w:val="both"/>
      </w:pPr>
      <w:r>
        <w:t>Средние нормативы финансовых затрат на единицу объема медицинской помощи на 2019 год составляют:</w:t>
      </w:r>
    </w:p>
    <w:p w:rsidR="000E28BF" w:rsidRDefault="000E28BF" w:rsidP="007C623D">
      <w:pPr>
        <w:pStyle w:val="ConsPlusNormal"/>
        <w:ind w:firstLine="540"/>
        <w:jc w:val="both"/>
      </w:pPr>
      <w:r>
        <w:t>на 1 вызов скорой медицинской помощи за счет средств областного бюджета - 3309,4 рубля, за счет средств обязательного медицинского страхования - 3242,0 рубля;</w:t>
      </w:r>
    </w:p>
    <w:p w:rsidR="000E28BF" w:rsidRDefault="000E28BF" w:rsidP="007C623D">
      <w:pPr>
        <w:pStyle w:val="ConsPlusNormal"/>
        <w:ind w:firstLine="540"/>
        <w:jc w:val="both"/>
      </w:pPr>
      <w:proofErr w:type="gramStart"/>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- 594,2 рубля, за счет средств обязательного медицинского страхования - 663,8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- 1428,6 рубля;</w:t>
      </w:r>
      <w:proofErr w:type="gramEnd"/>
    </w:p>
    <w:p w:rsidR="000E28BF" w:rsidRDefault="000E28BF" w:rsidP="007C623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- 1724,9 рубля, за счет средств обязательного медицинского страхования - 1842,3 рубля;</w:t>
      </w:r>
    </w:p>
    <w:p w:rsidR="000E28BF" w:rsidRDefault="000E28BF" w:rsidP="007C623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- 842,6 рубля;</w:t>
      </w:r>
    </w:p>
    <w:p w:rsidR="000E28BF" w:rsidRDefault="000E28BF" w:rsidP="007C623D">
      <w:pPr>
        <w:pStyle w:val="ConsPlusNormal"/>
        <w:ind w:firstLine="540"/>
        <w:jc w:val="both"/>
      </w:pPr>
      <w:r>
        <w:t xml:space="preserve">на 1 случай лечения в условиях дневных стационаров за счет средств областного бюджета - </w:t>
      </w:r>
      <w:r>
        <w:lastRenderedPageBreak/>
        <w:t>9071,8 рубля, за счет средств обязательного медицинского страхования - 26992,4 рубля, на 1 случай лечения по профилю "онкология" за счет средств обязательного медицинского страхования - 98895,7 рубля;</w:t>
      </w:r>
    </w:p>
    <w:p w:rsidR="000E28BF" w:rsidRDefault="000E28BF" w:rsidP="007C623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- 86790,4 рубля, за счет средств обязательного медицинского страхования - 44948,2, на 1 случай госпитализации по профилю "онкология" за счет обязательного медицинского страхования - 107471,3 рубля;</w:t>
      </w:r>
    </w:p>
    <w:p w:rsidR="000E28BF" w:rsidRDefault="000E28BF" w:rsidP="007C623D">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- 48556,6 рубля;</w:t>
      </w:r>
    </w:p>
    <w:p w:rsidR="000E28BF" w:rsidRDefault="000E28BF" w:rsidP="007C623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- 2156,6 рубля.</w:t>
      </w:r>
    </w:p>
    <w:p w:rsidR="000E28BF" w:rsidRDefault="000E28BF" w:rsidP="007C623D">
      <w:pPr>
        <w:pStyle w:val="ConsPlusNormal"/>
        <w:ind w:firstLine="540"/>
        <w:jc w:val="both"/>
      </w:pPr>
      <w:r>
        <w:t>Средние нормативы финансовых затрат на единицу объема медицинской помощи на 2020 и 2021 годы составляют:</w:t>
      </w:r>
    </w:p>
    <w:p w:rsidR="000E28BF" w:rsidRDefault="000E28BF" w:rsidP="007C623D">
      <w:pPr>
        <w:pStyle w:val="ConsPlusNormal"/>
        <w:ind w:firstLine="540"/>
        <w:jc w:val="both"/>
      </w:pPr>
      <w:r>
        <w:t>на 1 вызов скорой медицинской помощи за счет средств областного бюджета - 3397,4 рубля на 2020 год; 3508,8 рубля на 2021 год; за счет средств обязательного медицинского страхования - 3371,2 рубля на 2020 год; 3517,6 рубля на 2021 год;</w:t>
      </w:r>
    </w:p>
    <w:p w:rsidR="000E28BF" w:rsidRDefault="000E28BF" w:rsidP="007C623D">
      <w:pPr>
        <w:pStyle w:val="ConsPlusNormal"/>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- 574,2 рубля на 2020 год; 575,1 рубля на 2021 год; за счет средств обязательного медицинского страхования - 699,5 рубля на 2020 год; 726,3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- 1477,8 рубля на 2020 год и 1528,9 рубля на 2021 год;</w:t>
      </w:r>
    </w:p>
    <w:p w:rsidR="000E28BF" w:rsidRDefault="000E28BF" w:rsidP="007C623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- 1660,6 рубля на 2020 год; 1667,0 рубля на 2021 год; за счет средств обязательного медицинского страхования - 1907,3 рубля на 2020 год; 1985,8 рубля на 2021 год;</w:t>
      </w:r>
    </w:p>
    <w:p w:rsidR="000E28BF" w:rsidRDefault="000E28BF" w:rsidP="007C623D">
      <w:pPr>
        <w:pStyle w:val="ConsPlusNormal"/>
        <w:ind w:firstLine="540"/>
        <w:jc w:val="both"/>
      </w:pPr>
      <w:proofErr w:type="gramStart"/>
      <w:r>
        <w:t>на 1 посещение при оказании медицинской помощи в неотложной форме в амбулаторных условиях за счет средств обязательного медицинского страхования - 862,4 рубля на 2020 год; 909,5 рубля на 2021 год;</w:t>
      </w:r>
      <w:proofErr w:type="gramEnd"/>
    </w:p>
    <w:p w:rsidR="000E28BF" w:rsidRDefault="000E28BF" w:rsidP="007C623D">
      <w:pPr>
        <w:pStyle w:val="ConsPlusNormal"/>
        <w:ind w:firstLine="540"/>
        <w:jc w:val="both"/>
      </w:pPr>
      <w:r>
        <w:t xml:space="preserve">на 1 случай лечения в условиях дневных стационаров за счет средств областного бюджета - 9067,0 рубля на 2020 год; 9101,9 рубля на 2021 год; за счет средств обязательного медицинского страхования - 28154,9 рубля на 2020 год; </w:t>
      </w:r>
      <w:proofErr w:type="gramStart"/>
      <w:r>
        <w:t>29588,5 рубля на 2021 год, на 1 случай лечения по профилю "онкология" за счет средств обязательного медицинского страхования - 104702,9 рубля на 2020 год и 108914,2 рубля на 2021 год;</w:t>
      </w:r>
      <w:proofErr w:type="gramEnd"/>
    </w:p>
    <w:p w:rsidR="000E28BF" w:rsidRDefault="000E28BF" w:rsidP="007C623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- 85677,2 рубля на 2020 год; 86006,4 рубля на 2021 год; за счет средств обязательного медицинского страхования - 48975,0 рубля на 2020 год; 52491,7 рубля на 2021 год, на 1 случай госпитализации по профилю "онкология" за счет средств обязательного медицинского страхования - 138876,6 рубля на 2020 год и 153770,8 рубля на 2021 год;</w:t>
      </w:r>
    </w:p>
    <w:p w:rsidR="000E28BF" w:rsidRDefault="000E28BF" w:rsidP="007C623D">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- 48975,0 рубля на 2020 год; 49454,7 рубля на 2021 год;</w:t>
      </w:r>
    </w:p>
    <w:p w:rsidR="000E28BF" w:rsidRDefault="000E28BF" w:rsidP="007C623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- 1884,9 рубля на 2020 год; 1859,5 рубля на 2021 год.</w:t>
      </w:r>
    </w:p>
    <w:p w:rsidR="000E28BF" w:rsidRDefault="000E28BF" w:rsidP="007C623D">
      <w:pPr>
        <w:pStyle w:val="ConsPlusNormal"/>
        <w:ind w:firstLine="540"/>
        <w:jc w:val="both"/>
      </w:pPr>
      <w:r>
        <w:t xml:space="preserve">Средние нормативы финансовых затрат на 1 случай экстракорпорального оплодотворения </w:t>
      </w:r>
      <w:r>
        <w:lastRenderedPageBreak/>
        <w:t>составляют: на 2019 год - 159242,7 рубля, на 2020 год - 165930,8 рубля, на 2021 год - 173659,1 рубля.</w:t>
      </w:r>
    </w:p>
    <w:p w:rsidR="000E28BF" w:rsidRDefault="000E28BF" w:rsidP="007C623D">
      <w:pPr>
        <w:pStyle w:val="ConsPlusNormal"/>
        <w:ind w:firstLine="540"/>
        <w:jc w:val="both"/>
      </w:pPr>
      <w:r>
        <w:t>Стоимость Программы по источникам ее финансового обеспечения составляет 49976045,8 тыс. руб. на 2019 год, 52553747,0 тыс. руб. на 2020 год, 55183100,4 тыс. руб. на 2021 год (</w:t>
      </w:r>
      <w:hyperlink w:anchor="P5735" w:history="1">
        <w:r>
          <w:rPr>
            <w:color w:val="0000FF"/>
          </w:rPr>
          <w:t>приложение 8</w:t>
        </w:r>
      </w:hyperlink>
      <w:r>
        <w:t xml:space="preserve"> к Программе).</w:t>
      </w:r>
    </w:p>
    <w:p w:rsidR="000E28BF" w:rsidRDefault="000E28BF" w:rsidP="007C623D">
      <w:pPr>
        <w:pStyle w:val="ConsPlusNormal"/>
        <w:ind w:firstLine="540"/>
        <w:jc w:val="both"/>
      </w:pPr>
      <w:r>
        <w:t xml:space="preserve">Утвержденная стоимость Программы по условиям оказания медицинской помощи на 2019 - 2021 годы представлена в </w:t>
      </w:r>
      <w:hyperlink w:anchor="P5889" w:history="1">
        <w:r>
          <w:rPr>
            <w:color w:val="0000FF"/>
          </w:rPr>
          <w:t>приложениях 9</w:t>
        </w:r>
      </w:hyperlink>
      <w:r>
        <w:t xml:space="preserve">, </w:t>
      </w:r>
      <w:hyperlink w:anchor="P6526" w:history="1">
        <w:r>
          <w:rPr>
            <w:color w:val="0000FF"/>
          </w:rPr>
          <w:t>10</w:t>
        </w:r>
      </w:hyperlink>
      <w:r>
        <w:t xml:space="preserve">, </w:t>
      </w:r>
      <w:hyperlink w:anchor="P7163" w:history="1">
        <w:r>
          <w:rPr>
            <w:color w:val="0000FF"/>
          </w:rPr>
          <w:t>11</w:t>
        </w:r>
      </w:hyperlink>
      <w:r>
        <w:t xml:space="preserve"> к Программе соответственно.</w:t>
      </w:r>
    </w:p>
    <w:p w:rsidR="000E28BF" w:rsidRDefault="000E28BF" w:rsidP="007C623D">
      <w:pPr>
        <w:pStyle w:val="ConsPlusNormal"/>
        <w:ind w:firstLine="540"/>
        <w:jc w:val="both"/>
      </w:pPr>
      <w:proofErr w:type="gramStart"/>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0E28BF" w:rsidRDefault="000E28BF" w:rsidP="007C623D">
      <w:pPr>
        <w:pStyle w:val="ConsPlusNormal"/>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0E28BF" w:rsidRDefault="000E28BF" w:rsidP="007C623D">
      <w:pPr>
        <w:pStyle w:val="ConsPlusNormal"/>
        <w:ind w:firstLine="540"/>
        <w:jc w:val="both"/>
      </w:pPr>
      <w:r>
        <w:t>за счет средств областного бюджета в расчете на 1 жителя в 2019 году - 3748,7 рубля; в 2020 году - 3708,1 рубля; в 2021 году - 3726,0 рубля;</w:t>
      </w:r>
    </w:p>
    <w:p w:rsidR="000E28BF" w:rsidRDefault="000E28BF" w:rsidP="007C623D">
      <w:pPr>
        <w:pStyle w:val="ConsPlusNormal"/>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2019 году - 16287,4 рубля; в 2020 году - 17362,6 рубля; в 2021 году - 18403,8 рубля.</w:t>
      </w:r>
    </w:p>
    <w:p w:rsidR="000E28BF" w:rsidRDefault="000E28BF" w:rsidP="007C623D">
      <w:pPr>
        <w:pStyle w:val="ConsPlusNormal"/>
        <w:jc w:val="both"/>
      </w:pPr>
    </w:p>
    <w:p w:rsidR="000E28BF" w:rsidRDefault="000E28BF" w:rsidP="007C623D">
      <w:pPr>
        <w:pStyle w:val="ConsPlusTitle"/>
        <w:jc w:val="center"/>
        <w:outlineLvl w:val="1"/>
      </w:pPr>
      <w:r>
        <w:t xml:space="preserve">Раздел VIII. ПОРЯДОК И УСЛОВИЯ ПРЕДОСТАВЛЕНИЯ </w:t>
      </w:r>
      <w:proofErr w:type="gramStart"/>
      <w:r>
        <w:t>БЕСПЛАТНОЙ</w:t>
      </w:r>
      <w:proofErr w:type="gramEnd"/>
    </w:p>
    <w:p w:rsidR="000E28BF" w:rsidRDefault="000E28BF" w:rsidP="007C623D">
      <w:pPr>
        <w:pStyle w:val="ConsPlusTitle"/>
        <w:jc w:val="center"/>
      </w:pPr>
      <w:r>
        <w:t>МЕДИЦИНСКОЙ ПОМОЩИ ПРИ РЕАЛИЗАЦИИ ПРОГРАММЫ</w:t>
      </w:r>
    </w:p>
    <w:p w:rsidR="000E28BF" w:rsidRDefault="000E28BF" w:rsidP="007C623D">
      <w:pPr>
        <w:pStyle w:val="ConsPlusNormal"/>
        <w:jc w:val="both"/>
      </w:pPr>
    </w:p>
    <w:p w:rsidR="000E28BF" w:rsidRDefault="000E28BF" w:rsidP="007C623D">
      <w:pPr>
        <w:pStyle w:val="ConsPlusTitle"/>
        <w:jc w:val="center"/>
        <w:outlineLvl w:val="2"/>
      </w:pPr>
      <w:r>
        <w:t>Глава 1. ОБЩИЕ ПОЛОЖЕНИЯ</w:t>
      </w:r>
    </w:p>
    <w:p w:rsidR="000E28BF" w:rsidRDefault="000E28BF" w:rsidP="007C623D">
      <w:pPr>
        <w:pStyle w:val="ConsPlusNormal"/>
        <w:jc w:val="both"/>
      </w:pPr>
    </w:p>
    <w:p w:rsidR="000E28BF" w:rsidRDefault="000E28BF" w:rsidP="007C623D">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0E28BF" w:rsidRDefault="000E28BF" w:rsidP="007C623D">
      <w:pPr>
        <w:pStyle w:val="ConsPlusNormal"/>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E28BF" w:rsidRDefault="000E28BF" w:rsidP="007C623D">
      <w:pPr>
        <w:pStyle w:val="ConsPlusNormal"/>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0E28BF" w:rsidRDefault="000E28BF" w:rsidP="007C623D">
      <w:pPr>
        <w:pStyle w:val="ConsPlusNormal"/>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0E28BF" w:rsidRDefault="000E28BF" w:rsidP="007C623D">
      <w:pPr>
        <w:pStyle w:val="ConsPlusNormal"/>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0E28BF" w:rsidRDefault="000E28BF" w:rsidP="007C623D">
      <w:pPr>
        <w:pStyle w:val="ConsPlusNormal"/>
        <w:ind w:firstLine="540"/>
        <w:jc w:val="both"/>
      </w:pPr>
      <w:r>
        <w:t xml:space="preserve">Медицинская помощь иностранным гражданам оказывается в соответствии с </w:t>
      </w:r>
      <w:hyperlink r:id="rId32"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w:t>
      </w:r>
      <w:r>
        <w:lastRenderedPageBreak/>
        <w:t>Российской Федерации".</w:t>
      </w:r>
    </w:p>
    <w:p w:rsidR="000E28BF" w:rsidRDefault="000E28BF" w:rsidP="007C623D">
      <w:pPr>
        <w:pStyle w:val="ConsPlusNormal"/>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0E28BF" w:rsidRDefault="000E28BF" w:rsidP="007C623D">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0E28BF" w:rsidRDefault="000E28BF" w:rsidP="007C623D">
      <w:pPr>
        <w:pStyle w:val="ConsPlusNormal"/>
        <w:ind w:firstLine="540"/>
        <w:jc w:val="both"/>
      </w:pPr>
      <w:proofErr w:type="gramStart"/>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w:t>
      </w:r>
      <w:proofErr w:type="gramEnd"/>
      <w:r>
        <w:t xml:space="preserve"> гражданина, </w:t>
      </w:r>
      <w:proofErr w:type="gramStart"/>
      <w:r>
        <w:t>предусмотренных</w:t>
      </w:r>
      <w:proofErr w:type="gramEnd"/>
      <w:r>
        <w:t xml:space="preserve"> законодательством в сфере охраны здоровья.</w:t>
      </w:r>
    </w:p>
    <w:p w:rsidR="000E28BF" w:rsidRDefault="000E28BF" w:rsidP="007C623D">
      <w:pPr>
        <w:pStyle w:val="ConsPlusNormal"/>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0E28BF" w:rsidRDefault="000E28BF" w:rsidP="007C623D">
      <w:pPr>
        <w:pStyle w:val="ConsPlusNormal"/>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0E28BF" w:rsidRDefault="000E28BF" w:rsidP="007C623D">
      <w:pPr>
        <w:pStyle w:val="ConsPlusNormal"/>
        <w:ind w:firstLine="540"/>
        <w:jc w:val="both"/>
      </w:pPr>
      <w:r>
        <w:t>1) полное наименование медицинской организации с указанием:</w:t>
      </w:r>
    </w:p>
    <w:p w:rsidR="000E28BF" w:rsidRDefault="000E28BF" w:rsidP="007C623D">
      <w:pPr>
        <w:pStyle w:val="ConsPlusNormal"/>
        <w:ind w:firstLine="540"/>
        <w:jc w:val="both"/>
      </w:pPr>
      <w:r>
        <w:t>места нахождения;</w:t>
      </w:r>
    </w:p>
    <w:p w:rsidR="000E28BF" w:rsidRDefault="000E28BF" w:rsidP="007C623D">
      <w:pPr>
        <w:pStyle w:val="ConsPlusNormal"/>
        <w:ind w:firstLine="540"/>
        <w:jc w:val="both"/>
      </w:pPr>
      <w:r>
        <w:t>контактов (телефоны, электронная почта);</w:t>
      </w:r>
    </w:p>
    <w:p w:rsidR="000E28BF" w:rsidRDefault="000E28BF" w:rsidP="007C623D">
      <w:pPr>
        <w:pStyle w:val="ConsPlusNormal"/>
        <w:ind w:firstLine="540"/>
        <w:jc w:val="both"/>
      </w:pPr>
      <w:r>
        <w:t>структуры медицинской организации;</w:t>
      </w:r>
    </w:p>
    <w:p w:rsidR="000E28BF" w:rsidRDefault="000E28BF" w:rsidP="007C623D">
      <w:pPr>
        <w:pStyle w:val="ConsPlusNormal"/>
        <w:ind w:firstLine="540"/>
        <w:jc w:val="both"/>
      </w:pPr>
      <w:r>
        <w:t>схемы проезда (карты);</w:t>
      </w:r>
    </w:p>
    <w:p w:rsidR="000E28BF" w:rsidRDefault="000E28BF" w:rsidP="007C623D">
      <w:pPr>
        <w:pStyle w:val="ConsPlusNormal"/>
        <w:ind w:firstLine="540"/>
        <w:jc w:val="both"/>
      </w:pPr>
      <w:r>
        <w:t>транспортной доступности;</w:t>
      </w:r>
    </w:p>
    <w:p w:rsidR="000E28BF" w:rsidRDefault="000E28BF" w:rsidP="007C623D">
      <w:pPr>
        <w:pStyle w:val="ConsPlusNormal"/>
        <w:ind w:firstLine="540"/>
        <w:jc w:val="both"/>
      </w:pPr>
      <w:r>
        <w:t>графика работы медицинской организации;</w:t>
      </w:r>
    </w:p>
    <w:p w:rsidR="000E28BF" w:rsidRDefault="000E28BF" w:rsidP="007C623D">
      <w:pPr>
        <w:pStyle w:val="ConsPlusNormal"/>
        <w:ind w:firstLine="540"/>
        <w:jc w:val="both"/>
      </w:pPr>
      <w:r>
        <w:t>графика приема граждан руководителем и иными уполномоченными лицами медицинской организации;</w:t>
      </w:r>
    </w:p>
    <w:p w:rsidR="000E28BF" w:rsidRDefault="000E28BF" w:rsidP="007C623D">
      <w:pPr>
        <w:pStyle w:val="ConsPlusNormal"/>
        <w:ind w:firstLine="540"/>
        <w:jc w:val="both"/>
      </w:pPr>
      <w:r>
        <w:t>графика работы и часов приема медицинскими работниками;</w:t>
      </w:r>
    </w:p>
    <w:p w:rsidR="000E28BF" w:rsidRDefault="000E28BF" w:rsidP="007C623D">
      <w:pPr>
        <w:pStyle w:val="ConsPlusNormal"/>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0E28BF" w:rsidRDefault="000E28BF" w:rsidP="007C623D">
      <w:pPr>
        <w:pStyle w:val="ConsPlusNormal"/>
        <w:ind w:firstLine="540"/>
        <w:jc w:val="both"/>
      </w:pPr>
      <w:r>
        <w:t>2) информацию об осуществляемой медицинской деятельности (копии лицензий на все виды деятельности);</w:t>
      </w:r>
    </w:p>
    <w:p w:rsidR="000E28BF" w:rsidRDefault="000E28BF" w:rsidP="007C623D">
      <w:pPr>
        <w:pStyle w:val="ConsPlusNormal"/>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0E28BF" w:rsidRDefault="000E28BF" w:rsidP="007C623D">
      <w:pPr>
        <w:pStyle w:val="ConsPlusNormal"/>
        <w:ind w:firstLine="540"/>
        <w:jc w:val="both"/>
      </w:pPr>
      <w:r>
        <w:t>4) сведения о возможности получения медицинской помощи в рамках Программы;</w:t>
      </w:r>
    </w:p>
    <w:p w:rsidR="000E28BF" w:rsidRDefault="000E28BF" w:rsidP="007C623D">
      <w:pPr>
        <w:pStyle w:val="ConsPlusNormal"/>
        <w:ind w:firstLine="540"/>
        <w:jc w:val="both"/>
      </w:pPr>
      <w:r>
        <w:t>5) правила записи на первичный прием/консультацию/обследование;</w:t>
      </w:r>
    </w:p>
    <w:p w:rsidR="000E28BF" w:rsidRDefault="000E28BF" w:rsidP="007C623D">
      <w:pPr>
        <w:pStyle w:val="ConsPlusNormal"/>
        <w:ind w:firstLine="540"/>
        <w:jc w:val="both"/>
      </w:pPr>
      <w:r>
        <w:t>6) информацию о сроках и порядке проведения диспансеризации населения в медицинской организации;</w:t>
      </w:r>
    </w:p>
    <w:p w:rsidR="000E28BF" w:rsidRDefault="000E28BF" w:rsidP="007C623D">
      <w:pPr>
        <w:pStyle w:val="ConsPlusNormal"/>
        <w:ind w:firstLine="540"/>
        <w:jc w:val="both"/>
      </w:pPr>
      <w:r>
        <w:t>7) правила госпитализации (сроки ожидания плановой госпитализации и необходимые документы);</w:t>
      </w:r>
    </w:p>
    <w:p w:rsidR="000E28BF" w:rsidRDefault="000E28BF" w:rsidP="007C623D">
      <w:pPr>
        <w:pStyle w:val="ConsPlusNormal"/>
        <w:ind w:firstLine="540"/>
        <w:jc w:val="both"/>
      </w:pPr>
      <w:r>
        <w:t>8) информацию о правах и обязанностях граждан в сфере охраны здоровья;</w:t>
      </w:r>
    </w:p>
    <w:p w:rsidR="000E28BF" w:rsidRDefault="000E28BF" w:rsidP="007C623D">
      <w:pPr>
        <w:pStyle w:val="ConsPlusNormal"/>
        <w:ind w:firstLine="540"/>
        <w:jc w:val="both"/>
      </w:pPr>
      <w:r>
        <w:lastRenderedPageBreak/>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28BF" w:rsidRDefault="000E28BF" w:rsidP="007C623D">
      <w:pPr>
        <w:pStyle w:val="ConsPlusNormal"/>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0E28BF" w:rsidRDefault="000E28BF" w:rsidP="007C623D">
      <w:pPr>
        <w:pStyle w:val="ConsPlusNormal"/>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0E28BF" w:rsidRDefault="000E28BF" w:rsidP="007C623D">
      <w:pPr>
        <w:pStyle w:val="ConsPlusNormal"/>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0E28BF" w:rsidRDefault="000E28BF" w:rsidP="007C623D">
      <w:pPr>
        <w:pStyle w:val="ConsPlusNormal"/>
        <w:jc w:val="both"/>
      </w:pPr>
    </w:p>
    <w:p w:rsidR="000E28BF" w:rsidRDefault="000E28BF" w:rsidP="007C623D">
      <w:pPr>
        <w:pStyle w:val="ConsPlusTitle"/>
        <w:jc w:val="center"/>
        <w:outlineLvl w:val="2"/>
      </w:pPr>
      <w:r>
        <w:t>Глава 2. УСЛОВИЯ РЕАЛИЗАЦИИ УСТАНОВЛЕННОГО ЗАКОНОДАТЕЛЬСТВОМ</w:t>
      </w:r>
    </w:p>
    <w:p w:rsidR="000E28BF" w:rsidRDefault="000E28BF" w:rsidP="007C623D">
      <w:pPr>
        <w:pStyle w:val="ConsPlusTitle"/>
        <w:jc w:val="center"/>
      </w:pPr>
      <w:r>
        <w:t>РОССИЙСКОЙ ФЕДЕРАЦИИ ПРАВА НА ВЫБОР ВРАЧА, В ТОМ ЧИСЛЕ ВРАЧА</w:t>
      </w:r>
    </w:p>
    <w:p w:rsidR="000E28BF" w:rsidRDefault="000E28BF" w:rsidP="007C623D">
      <w:pPr>
        <w:pStyle w:val="ConsPlusTitle"/>
        <w:jc w:val="center"/>
      </w:pPr>
      <w:proofErr w:type="gramStart"/>
      <w:r>
        <w:t>ОБЩЕЙ ПРАКТИКИ (СЕМЕЙНОГО ВРАЧА) И ЛЕЧАЩЕГО ВРАЧА (С УЧЕТОМ</w:t>
      </w:r>
      <w:proofErr w:type="gramEnd"/>
    </w:p>
    <w:p w:rsidR="000E28BF" w:rsidRDefault="000E28BF" w:rsidP="007C623D">
      <w:pPr>
        <w:pStyle w:val="ConsPlusTitle"/>
        <w:jc w:val="center"/>
      </w:pPr>
      <w:proofErr w:type="gramStart"/>
      <w:r>
        <w:t>СОГЛАСИЯ ВРАЧА)</w:t>
      </w:r>
      <w:proofErr w:type="gramEnd"/>
    </w:p>
    <w:p w:rsidR="000E28BF" w:rsidRDefault="000E28BF" w:rsidP="007C623D">
      <w:pPr>
        <w:pStyle w:val="ConsPlusNormal"/>
        <w:jc w:val="both"/>
      </w:pPr>
    </w:p>
    <w:p w:rsidR="000E28BF" w:rsidRDefault="000E28BF" w:rsidP="007C623D">
      <w:pPr>
        <w:pStyle w:val="ConsPlusNormal"/>
        <w:ind w:firstLine="540"/>
        <w:jc w:val="both"/>
      </w:pPr>
      <w:proofErr w:type="gramStart"/>
      <w:r>
        <w:t xml:space="preserve">При оказании медицинской помощи в рамках Программы граждане имеют право на выбор медицинской организации на основании </w:t>
      </w:r>
      <w:hyperlink r:id="rId33"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34"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w:t>
      </w:r>
      <w:proofErr w:type="gramEnd"/>
      <w:r>
        <w:t xml:space="preserve"> Министерства здравоохранения и социального развития Российской Федерации от 26 апреля 2012 года N 406н, за исключением:</w:t>
      </w:r>
    </w:p>
    <w:p w:rsidR="000E28BF" w:rsidRDefault="000E28BF" w:rsidP="007C623D">
      <w:pPr>
        <w:pStyle w:val="ConsPlusNormal"/>
        <w:ind w:firstLine="540"/>
        <w:jc w:val="both"/>
      </w:pPr>
      <w:proofErr w:type="gramStart"/>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roofErr w:type="gramEnd"/>
    </w:p>
    <w:p w:rsidR="000E28BF" w:rsidRDefault="000E28BF" w:rsidP="007C623D">
      <w:pPr>
        <w:pStyle w:val="ConsPlusNormal"/>
        <w:ind w:firstLine="540"/>
        <w:jc w:val="both"/>
      </w:pPr>
      <w:proofErr w:type="gramStart"/>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roofErr w:type="gramEnd"/>
    </w:p>
    <w:p w:rsidR="000E28BF" w:rsidRDefault="000E28BF" w:rsidP="007C623D">
      <w:pPr>
        <w:pStyle w:val="ConsPlusNormal"/>
        <w:ind w:firstLine="540"/>
        <w:jc w:val="both"/>
      </w:pPr>
      <w:proofErr w:type="gramStart"/>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35"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w:t>
      </w:r>
      <w:proofErr w:type="gramEnd"/>
      <w:r>
        <w:t xml:space="preserve"> </w:t>
      </w:r>
      <w:proofErr w:type="gramStart"/>
      <w:r>
        <w:t>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0E28BF" w:rsidRDefault="000E28BF" w:rsidP="007C623D">
      <w:pPr>
        <w:pStyle w:val="ConsPlusNormal"/>
        <w:ind w:firstLine="540"/>
        <w:jc w:val="both"/>
      </w:pP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36" w:history="1">
        <w:r>
          <w:rPr>
            <w:color w:val="0000FF"/>
          </w:rPr>
          <w:t>статьями 25</w:t>
        </w:r>
      </w:hyperlink>
      <w:r>
        <w:t xml:space="preserve"> и </w:t>
      </w:r>
      <w:hyperlink r:id="rId37" w:history="1">
        <w:r>
          <w:rPr>
            <w:color w:val="0000FF"/>
          </w:rPr>
          <w:t>26</w:t>
        </w:r>
      </w:hyperlink>
      <w:r>
        <w:t xml:space="preserve"> Федерального закона от 21 </w:t>
      </w:r>
      <w:r>
        <w:lastRenderedPageBreak/>
        <w:t>ноября 2011 года N 323-ФЗ "Об основах охраны здоровья граждан в Российской Федерации".</w:t>
      </w:r>
    </w:p>
    <w:p w:rsidR="000E28BF" w:rsidRDefault="000E28BF" w:rsidP="007C623D">
      <w:pPr>
        <w:pStyle w:val="ConsPlusNormal"/>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0E28BF" w:rsidRDefault="000E28BF" w:rsidP="007C623D">
      <w:pPr>
        <w:pStyle w:val="ConsPlusNormal"/>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0E28BF" w:rsidRDefault="000E28BF" w:rsidP="007C623D">
      <w:pPr>
        <w:pStyle w:val="ConsPlusNormal"/>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0E28BF" w:rsidRDefault="000E28BF" w:rsidP="007C623D">
      <w:pPr>
        <w:pStyle w:val="ConsPlusNormal"/>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w:t>
      </w:r>
      <w:proofErr w:type="gramStart"/>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roofErr w:type="gramEnd"/>
    </w:p>
    <w:p w:rsidR="000E28BF" w:rsidRDefault="000E28BF" w:rsidP="007C623D">
      <w:pPr>
        <w:pStyle w:val="ConsPlusNormal"/>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0E28BF" w:rsidRDefault="000E28BF" w:rsidP="007C623D">
      <w:pPr>
        <w:pStyle w:val="ConsPlusNormal"/>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0E28BF" w:rsidRDefault="000E28BF" w:rsidP="007C623D">
      <w:pPr>
        <w:pStyle w:val="ConsPlusNormal"/>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0E28BF" w:rsidRDefault="000E28BF" w:rsidP="007C623D">
      <w:pPr>
        <w:pStyle w:val="ConsPlusNormal"/>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0E28BF" w:rsidRDefault="000E28BF" w:rsidP="007C623D">
      <w:pPr>
        <w:pStyle w:val="ConsPlusNormal"/>
        <w:ind w:firstLine="540"/>
        <w:jc w:val="both"/>
      </w:pPr>
      <w:proofErr w:type="gramStart"/>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roofErr w:type="gramEnd"/>
    </w:p>
    <w:p w:rsidR="000E28BF" w:rsidRDefault="000E28BF" w:rsidP="007C623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28BF" w:rsidRDefault="000E28BF" w:rsidP="007C623D">
      <w:pPr>
        <w:pStyle w:val="ConsPlusNormal"/>
        <w:ind w:firstLine="540"/>
        <w:jc w:val="both"/>
      </w:pPr>
      <w:r>
        <w:t xml:space="preserve">Первичная специализированная медико-санитарная </w:t>
      </w:r>
      <w:proofErr w:type="gramStart"/>
      <w:r>
        <w:t>помощь</w:t>
      </w:r>
      <w:proofErr w:type="gramEnd"/>
      <w:r>
        <w:t xml:space="preserve">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38"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0E28BF" w:rsidRDefault="000E28BF" w:rsidP="007C623D">
      <w:pPr>
        <w:pStyle w:val="ConsPlusNormal"/>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0E28BF" w:rsidRDefault="000E28BF" w:rsidP="007C623D">
      <w:pPr>
        <w:pStyle w:val="ConsPlusNormal"/>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0E28BF" w:rsidRDefault="000E28BF" w:rsidP="007C623D">
      <w:pPr>
        <w:pStyle w:val="ConsPlusNormal"/>
        <w:ind w:firstLine="540"/>
        <w:jc w:val="both"/>
      </w:pPr>
      <w:r>
        <w:lastRenderedPageBreak/>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0E28BF" w:rsidRDefault="000E28BF" w:rsidP="007C623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8BF" w:rsidRDefault="000E28BF" w:rsidP="007C623D">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E28BF" w:rsidRDefault="000E28BF" w:rsidP="007C623D">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087" w:history="1">
        <w:r>
          <w:rPr>
            <w:color w:val="0000FF"/>
          </w:rPr>
          <w:t>приложение 2</w:t>
        </w:r>
      </w:hyperlink>
      <w:r>
        <w:t xml:space="preserve"> к Программе) в соответствии с </w:t>
      </w:r>
      <w:hyperlink r:id="rId39" w:history="1">
        <w:r>
          <w:rPr>
            <w:color w:val="0000FF"/>
          </w:rPr>
          <w:t>перечнем</w:t>
        </w:r>
      </w:hyperlink>
      <w:r>
        <w:t xml:space="preserve"> видов высокотехнологичной медицинской помощи.</w:t>
      </w:r>
    </w:p>
    <w:p w:rsidR="000E28BF" w:rsidRDefault="000E28BF" w:rsidP="007C623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8BF" w:rsidRDefault="000E28BF" w:rsidP="007C623D">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0E28BF" w:rsidRDefault="000E28BF" w:rsidP="007C623D">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E28BF" w:rsidRDefault="000E28BF" w:rsidP="007C623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8BF" w:rsidRDefault="000E28BF" w:rsidP="007C623D">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8BF" w:rsidRDefault="000E28BF" w:rsidP="007C623D">
      <w:pPr>
        <w:pStyle w:val="ConsPlusNormal"/>
        <w:ind w:firstLine="540"/>
        <w:jc w:val="both"/>
      </w:pPr>
      <w:r>
        <w:t>Не допускается внеочередной прием пациентов, обслуживаемых на платной основе.</w:t>
      </w:r>
    </w:p>
    <w:p w:rsidR="000E28BF" w:rsidRDefault="000E28BF" w:rsidP="007C623D">
      <w:pPr>
        <w:pStyle w:val="ConsPlusNormal"/>
        <w:jc w:val="both"/>
      </w:pPr>
    </w:p>
    <w:p w:rsidR="000E28BF" w:rsidRDefault="000E28BF" w:rsidP="007C623D">
      <w:pPr>
        <w:pStyle w:val="ConsPlusTitle"/>
        <w:jc w:val="center"/>
        <w:outlineLvl w:val="2"/>
      </w:pPr>
      <w:r>
        <w:t xml:space="preserve">Глава 3. ПОРЯДОК РЕАЛИЗАЦИИ </w:t>
      </w:r>
      <w:proofErr w:type="gramStart"/>
      <w:r>
        <w:t>УСТАНОВЛЕННОГО</w:t>
      </w:r>
      <w:proofErr w:type="gramEnd"/>
      <w:r>
        <w:t xml:space="preserve"> ЗАКОНОДАТЕЛЬСТВОМ</w:t>
      </w:r>
    </w:p>
    <w:p w:rsidR="000E28BF" w:rsidRDefault="000E28BF" w:rsidP="007C623D">
      <w:pPr>
        <w:pStyle w:val="ConsPlusTitle"/>
        <w:jc w:val="center"/>
      </w:pPr>
      <w:r>
        <w:t>РОССИЙСКОЙ ФЕДЕРАЦИИ ПРАВА ВНЕОЧЕРЕДНОГО ОКАЗАНИЯ</w:t>
      </w:r>
    </w:p>
    <w:p w:rsidR="000E28BF" w:rsidRDefault="000E28BF" w:rsidP="007C623D">
      <w:pPr>
        <w:pStyle w:val="ConsPlusTitle"/>
        <w:jc w:val="center"/>
      </w:pPr>
      <w:r>
        <w:t>МЕДИЦИНСКОЙ ПОМОЩИ ОТДЕЛЬНЫМ КАТЕГОРИЯМ ГРАЖДАН</w:t>
      </w:r>
    </w:p>
    <w:p w:rsidR="000E28BF" w:rsidRDefault="000E28BF" w:rsidP="007C623D">
      <w:pPr>
        <w:pStyle w:val="ConsPlusTitle"/>
        <w:jc w:val="center"/>
      </w:pPr>
      <w:r>
        <w:t>В МЕДИЦИНСКИХ ОРГАНИЗАЦИЯХ, НАХОДЯЩИХСЯ НА ТЕРРИТОРИИ</w:t>
      </w:r>
    </w:p>
    <w:p w:rsidR="000E28BF" w:rsidRDefault="000E28BF" w:rsidP="007C623D">
      <w:pPr>
        <w:pStyle w:val="ConsPlusTitle"/>
        <w:jc w:val="center"/>
      </w:pPr>
      <w:r>
        <w:t>ИРКУТСКОЙ ОБЛАСТИ</w:t>
      </w:r>
    </w:p>
    <w:p w:rsidR="000E28BF" w:rsidRDefault="000E28BF" w:rsidP="007C623D">
      <w:pPr>
        <w:pStyle w:val="ConsPlusNormal"/>
        <w:jc w:val="both"/>
      </w:pPr>
    </w:p>
    <w:p w:rsidR="000E28BF" w:rsidRDefault="000E28BF" w:rsidP="007C623D">
      <w:pPr>
        <w:pStyle w:val="ConsPlusNormal"/>
        <w:ind w:firstLine="540"/>
        <w:jc w:val="both"/>
      </w:pPr>
      <w:proofErr w:type="gramStart"/>
      <w:r>
        <w:t xml:space="preserve">Отдельным категориям граждан предоставляется право внеочередного оказания медицинской помощи в соответствии с </w:t>
      </w:r>
      <w:hyperlink r:id="rId40"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41"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w:t>
      </w:r>
      <w:proofErr w:type="gramEnd"/>
      <w:r>
        <w:t xml:space="preserve"> области", </w:t>
      </w:r>
      <w:hyperlink r:id="rId42"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w:t>
      </w:r>
      <w:r>
        <w:lastRenderedPageBreak/>
        <w:t>проживающих в Иркутской области".</w:t>
      </w:r>
    </w:p>
    <w:p w:rsidR="000E28BF" w:rsidRDefault="000E28BF" w:rsidP="007C623D">
      <w:pPr>
        <w:pStyle w:val="ConsPlusNormal"/>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0E28BF" w:rsidRDefault="000E28BF" w:rsidP="007C623D">
      <w:pPr>
        <w:pStyle w:val="ConsPlusNormal"/>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E28BF" w:rsidRDefault="000E28BF" w:rsidP="007C623D">
      <w:pPr>
        <w:pStyle w:val="ConsPlusNormal"/>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0E28BF" w:rsidRDefault="000E28BF" w:rsidP="007C623D">
      <w:pPr>
        <w:pStyle w:val="ConsPlusNormal"/>
        <w:ind w:firstLine="540"/>
        <w:jc w:val="both"/>
      </w:pPr>
      <w:proofErr w:type="gramStart"/>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roofErr w:type="gramEnd"/>
    </w:p>
    <w:p w:rsidR="000E28BF" w:rsidRDefault="000E28BF" w:rsidP="007C623D">
      <w:pPr>
        <w:pStyle w:val="ConsPlusNormal"/>
        <w:ind w:firstLine="540"/>
        <w:jc w:val="both"/>
      </w:pPr>
      <w:r>
        <w:t>паспорт или иной документ, удостоверяющий личность гражданина;</w:t>
      </w:r>
    </w:p>
    <w:p w:rsidR="000E28BF" w:rsidRDefault="000E28BF" w:rsidP="007C623D">
      <w:pPr>
        <w:pStyle w:val="ConsPlusNormal"/>
        <w:ind w:firstLine="540"/>
        <w:jc w:val="both"/>
      </w:pPr>
      <w:r>
        <w:t>полис обязательного медицинского страхования;</w:t>
      </w:r>
    </w:p>
    <w:p w:rsidR="000E28BF" w:rsidRDefault="000E28BF" w:rsidP="007C623D">
      <w:pPr>
        <w:pStyle w:val="ConsPlusNormal"/>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0E28BF" w:rsidRDefault="000E28BF" w:rsidP="007C623D">
      <w:pPr>
        <w:pStyle w:val="ConsPlusNormal"/>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0E28BF" w:rsidRDefault="000E28BF" w:rsidP="007C623D">
      <w:pPr>
        <w:pStyle w:val="ConsPlusNormal"/>
        <w:jc w:val="both"/>
      </w:pPr>
    </w:p>
    <w:p w:rsidR="000E28BF" w:rsidRDefault="000E28BF" w:rsidP="007C623D">
      <w:pPr>
        <w:pStyle w:val="ConsPlusTitle"/>
        <w:jc w:val="center"/>
        <w:outlineLvl w:val="2"/>
      </w:pPr>
      <w:r>
        <w:t xml:space="preserve">Глава 4. ПЕРЕЧЕНЬ ЛЕКАРСТВЕННЫХ ПРЕПАРАТОВ ДЛЯ </w:t>
      </w:r>
      <w:proofErr w:type="gramStart"/>
      <w:r>
        <w:t>МЕДИЦИНСКОГО</w:t>
      </w:r>
      <w:proofErr w:type="gramEnd"/>
    </w:p>
    <w:p w:rsidR="000E28BF" w:rsidRDefault="000E28BF" w:rsidP="007C623D">
      <w:pPr>
        <w:pStyle w:val="ConsPlusTitle"/>
        <w:jc w:val="center"/>
      </w:pPr>
      <w:r>
        <w:t xml:space="preserve">ПРИМЕНЕНИЯ, </w:t>
      </w:r>
      <w:proofErr w:type="gramStart"/>
      <w:r>
        <w:t>ОТПУСКАЕМЫХ</w:t>
      </w:r>
      <w:proofErr w:type="gramEnd"/>
      <w:r>
        <w:t xml:space="preserve"> НАСЕЛЕНИЮ В СООТВЕТСТВИИ С ПЕРЕЧНЕМ</w:t>
      </w:r>
    </w:p>
    <w:p w:rsidR="000E28BF" w:rsidRDefault="000E28BF" w:rsidP="007C623D">
      <w:pPr>
        <w:pStyle w:val="ConsPlusTitle"/>
        <w:jc w:val="center"/>
      </w:pPr>
      <w:r>
        <w:t xml:space="preserve">ГРУПП НАСЕЛЕНИЯ И КАТЕГОРИЙ ЗАБОЛЕВАНИЙ, ПРИ </w:t>
      </w:r>
      <w:proofErr w:type="gramStart"/>
      <w:r>
        <w:t>АМБУЛАТОРНОМ</w:t>
      </w:r>
      <w:proofErr w:type="gramEnd"/>
    </w:p>
    <w:p w:rsidR="000E28BF" w:rsidRDefault="000E28BF" w:rsidP="007C623D">
      <w:pPr>
        <w:pStyle w:val="ConsPlusTitle"/>
        <w:jc w:val="center"/>
      </w:pPr>
      <w:proofErr w:type="gramStart"/>
      <w:r>
        <w:t>ЛЕЧЕНИИ</w:t>
      </w:r>
      <w:proofErr w:type="gramEnd"/>
      <w:r>
        <w:t xml:space="preserve"> КОТОРЫХ ЛЕКАРСТВЕННЫЕ ПРЕПАРАТЫ ДЛЯ МЕДИЦИНСКОГО</w:t>
      </w:r>
    </w:p>
    <w:p w:rsidR="000E28BF" w:rsidRDefault="000E28BF" w:rsidP="007C623D">
      <w:pPr>
        <w:pStyle w:val="ConsPlusTitle"/>
        <w:jc w:val="center"/>
      </w:pPr>
      <w:r>
        <w:t>ПРИМЕНЕНИЯ И МЕДИЦИНСКИЕ ИЗДЕЛИЯ В СООТВЕТСТВИИ</w:t>
      </w:r>
    </w:p>
    <w:p w:rsidR="000E28BF" w:rsidRDefault="000E28BF" w:rsidP="007C623D">
      <w:pPr>
        <w:pStyle w:val="ConsPlusTitle"/>
        <w:jc w:val="center"/>
      </w:pPr>
      <w:r>
        <w:t>С ЗАКОНОДАТЕЛЬСТВОМ РОССИЙСКОЙ ФЕДЕРАЦИИ ОТПУСКАЮТСЯ</w:t>
      </w:r>
    </w:p>
    <w:p w:rsidR="000E28BF" w:rsidRDefault="000E28BF" w:rsidP="007C623D">
      <w:pPr>
        <w:pStyle w:val="ConsPlusTitle"/>
        <w:jc w:val="center"/>
      </w:pPr>
      <w:r>
        <w:t>ПО РЕЦЕПТАМ НА ЛЕКАРСТВЕННЫЕ ПРЕПАРАТЫ БЕСПЛАТНО, А ТАКЖЕ</w:t>
      </w:r>
    </w:p>
    <w:p w:rsidR="000E28BF" w:rsidRDefault="000E28BF" w:rsidP="007C623D">
      <w:pPr>
        <w:pStyle w:val="ConsPlusTitle"/>
        <w:jc w:val="center"/>
      </w:pPr>
      <w:r>
        <w:t xml:space="preserve">В СООТВЕТСТВИИ С ПЕРЕЧНЕМ ГРУПП НАСЕЛЕНИЯ, </w:t>
      </w:r>
      <w:proofErr w:type="gramStart"/>
      <w:r>
        <w:t>ПРИ</w:t>
      </w:r>
      <w:proofErr w:type="gramEnd"/>
      <w:r>
        <w:t xml:space="preserve"> АМБУЛАТОРНОМ</w:t>
      </w:r>
    </w:p>
    <w:p w:rsidR="000E28BF" w:rsidRDefault="000E28BF" w:rsidP="007C623D">
      <w:pPr>
        <w:pStyle w:val="ConsPlusTitle"/>
        <w:jc w:val="center"/>
      </w:pPr>
      <w:proofErr w:type="gramStart"/>
      <w:r>
        <w:t>ЛЕЧЕНИИ</w:t>
      </w:r>
      <w:proofErr w:type="gramEnd"/>
      <w:r>
        <w:t xml:space="preserve"> КОТОРЫХ ЛЕКАРСТВЕННЫЕ ПРЕПАРАТЫ ДЛЯ МЕДИЦИНСКОГО</w:t>
      </w:r>
    </w:p>
    <w:p w:rsidR="000E28BF" w:rsidRDefault="000E28BF" w:rsidP="007C623D">
      <w:pPr>
        <w:pStyle w:val="ConsPlusTitle"/>
        <w:jc w:val="center"/>
      </w:pPr>
      <w:r>
        <w:t xml:space="preserve">ПРИМЕНЕНИЯ ОТПУСКАЮТСЯ ПО РЕЦЕПТАМ </w:t>
      </w:r>
      <w:proofErr w:type="gramStart"/>
      <w:r>
        <w:t>НА</w:t>
      </w:r>
      <w:proofErr w:type="gramEnd"/>
      <w:r>
        <w:t xml:space="preserve"> ЛЕКАРСТВЕННЫЕ</w:t>
      </w:r>
    </w:p>
    <w:p w:rsidR="000E28BF" w:rsidRDefault="000E28BF" w:rsidP="007C623D">
      <w:pPr>
        <w:pStyle w:val="ConsPlusTitle"/>
        <w:jc w:val="center"/>
      </w:pPr>
      <w:r>
        <w:t>ПРЕПАРАТЫ С 50-ПРОЦЕНТНОЙ СКИДКОЙ</w:t>
      </w:r>
    </w:p>
    <w:p w:rsidR="000E28BF" w:rsidRDefault="000E28BF" w:rsidP="007C623D">
      <w:pPr>
        <w:pStyle w:val="ConsPlusNormal"/>
        <w:jc w:val="both"/>
      </w:pPr>
    </w:p>
    <w:p w:rsidR="000E28BF" w:rsidRDefault="007C623D" w:rsidP="007C623D">
      <w:pPr>
        <w:pStyle w:val="ConsPlusNormal"/>
        <w:ind w:firstLine="540"/>
        <w:jc w:val="both"/>
      </w:pPr>
      <w:hyperlink w:anchor="P4239" w:history="1">
        <w:r w:rsidR="000E28BF">
          <w:rPr>
            <w:color w:val="0000FF"/>
          </w:rPr>
          <w:t>Перечень</w:t>
        </w:r>
      </w:hyperlink>
      <w:r w:rsidR="000E28BF">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6 к Программе.</w:t>
      </w:r>
    </w:p>
    <w:p w:rsidR="000E28BF" w:rsidRDefault="007C623D" w:rsidP="007C623D">
      <w:pPr>
        <w:pStyle w:val="ConsPlusNormal"/>
        <w:ind w:firstLine="540"/>
        <w:jc w:val="both"/>
      </w:pPr>
      <w:hyperlink w:anchor="P4239" w:history="1">
        <w:proofErr w:type="gramStart"/>
        <w:r w:rsidR="000E28BF">
          <w:rPr>
            <w:color w:val="0000FF"/>
          </w:rPr>
          <w:t>Перечень</w:t>
        </w:r>
      </w:hyperlink>
      <w:r w:rsidR="000E28BF">
        <w:t xml:space="preserve">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43" w:history="1">
        <w:r w:rsidR="000E28BF">
          <w:rPr>
            <w:color w:val="0000FF"/>
          </w:rPr>
          <w:t>Законом</w:t>
        </w:r>
      </w:hyperlink>
      <w:r w:rsidR="000E28BF">
        <w:t xml:space="preserve"> Иркутской области от 17 декабря 2008 года N 106-оз "О социальной поддержке отдельных групп населения в</w:t>
      </w:r>
      <w:proofErr w:type="gramEnd"/>
      <w:r w:rsidR="000E28BF">
        <w:t xml:space="preserve"> оказании медицинской помощи в Иркутской области", </w:t>
      </w:r>
      <w:proofErr w:type="gramStart"/>
      <w:r w:rsidR="000E28BF">
        <w:t>представлен</w:t>
      </w:r>
      <w:proofErr w:type="gramEnd"/>
      <w:r w:rsidR="000E28BF">
        <w:t xml:space="preserve"> в приложении 6 к Программе.</w:t>
      </w:r>
    </w:p>
    <w:p w:rsidR="000E28BF" w:rsidRDefault="007C623D" w:rsidP="007C623D">
      <w:pPr>
        <w:pStyle w:val="ConsPlusNormal"/>
        <w:ind w:firstLine="540"/>
        <w:jc w:val="both"/>
      </w:pPr>
      <w:hyperlink w:anchor="P7800" w:history="1">
        <w:proofErr w:type="gramStart"/>
        <w:r w:rsidR="000E28BF">
          <w:rPr>
            <w:color w:val="0000FF"/>
          </w:rPr>
          <w:t>Перечень</w:t>
        </w:r>
      </w:hyperlink>
      <w:r w:rsidR="000E28BF">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44" w:history="1">
        <w:r w:rsidR="000E28BF">
          <w:rPr>
            <w:color w:val="0000FF"/>
          </w:rPr>
          <w:t>Законом</w:t>
        </w:r>
      </w:hyperlink>
      <w:r w:rsidR="000E28BF">
        <w:t xml:space="preserve"> Иркутской области от 23 октября 2006 года N 63-оз "О социальной поддержке в Иркутской области семей, имеющих детей</w:t>
      </w:r>
      <w:proofErr w:type="gramEnd"/>
      <w:r w:rsidR="000E28BF">
        <w:t xml:space="preserve">", </w:t>
      </w:r>
      <w:hyperlink r:id="rId45" w:history="1">
        <w:r w:rsidR="000E28BF">
          <w:rPr>
            <w:color w:val="0000FF"/>
          </w:rPr>
          <w:t>распоряжением</w:t>
        </w:r>
      </w:hyperlink>
      <w:r w:rsidR="000E28BF">
        <w:t xml:space="preserve"> Правительства Российской Федерации от 10 декабря 2018 года N 2738-р </w:t>
      </w:r>
      <w:proofErr w:type="gramStart"/>
      <w:r w:rsidR="000E28BF">
        <w:t>представлен</w:t>
      </w:r>
      <w:proofErr w:type="gramEnd"/>
      <w:r w:rsidR="000E28BF">
        <w:t xml:space="preserve"> в приложении 12 к Программе.</w:t>
      </w:r>
    </w:p>
    <w:p w:rsidR="000E28BF" w:rsidRDefault="007C623D" w:rsidP="007C623D">
      <w:pPr>
        <w:pStyle w:val="ConsPlusNormal"/>
        <w:ind w:firstLine="540"/>
        <w:jc w:val="both"/>
      </w:pPr>
      <w:hyperlink w:anchor="P4849" w:history="1">
        <w:r w:rsidR="000E28BF">
          <w:rPr>
            <w:color w:val="0000FF"/>
          </w:rPr>
          <w:t>Перечень</w:t>
        </w:r>
      </w:hyperlink>
      <w:r w:rsidR="000E28BF">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7 к Программе.</w:t>
      </w:r>
    </w:p>
    <w:p w:rsidR="000E28BF" w:rsidRDefault="000E28BF" w:rsidP="007C623D">
      <w:pPr>
        <w:pStyle w:val="ConsPlusNormal"/>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0E28BF" w:rsidRDefault="000E28BF" w:rsidP="007C623D">
      <w:pPr>
        <w:pStyle w:val="ConsPlusNormal"/>
        <w:jc w:val="both"/>
      </w:pPr>
    </w:p>
    <w:p w:rsidR="000E28BF" w:rsidRDefault="000E28BF" w:rsidP="007C623D">
      <w:pPr>
        <w:pStyle w:val="ConsPlusTitle"/>
        <w:jc w:val="center"/>
        <w:outlineLvl w:val="2"/>
      </w:pPr>
      <w:r>
        <w:t xml:space="preserve">Глава 5. ПОРЯДОК ОБЕСПЕЧЕНИЯ ГРАЖДАН </w:t>
      </w:r>
      <w:proofErr w:type="gramStart"/>
      <w:r>
        <w:t>ЛЕКАРСТВЕННЫМИ</w:t>
      </w:r>
      <w:proofErr w:type="gramEnd"/>
    </w:p>
    <w:p w:rsidR="000E28BF" w:rsidRDefault="000E28BF" w:rsidP="007C623D">
      <w:pPr>
        <w:pStyle w:val="ConsPlusTitle"/>
        <w:jc w:val="center"/>
      </w:pPr>
      <w:r>
        <w:t>ПРЕПАРАТАМИ, А ТАКЖЕ МЕДИЦИНСКИМИ ИЗДЕЛИЯМИ, ВКЛЮЧЕННЫМИ</w:t>
      </w:r>
    </w:p>
    <w:p w:rsidR="000E28BF" w:rsidRDefault="000E28BF" w:rsidP="007C623D">
      <w:pPr>
        <w:pStyle w:val="ConsPlusTitle"/>
        <w:jc w:val="center"/>
      </w:pPr>
      <w:r>
        <w:t>В УТВЕРЖДАЕМЫЙ ПРАВИТЕЛЬСТВОМ РОССИЙСКОЙ ФЕДЕРАЦИИ ПЕРЕЧЕНЬ</w:t>
      </w:r>
    </w:p>
    <w:p w:rsidR="000E28BF" w:rsidRDefault="000E28BF" w:rsidP="007C623D">
      <w:pPr>
        <w:pStyle w:val="ConsPlusTitle"/>
        <w:jc w:val="center"/>
      </w:pPr>
      <w:r>
        <w:t>МЕДИЦИНСКИХ ИЗДЕЛИЙ, ИМПЛАНТИРУЕМЫХ В ОРГАНИЗМ ЧЕЛОВЕКА,</w:t>
      </w:r>
    </w:p>
    <w:p w:rsidR="000E28BF" w:rsidRDefault="000E28BF" w:rsidP="007C623D">
      <w:pPr>
        <w:pStyle w:val="ConsPlusTitle"/>
        <w:jc w:val="center"/>
      </w:pPr>
      <w:r>
        <w:t xml:space="preserve">ЛЕЧЕБНЫМ ПИТАНИЕМ, В ТОМ ЧИСЛЕ </w:t>
      </w:r>
      <w:proofErr w:type="gramStart"/>
      <w:r>
        <w:t>СПЕЦИАЛИЗИРОВАННЫМИ</w:t>
      </w:r>
      <w:proofErr w:type="gramEnd"/>
    </w:p>
    <w:p w:rsidR="000E28BF" w:rsidRDefault="000E28BF" w:rsidP="007C623D">
      <w:pPr>
        <w:pStyle w:val="ConsPlusTitle"/>
        <w:jc w:val="center"/>
      </w:pPr>
      <w:r>
        <w:t>ПРОДУКТАМИ ЛЕЧЕБНОГО ПИТАНИЯ, ПО НАЗНАЧЕНИЮ ВРАЧА, А ТАКЖЕ</w:t>
      </w:r>
    </w:p>
    <w:p w:rsidR="000E28BF" w:rsidRDefault="000E28BF" w:rsidP="007C623D">
      <w:pPr>
        <w:pStyle w:val="ConsPlusTitle"/>
        <w:jc w:val="center"/>
      </w:pPr>
      <w:r>
        <w:t>ДОНОРСКОЙ КРОВЬЮ И ЕЕ КОМПОНЕНТАМИ ПО МЕДИЦИНСКИМ ПОКАЗАНИЯМ</w:t>
      </w:r>
    </w:p>
    <w:p w:rsidR="000E28BF" w:rsidRDefault="000E28BF" w:rsidP="007C623D">
      <w:pPr>
        <w:pStyle w:val="ConsPlusTitle"/>
        <w:jc w:val="center"/>
      </w:pPr>
      <w:r>
        <w:t>В СООТВЕТСТВИИ СО СТАНДАРТАМИ МЕДИЦИНСКОЙ ПОМОЩИ С УЧЕТОМ</w:t>
      </w:r>
    </w:p>
    <w:p w:rsidR="000E28BF" w:rsidRDefault="000E28BF" w:rsidP="007C623D">
      <w:pPr>
        <w:pStyle w:val="ConsPlusTitle"/>
        <w:jc w:val="center"/>
      </w:pPr>
      <w:r>
        <w:t>ВИДОВ, УСЛОВИЙ И ФОРМ ОКАЗАНИЯ МЕДИЦИНСКОЙ ПОМОЩИ,</w:t>
      </w:r>
    </w:p>
    <w:p w:rsidR="000E28BF" w:rsidRDefault="000E28BF" w:rsidP="007C623D">
      <w:pPr>
        <w:pStyle w:val="ConsPlusTitle"/>
        <w:jc w:val="center"/>
      </w:pPr>
      <w:r>
        <w:t>ЗА ИСКЛЮЧЕНИЕМ ЛЕЧЕБНОГО ПИТАНИЯ, В ТОМ ЧИСЛЕ</w:t>
      </w:r>
    </w:p>
    <w:p w:rsidR="000E28BF" w:rsidRDefault="000E28BF" w:rsidP="007C623D">
      <w:pPr>
        <w:pStyle w:val="ConsPlusTitle"/>
        <w:jc w:val="center"/>
      </w:pPr>
      <w:r>
        <w:t>СПЕЦИАЛИЗИРОВАННЫХ ПРОДУКТОВ ЛЕЧЕБНОГО ПИТАНИЯ ПО ЖЕЛАНИЮ</w:t>
      </w:r>
    </w:p>
    <w:p w:rsidR="000E28BF" w:rsidRDefault="000E28BF" w:rsidP="007C623D">
      <w:pPr>
        <w:pStyle w:val="ConsPlusTitle"/>
        <w:jc w:val="center"/>
      </w:pPr>
      <w:r>
        <w:t>ПАЦИЕНТА</w:t>
      </w:r>
    </w:p>
    <w:p w:rsidR="000E28BF" w:rsidRDefault="000E28BF" w:rsidP="007C623D">
      <w:pPr>
        <w:pStyle w:val="ConsPlusNormal"/>
        <w:jc w:val="both"/>
      </w:pPr>
    </w:p>
    <w:p w:rsidR="000E28BF" w:rsidRDefault="000E28BF" w:rsidP="007C623D">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546" w:history="1">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0E28BF" w:rsidRDefault="000E28BF" w:rsidP="007C623D">
      <w:pPr>
        <w:pStyle w:val="ConsPlusNormal"/>
        <w:ind w:firstLine="540"/>
        <w:jc w:val="both"/>
      </w:pPr>
      <w:r>
        <w:t xml:space="preserve">При оказании в рамках Программы первичной медико-санитарной помощи в амбулаторных условиях в случаях типичного течения заболевания пациента </w:t>
      </w:r>
      <w:proofErr w:type="gramStart"/>
      <w:r>
        <w:t>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roofErr w:type="gramEnd"/>
      <w:r>
        <w:t>:</w:t>
      </w:r>
    </w:p>
    <w:p w:rsidR="000E28BF" w:rsidRDefault="000E28BF" w:rsidP="007C623D">
      <w:pPr>
        <w:pStyle w:val="ConsPlusNormal"/>
        <w:ind w:firstLine="540"/>
        <w:jc w:val="both"/>
      </w:pPr>
      <w:proofErr w:type="gramStart"/>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6"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w:t>
      </w:r>
      <w:proofErr w:type="gramEnd"/>
      <w:r>
        <w:t xml:space="preserve"> </w:t>
      </w:r>
      <w:proofErr w:type="gramStart"/>
      <w:r>
        <w:t>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roofErr w:type="gramEnd"/>
    </w:p>
    <w:p w:rsidR="000E28BF" w:rsidRDefault="000E28BF" w:rsidP="007C623D">
      <w:pPr>
        <w:pStyle w:val="ConsPlusNormal"/>
        <w:ind w:firstLine="540"/>
        <w:jc w:val="both"/>
      </w:pPr>
      <w:proofErr w:type="gramStart"/>
      <w:r>
        <w:t xml:space="preserve">- назначение и выписывание лекарственных препаратов гражданам, страдающим </w:t>
      </w:r>
      <w:r>
        <w:lastRenderedPageBreak/>
        <w:t>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w:t>
      </w:r>
      <w:proofErr w:type="gramEnd"/>
      <w:r>
        <w:t xml:space="preserve"> счет средств федерального бюджета лекарственных препаратов, утверждаемым Правительством Российской Федерации.</w:t>
      </w:r>
    </w:p>
    <w:p w:rsidR="000E28BF" w:rsidRDefault="000E28BF" w:rsidP="007C623D">
      <w:pPr>
        <w:pStyle w:val="ConsPlusNormal"/>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0E28BF" w:rsidRDefault="000E28BF" w:rsidP="007C623D">
      <w:pPr>
        <w:pStyle w:val="ConsPlusNormal"/>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0E28BF" w:rsidRDefault="000E28BF" w:rsidP="007C623D">
      <w:pPr>
        <w:pStyle w:val="ConsPlusNormal"/>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7" w:history="1">
        <w:r>
          <w:rPr>
            <w:color w:val="0000FF"/>
          </w:rPr>
          <w:t>законом</w:t>
        </w:r>
      </w:hyperlink>
      <w:r>
        <w:t xml:space="preserve"> от</w:t>
      </w:r>
      <w:proofErr w:type="gramEnd"/>
      <w:r>
        <w:t xml:space="preserve"> 12 апреля 2010 года N 61-ФЗ "Об обращении лекарственных средств", </w:t>
      </w:r>
      <w:hyperlink r:id="rId48" w:history="1">
        <w:r>
          <w:rPr>
            <w:color w:val="0000FF"/>
          </w:rPr>
          <w:t>распоряжением</w:t>
        </w:r>
      </w:hyperlink>
      <w:r>
        <w:t xml:space="preserve"> Правительства Российской Федерации от 10 декабря 2018 года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E28BF" w:rsidRDefault="000E28BF" w:rsidP="007C623D">
      <w:pPr>
        <w:pStyle w:val="ConsPlusNormal"/>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0E28BF" w:rsidRDefault="000E28BF" w:rsidP="007C623D">
      <w:pPr>
        <w:pStyle w:val="ConsPlusNormal"/>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0E28BF" w:rsidRDefault="000E28BF" w:rsidP="007C623D">
      <w:pPr>
        <w:pStyle w:val="ConsPlusNormal"/>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0E28BF" w:rsidRDefault="000E28BF" w:rsidP="007C623D">
      <w:pPr>
        <w:pStyle w:val="ConsPlusNormal"/>
        <w:ind w:firstLine="540"/>
        <w:jc w:val="both"/>
      </w:pPr>
      <w:proofErr w:type="gramStart"/>
      <w:r>
        <w:t xml:space="preserve">Обеспечение донорской кровью и (или) ее компонентами осуществляется в соответствии с </w:t>
      </w:r>
      <w:hyperlink r:id="rId49"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50"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w:t>
      </w:r>
      <w:proofErr w:type="gramEnd"/>
      <w:r>
        <w:t xml:space="preserve">", </w:t>
      </w:r>
      <w:hyperlink r:id="rId51"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0E28BF" w:rsidRDefault="000E28BF" w:rsidP="007C623D">
      <w:pPr>
        <w:pStyle w:val="ConsPlusNormal"/>
        <w:ind w:firstLine="540"/>
        <w:jc w:val="both"/>
      </w:pPr>
      <w:r>
        <w:lastRenderedPageBreak/>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0E28BF" w:rsidRDefault="000E28BF" w:rsidP="007C623D">
      <w:pPr>
        <w:pStyle w:val="ConsPlusNormal"/>
        <w:jc w:val="both"/>
      </w:pPr>
    </w:p>
    <w:p w:rsidR="000E28BF" w:rsidRDefault="000E28BF" w:rsidP="007C623D">
      <w:pPr>
        <w:pStyle w:val="ConsPlusTitle"/>
        <w:jc w:val="center"/>
        <w:outlineLvl w:val="2"/>
      </w:pPr>
      <w:r>
        <w:t>Глава 6. ПЕРЕЧЕНЬ МЕРОПРИЯТИЙ ПО ПРОФИЛАКТИКЕ ЗАБОЛЕВАНИЙ</w:t>
      </w:r>
    </w:p>
    <w:p w:rsidR="000E28BF" w:rsidRDefault="000E28BF" w:rsidP="007C623D">
      <w:pPr>
        <w:pStyle w:val="ConsPlusTitle"/>
        <w:jc w:val="center"/>
      </w:pPr>
      <w:r>
        <w:t xml:space="preserve">И ФОРМИРОВАНИЮ ЗДОРОВОГО ОБРАЗА ЖИЗНИ, </w:t>
      </w:r>
      <w:proofErr w:type="gramStart"/>
      <w:r>
        <w:t>ОСУЩЕСТВЛЯЕМЫХ</w:t>
      </w:r>
      <w:proofErr w:type="gramEnd"/>
    </w:p>
    <w:p w:rsidR="000E28BF" w:rsidRDefault="000E28BF" w:rsidP="007C623D">
      <w:pPr>
        <w:pStyle w:val="ConsPlusTitle"/>
        <w:jc w:val="center"/>
      </w:pPr>
      <w:r>
        <w:t>В РАМКАХ ТЕРРИТОРИАЛЬНОЙ ПРОГРАММЫ</w:t>
      </w:r>
    </w:p>
    <w:p w:rsidR="000E28BF" w:rsidRDefault="000E28BF" w:rsidP="007C623D">
      <w:pPr>
        <w:pStyle w:val="ConsPlusNormal"/>
        <w:jc w:val="both"/>
      </w:pPr>
    </w:p>
    <w:p w:rsidR="000E28BF" w:rsidRDefault="000E28BF" w:rsidP="007C623D">
      <w:pPr>
        <w:pStyle w:val="ConsPlusNormal"/>
        <w:ind w:firstLine="540"/>
        <w:jc w:val="both"/>
      </w:pPr>
      <w:proofErr w:type="gramStart"/>
      <w:r>
        <w:t>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w:t>
      </w:r>
      <w:proofErr w:type="gramEnd"/>
      <w:r>
        <w:t xml:space="preserve"> В </w:t>
      </w:r>
      <w:hyperlink w:anchor="P8158" w:history="1">
        <w:r>
          <w:rPr>
            <w:color w:val="0000FF"/>
          </w:rPr>
          <w:t>приложении 13</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0E28BF" w:rsidRDefault="000E28BF" w:rsidP="007C623D">
      <w:pPr>
        <w:pStyle w:val="ConsPlusNormal"/>
        <w:ind w:firstLine="540"/>
        <w:jc w:val="both"/>
      </w:pPr>
      <w:r>
        <w:t>Целью профилактических мероприятий являются:</w:t>
      </w:r>
    </w:p>
    <w:p w:rsidR="000E28BF" w:rsidRDefault="000E28BF" w:rsidP="007C623D">
      <w:pPr>
        <w:pStyle w:val="ConsPlusNormal"/>
        <w:ind w:firstLine="540"/>
        <w:jc w:val="both"/>
      </w:pPr>
      <w:r>
        <w:t>выявление основных факторов риска развития неинфекционных заболеваний (далее - НИЗ);</w:t>
      </w:r>
    </w:p>
    <w:p w:rsidR="000E28BF" w:rsidRDefault="000E28BF" w:rsidP="007C623D">
      <w:pPr>
        <w:pStyle w:val="ConsPlusNormal"/>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0E28BF" w:rsidRDefault="000E28BF" w:rsidP="007C623D">
      <w:pPr>
        <w:pStyle w:val="ConsPlusNormal"/>
        <w:ind w:firstLine="540"/>
        <w:jc w:val="both"/>
      </w:pPr>
      <w:r>
        <w:t>определение необходимых профилактических, лечебных, реабилитационных и оздоровительных мероприятий для граждан;</w:t>
      </w:r>
    </w:p>
    <w:p w:rsidR="000E28BF" w:rsidRDefault="000E28BF" w:rsidP="007C623D">
      <w:pPr>
        <w:pStyle w:val="ConsPlusNormal"/>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0E28BF" w:rsidRDefault="000E28BF" w:rsidP="007C623D">
      <w:pPr>
        <w:pStyle w:val="ConsPlusNormal"/>
        <w:ind w:firstLine="540"/>
        <w:jc w:val="both"/>
      </w:pPr>
      <w:r>
        <w:t>контроль факторов риска;</w:t>
      </w:r>
    </w:p>
    <w:p w:rsidR="000E28BF" w:rsidRDefault="000E28BF" w:rsidP="007C623D">
      <w:pPr>
        <w:pStyle w:val="ConsPlusNormal"/>
        <w:ind w:firstLine="540"/>
        <w:jc w:val="both"/>
      </w:pPr>
      <w:r>
        <w:t>вторичная профилактика;</w:t>
      </w:r>
    </w:p>
    <w:p w:rsidR="000E28BF" w:rsidRDefault="000E28BF" w:rsidP="007C623D">
      <w:pPr>
        <w:pStyle w:val="ConsPlusNormal"/>
        <w:ind w:firstLine="540"/>
        <w:jc w:val="both"/>
      </w:pPr>
      <w:r>
        <w:t>формирование здорового образа жизни (далее - ЗОЖ) у граждан.</w:t>
      </w:r>
    </w:p>
    <w:p w:rsidR="000E28BF" w:rsidRDefault="000E28BF" w:rsidP="007C623D">
      <w:pPr>
        <w:pStyle w:val="ConsPlusNormal"/>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0E28BF" w:rsidRDefault="000E28BF" w:rsidP="007C623D">
      <w:pPr>
        <w:pStyle w:val="ConsPlusNormal"/>
        <w:ind w:firstLine="540"/>
        <w:jc w:val="both"/>
      </w:pPr>
      <w:proofErr w:type="gramStart"/>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w:t>
      </w:r>
      <w:proofErr w:type="gramEnd"/>
      <w:r>
        <w:t xml:space="preserve">, подлежащих призыву на военную службу, лиц с хроническими заболеваниями, в том числе с заболеваниями легких, </w:t>
      </w:r>
      <w:proofErr w:type="gramStart"/>
      <w:r>
        <w:t>сердечно-сосудистыми</w:t>
      </w:r>
      <w:proofErr w:type="gramEnd"/>
      <w:r>
        <w:t xml:space="preserve"> заболеваниями, метаболическими нарушениями и ожирением;</w:t>
      </w:r>
    </w:p>
    <w:p w:rsidR="000E28BF" w:rsidRDefault="000E28BF" w:rsidP="007C623D">
      <w:pPr>
        <w:pStyle w:val="ConsPlusNormal"/>
        <w:ind w:firstLine="540"/>
        <w:jc w:val="both"/>
      </w:pPr>
      <w:r>
        <w:t>2) мероприятия популяционной профилактики:</w:t>
      </w:r>
    </w:p>
    <w:p w:rsidR="000E28BF" w:rsidRDefault="000E28BF" w:rsidP="007C623D">
      <w:pPr>
        <w:pStyle w:val="ConsPlusNormal"/>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0E28BF" w:rsidRDefault="000E28BF" w:rsidP="007C623D">
      <w:pPr>
        <w:pStyle w:val="ConsPlusNormal"/>
        <w:ind w:firstLine="540"/>
        <w:jc w:val="both"/>
      </w:pPr>
      <w:r>
        <w:t xml:space="preserve">разработка и размещение роликов социальной рекламы по профилактике табакокурения, </w:t>
      </w:r>
      <w:r>
        <w:lastRenderedPageBreak/>
        <w:t>наркомании и употребления алкоголя, особенно в молодежной среде;</w:t>
      </w:r>
    </w:p>
    <w:p w:rsidR="000E28BF" w:rsidRDefault="000E28BF" w:rsidP="007C623D">
      <w:pPr>
        <w:pStyle w:val="ConsPlusNormal"/>
        <w:ind w:firstLine="540"/>
        <w:jc w:val="both"/>
      </w:pPr>
      <w:r>
        <w:t>разработка и распространение буклетов, плакатов, баннеров по формированию ЗОЖ;</w:t>
      </w:r>
    </w:p>
    <w:p w:rsidR="000E28BF" w:rsidRDefault="000E28BF" w:rsidP="007C623D">
      <w:pPr>
        <w:pStyle w:val="ConsPlusNormal"/>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0E28BF" w:rsidRDefault="000E28BF" w:rsidP="007C623D">
      <w:pPr>
        <w:pStyle w:val="ConsPlusNormal"/>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0E28BF" w:rsidRDefault="000E28BF" w:rsidP="007C623D">
      <w:pPr>
        <w:pStyle w:val="ConsPlusNormal"/>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0E28BF" w:rsidRDefault="000E28BF" w:rsidP="007C623D">
      <w:pPr>
        <w:pStyle w:val="ConsPlusNormal"/>
        <w:ind w:firstLine="540"/>
        <w:jc w:val="both"/>
      </w:pPr>
      <w:r>
        <w:t>4) диспансерное наблюдение женщин в период беременности и послеродовой период;</w:t>
      </w:r>
    </w:p>
    <w:p w:rsidR="000E28BF" w:rsidRDefault="000E28BF" w:rsidP="007C623D">
      <w:pPr>
        <w:pStyle w:val="ConsPlusNormal"/>
        <w:ind w:firstLine="540"/>
        <w:jc w:val="both"/>
      </w:pPr>
      <w:r>
        <w:t>5) диспансерное наблюдение здоровых детей, детей с хроническими заболеваниями и детей-инвалидов;</w:t>
      </w:r>
    </w:p>
    <w:p w:rsidR="000E28BF" w:rsidRDefault="000E28BF" w:rsidP="007C623D">
      <w:pPr>
        <w:pStyle w:val="ConsPlusNormal"/>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0E28BF" w:rsidRDefault="000E28BF" w:rsidP="007C623D">
      <w:pPr>
        <w:pStyle w:val="ConsPlusNormal"/>
        <w:ind w:firstLine="540"/>
        <w:jc w:val="both"/>
      </w:pPr>
      <w:r>
        <w:t>7) комплексное обследование (1 раз в год), динамическое наблюдение в центрах здоровья;</w:t>
      </w:r>
    </w:p>
    <w:p w:rsidR="000E28BF" w:rsidRDefault="000E28BF" w:rsidP="007C623D">
      <w:pPr>
        <w:pStyle w:val="ConsPlusNormal"/>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0E28BF" w:rsidRDefault="000E28BF" w:rsidP="007C623D">
      <w:pPr>
        <w:pStyle w:val="ConsPlusNormal"/>
        <w:ind w:firstLine="540"/>
        <w:jc w:val="both"/>
      </w:pPr>
      <w:r>
        <w:t>9) диспансеризация отдельных категорий населения.</w:t>
      </w:r>
    </w:p>
    <w:p w:rsidR="000E28BF" w:rsidRDefault="000E28BF" w:rsidP="007C623D">
      <w:pPr>
        <w:pStyle w:val="ConsPlusNormal"/>
        <w:jc w:val="both"/>
      </w:pPr>
    </w:p>
    <w:p w:rsidR="000E28BF" w:rsidRDefault="000E28BF" w:rsidP="007C623D">
      <w:pPr>
        <w:pStyle w:val="ConsPlusTitle"/>
        <w:jc w:val="center"/>
        <w:outlineLvl w:val="2"/>
      </w:pPr>
      <w:r>
        <w:t>Глава 7. УСЛОВИЯ И СРОКИ ДИСПАНСЕРИЗАЦИИ НАСЕЛЕНИЯ</w:t>
      </w:r>
    </w:p>
    <w:p w:rsidR="000E28BF" w:rsidRDefault="000E28BF" w:rsidP="007C623D">
      <w:pPr>
        <w:pStyle w:val="ConsPlusTitle"/>
        <w:jc w:val="center"/>
      </w:pPr>
      <w:r>
        <w:t>ДЛЯ ОТДЕЛЬНЫХ КАТЕГОРИЙ НАСЕЛЕНИЯ, ПРОФИЛАКТИЧЕСКИХ</w:t>
      </w:r>
    </w:p>
    <w:p w:rsidR="000E28BF" w:rsidRDefault="000E28BF" w:rsidP="007C623D">
      <w:pPr>
        <w:pStyle w:val="ConsPlusTitle"/>
        <w:jc w:val="center"/>
      </w:pPr>
      <w:r>
        <w:t>ОСМОТРОВ НЕСОВЕРШЕННОЛЕТНИХ</w:t>
      </w:r>
    </w:p>
    <w:p w:rsidR="000E28BF" w:rsidRDefault="000E28BF" w:rsidP="007C623D">
      <w:pPr>
        <w:pStyle w:val="ConsPlusNormal"/>
        <w:jc w:val="both"/>
      </w:pPr>
    </w:p>
    <w:p w:rsidR="000E28BF" w:rsidRDefault="000E28BF" w:rsidP="007C623D">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E28BF" w:rsidRDefault="000E28BF" w:rsidP="007C623D">
      <w:pPr>
        <w:pStyle w:val="ConsPlusNormal"/>
        <w:ind w:firstLine="540"/>
        <w:jc w:val="both"/>
      </w:pPr>
      <w:proofErr w:type="gramStart"/>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w:t>
      </w:r>
      <w:proofErr w:type="gramEnd"/>
      <w:r>
        <w:t xml:space="preserve"> </w:t>
      </w:r>
      <w:proofErr w:type="gramStart"/>
      <w:r>
        <w:t>возрасте</w:t>
      </w:r>
      <w:proofErr w:type="gramEnd"/>
      <w:r>
        <w:t xml:space="preserve"> от 51 до 69 лет и исследования кала на скрытую кровь для граждан в возрасте от 49 до 73 лет, которые проводятся 1 раз в 2 года; </w:t>
      </w:r>
      <w:proofErr w:type="gramStart"/>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w:t>
      </w:r>
      <w:proofErr w:type="gramEnd"/>
      <w:r>
        <w:t xml:space="preserve">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0E28BF" w:rsidRDefault="000E28BF" w:rsidP="007C623D">
      <w:pPr>
        <w:pStyle w:val="ConsPlusNormal"/>
        <w:ind w:firstLine="540"/>
        <w:jc w:val="both"/>
      </w:pPr>
      <w:r>
        <w:t xml:space="preserve">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w:t>
      </w:r>
      <w:r>
        <w:lastRenderedPageBreak/>
        <w:t>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0E28BF" w:rsidRDefault="000E28BF" w:rsidP="007C623D">
      <w:pPr>
        <w:pStyle w:val="ConsPlusNormal"/>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0E28BF" w:rsidRDefault="000E28BF" w:rsidP="007C623D">
      <w:pPr>
        <w:pStyle w:val="ConsPlusNormal"/>
        <w:ind w:firstLine="540"/>
        <w:jc w:val="both"/>
      </w:pPr>
      <w:r>
        <w:t>Диспансеризация организуется по территориально-участковому принципу.</w:t>
      </w:r>
    </w:p>
    <w:p w:rsidR="000E28BF" w:rsidRDefault="000E28BF" w:rsidP="007C623D">
      <w:pPr>
        <w:pStyle w:val="ConsPlusNormal"/>
        <w:ind w:firstLine="540"/>
        <w:jc w:val="both"/>
      </w:pPr>
      <w:r>
        <w:t>Диспансеризация взрослого населения в каждом возрастном периоде проводится в два этапа.</w:t>
      </w:r>
    </w:p>
    <w:p w:rsidR="000E28BF" w:rsidRDefault="000E28BF" w:rsidP="007C623D">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E28BF" w:rsidRDefault="000E28BF" w:rsidP="007C623D">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E28BF" w:rsidRDefault="000E28BF" w:rsidP="007C623D">
      <w:pPr>
        <w:pStyle w:val="ConsPlusNormal"/>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0E28BF" w:rsidRDefault="000E28BF" w:rsidP="007C623D">
      <w:pPr>
        <w:pStyle w:val="ConsPlusNormal"/>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0E28BF" w:rsidRDefault="000E28BF" w:rsidP="007C623D">
      <w:pPr>
        <w:pStyle w:val="ConsPlusNormal"/>
        <w:ind w:firstLine="540"/>
        <w:jc w:val="both"/>
      </w:pPr>
      <w:r>
        <w:t xml:space="preserve">Данные о проведении диспансеризации или профилактического осмотра вносятся в историю развития ребенка и учетную форму </w:t>
      </w:r>
      <w:hyperlink r:id="rId52" w:history="1">
        <w:r>
          <w:rPr>
            <w:color w:val="0000FF"/>
          </w:rPr>
          <w:t>N 030-Д/с/у-13</w:t>
        </w:r>
      </w:hyperlink>
      <w:r>
        <w:t xml:space="preserve"> "Карта диспансеризации несовершеннолетнего", учетную форму </w:t>
      </w:r>
      <w:hyperlink r:id="rId53" w:history="1">
        <w:r>
          <w:rPr>
            <w:color w:val="0000FF"/>
          </w:rPr>
          <w:t>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0E28BF" w:rsidRDefault="000E28BF" w:rsidP="007C623D">
      <w:pPr>
        <w:pStyle w:val="ConsPlusNormal"/>
        <w:ind w:firstLine="540"/>
        <w:jc w:val="both"/>
      </w:pPr>
      <w:r>
        <w:t xml:space="preserve">В медицинской организации назначаются ответственные лица за организацию, обеспечение </w:t>
      </w:r>
      <w:proofErr w:type="gramStart"/>
      <w:r>
        <w:t>контроля за</w:t>
      </w:r>
      <w:proofErr w:type="gramEnd"/>
      <w: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0E28BF" w:rsidRDefault="000E28BF" w:rsidP="007C623D">
      <w:pPr>
        <w:pStyle w:val="ConsPlusNormal"/>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0E28BF" w:rsidRDefault="000E28BF" w:rsidP="007C623D">
      <w:pPr>
        <w:pStyle w:val="ConsPlusNormal"/>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0E28BF" w:rsidRDefault="000E28BF" w:rsidP="007C623D">
      <w:pPr>
        <w:pStyle w:val="ConsPlusNormal"/>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0E28BF" w:rsidRDefault="000E28BF" w:rsidP="007C623D">
      <w:pPr>
        <w:pStyle w:val="ConsPlusNormal"/>
        <w:ind w:firstLine="540"/>
        <w:jc w:val="both"/>
      </w:pPr>
      <w:r>
        <w:t>Для диспансерных осмотров в сельской местности медицинская организация организует работу выездных бригад.</w:t>
      </w:r>
    </w:p>
    <w:p w:rsidR="000E28BF" w:rsidRDefault="000E28BF" w:rsidP="007C623D">
      <w:pPr>
        <w:pStyle w:val="ConsPlusNormal"/>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0E28BF" w:rsidRDefault="000E28BF" w:rsidP="007C623D">
      <w:pPr>
        <w:pStyle w:val="ConsPlusNormal"/>
        <w:ind w:firstLine="540"/>
        <w:jc w:val="both"/>
      </w:pPr>
      <w:r>
        <w:t xml:space="preserve">Лица, в том числе дети, с выявленными в ходе диспансеризации факторами риска </w:t>
      </w:r>
      <w:r>
        <w:lastRenderedPageBreak/>
        <w:t>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0E28BF" w:rsidRDefault="000E28BF" w:rsidP="007C623D">
      <w:pPr>
        <w:pStyle w:val="ConsPlusNormal"/>
        <w:jc w:val="both"/>
      </w:pPr>
    </w:p>
    <w:p w:rsidR="000E28BF" w:rsidRDefault="000E28BF" w:rsidP="007C623D">
      <w:pPr>
        <w:pStyle w:val="ConsPlusTitle"/>
        <w:jc w:val="center"/>
        <w:outlineLvl w:val="2"/>
      </w:pPr>
      <w:r>
        <w:t>Глава 8. ПЕРЕЧЕНЬ МЕДИЦИНСКИХ ОРГАНИЗАЦИЙ, УЧАСТВУЮЩИХ</w:t>
      </w:r>
    </w:p>
    <w:p w:rsidR="000E28BF" w:rsidRDefault="000E28BF" w:rsidP="007C623D">
      <w:pPr>
        <w:pStyle w:val="ConsPlusTitle"/>
        <w:jc w:val="center"/>
      </w:pPr>
      <w:r>
        <w:t>В РЕАЛИЗАЦИИ ТЕРРИТОРИАЛЬНОЙ ПРОГРАММЫ, В ТОМ ЧИСЛЕ</w:t>
      </w:r>
    </w:p>
    <w:p w:rsidR="000E28BF" w:rsidRDefault="000E28BF" w:rsidP="007C623D">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0E28BF" w:rsidRDefault="000E28BF" w:rsidP="007C623D">
      <w:pPr>
        <w:pStyle w:val="ConsPlusTitle"/>
        <w:jc w:val="center"/>
      </w:pPr>
      <w:r>
        <w:t>СТРАХОВАНИЯ</w:t>
      </w:r>
    </w:p>
    <w:p w:rsidR="000E28BF" w:rsidRDefault="000E28BF" w:rsidP="007C623D">
      <w:pPr>
        <w:pStyle w:val="ConsPlusNormal"/>
        <w:jc w:val="both"/>
      </w:pPr>
    </w:p>
    <w:p w:rsidR="000E28BF" w:rsidRDefault="007C623D" w:rsidP="007C623D">
      <w:pPr>
        <w:pStyle w:val="ConsPlusNormal"/>
        <w:ind w:firstLine="540"/>
        <w:jc w:val="both"/>
      </w:pPr>
      <w:hyperlink w:anchor="P546" w:history="1">
        <w:r w:rsidR="000E28BF">
          <w:rPr>
            <w:color w:val="0000FF"/>
          </w:rPr>
          <w:t>Перечень</w:t>
        </w:r>
      </w:hyperlink>
      <w:r w:rsidR="000E28BF">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0E28BF" w:rsidRDefault="000E28BF" w:rsidP="007C623D">
      <w:pPr>
        <w:pStyle w:val="ConsPlusNormal"/>
        <w:jc w:val="both"/>
      </w:pPr>
    </w:p>
    <w:p w:rsidR="000E28BF" w:rsidRDefault="000E28BF" w:rsidP="007C623D">
      <w:pPr>
        <w:pStyle w:val="ConsPlusTitle"/>
        <w:jc w:val="center"/>
        <w:outlineLvl w:val="2"/>
      </w:pPr>
      <w:r>
        <w:t>Глава 9. СРОКИ ОЖИДАНИЯ МЕДИЦИНСКОЙ ПОМОЩИ, ОКАЗЫВАЕМОЙ</w:t>
      </w:r>
    </w:p>
    <w:p w:rsidR="000E28BF" w:rsidRDefault="000E28BF" w:rsidP="007C623D">
      <w:pPr>
        <w:pStyle w:val="ConsPlusTitle"/>
        <w:jc w:val="center"/>
      </w:pPr>
      <w:r>
        <w:t>В ПЛАНОВОЙ ФОРМЕ, В ТОМ ЧИСЛЕ СРОКИ ОЖИДАНИЯ ОКАЗАНИЯ</w:t>
      </w:r>
    </w:p>
    <w:p w:rsidR="000E28BF" w:rsidRDefault="000E28BF" w:rsidP="007C623D">
      <w:pPr>
        <w:pStyle w:val="ConsPlusTitle"/>
        <w:jc w:val="center"/>
      </w:pPr>
      <w:r>
        <w:t>МЕДИЦИНСКОЙ ПОМОЩИ В СТАЦИОНАРНЫХ УСЛОВИЯХ, ПРОВЕДЕНИЯ</w:t>
      </w:r>
    </w:p>
    <w:p w:rsidR="000E28BF" w:rsidRDefault="000E28BF" w:rsidP="007C623D">
      <w:pPr>
        <w:pStyle w:val="ConsPlusTitle"/>
        <w:jc w:val="center"/>
      </w:pPr>
      <w:r>
        <w:t>ОТДЕЛЬНЫХ ДИАГНОСТИЧЕСКИХ ОБСЛЕДОВАНИЙ, А ТАКЖЕ</w:t>
      </w:r>
    </w:p>
    <w:p w:rsidR="000E28BF" w:rsidRDefault="000E28BF" w:rsidP="007C623D">
      <w:pPr>
        <w:pStyle w:val="ConsPlusTitle"/>
        <w:jc w:val="center"/>
      </w:pPr>
      <w:r>
        <w:t>КОНСУЛЬТАЦИЙ ВРАЧЕЙ-СПЕЦИАЛИСТОВ</w:t>
      </w:r>
    </w:p>
    <w:p w:rsidR="000E28BF" w:rsidRDefault="000E28BF" w:rsidP="007C623D">
      <w:pPr>
        <w:pStyle w:val="ConsPlusNormal"/>
        <w:jc w:val="both"/>
      </w:pPr>
    </w:p>
    <w:p w:rsidR="000E28BF" w:rsidRDefault="000E28BF" w:rsidP="007C623D">
      <w:pPr>
        <w:pStyle w:val="ConsPlusNormal"/>
        <w:ind w:firstLine="540"/>
        <w:jc w:val="both"/>
      </w:pPr>
      <w:r>
        <w:t>Предельные сроки ожидания медицинской помощи, предоставляемой в плановом порядке:</w:t>
      </w:r>
    </w:p>
    <w:p w:rsidR="000E28BF" w:rsidRDefault="000E28BF" w:rsidP="007C623D">
      <w:pPr>
        <w:pStyle w:val="ConsPlusNormal"/>
        <w:ind w:firstLine="540"/>
        <w:jc w:val="both"/>
      </w:pPr>
      <w:r>
        <w:t>Прием участковым терапевтом (педиатром) осуществляется в день обращения гражданина.</w:t>
      </w:r>
    </w:p>
    <w:p w:rsidR="000E28BF" w:rsidRDefault="000E28BF" w:rsidP="007C623D">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E28BF" w:rsidRDefault="000E28BF" w:rsidP="007C623D">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E28BF" w:rsidRDefault="000E28BF" w:rsidP="007C623D">
      <w:pPr>
        <w:pStyle w:val="ConsPlusNormal"/>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0E28BF" w:rsidRDefault="000E28BF" w:rsidP="007C623D">
      <w:pPr>
        <w:pStyle w:val="ConsPlusNormal"/>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0E28BF" w:rsidRDefault="000E28BF" w:rsidP="007C623D">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E28BF" w:rsidRDefault="000E28BF" w:rsidP="007C623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0E28BF" w:rsidRDefault="000E28BF" w:rsidP="007C623D">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E28BF" w:rsidRDefault="000E28BF" w:rsidP="007C623D">
      <w:pPr>
        <w:pStyle w:val="ConsPlusNormal"/>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0E28BF" w:rsidRDefault="000E28BF" w:rsidP="007C623D">
      <w:pPr>
        <w:pStyle w:val="ConsPlusNormal"/>
        <w:ind w:firstLine="540"/>
        <w:jc w:val="both"/>
      </w:pPr>
      <w:r>
        <w:t>плановая госпитализация осуществляется по направлению лечащего врача поликлиники;</w:t>
      </w:r>
    </w:p>
    <w:p w:rsidR="000E28BF" w:rsidRDefault="000E28BF" w:rsidP="007C623D">
      <w:pPr>
        <w:pStyle w:val="ConsPlusNormal"/>
        <w:ind w:firstLine="540"/>
        <w:jc w:val="both"/>
      </w:pPr>
      <w:r>
        <w:t>допускается наличие очередности и ожидания на госпитализацию до 14 дней.</w:t>
      </w:r>
    </w:p>
    <w:p w:rsidR="000E28BF" w:rsidRDefault="000E28BF" w:rsidP="007C623D">
      <w:pPr>
        <w:pStyle w:val="ConsPlusNormal"/>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w:t>
      </w:r>
      <w:r>
        <w:lastRenderedPageBreak/>
        <w:t>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0E28BF" w:rsidRDefault="000E28BF" w:rsidP="007C623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E28BF" w:rsidRDefault="000E28BF" w:rsidP="007C623D">
      <w:pPr>
        <w:pStyle w:val="ConsPlusNormal"/>
        <w:jc w:val="both"/>
      </w:pPr>
    </w:p>
    <w:p w:rsidR="000E28BF" w:rsidRDefault="000E28BF" w:rsidP="007C623D">
      <w:pPr>
        <w:pStyle w:val="ConsPlusTitle"/>
        <w:jc w:val="center"/>
        <w:outlineLvl w:val="2"/>
      </w:pPr>
      <w:r>
        <w:t>Глава 10. УСЛОВИЯ ПРЕБЫВАНИЯ В МЕДИЦИНСКИХ ОРГАНИЗАЦИЯХ</w:t>
      </w:r>
    </w:p>
    <w:p w:rsidR="000E28BF" w:rsidRDefault="000E28BF" w:rsidP="007C623D">
      <w:pPr>
        <w:pStyle w:val="ConsPlusTitle"/>
        <w:jc w:val="center"/>
      </w:pPr>
      <w:r>
        <w:t>ПРИ ОКАЗАНИИ МЕДИЦИНСКОЙ ПОМОЩИ В СТАЦИОНАРНЫХ УСЛОВИЯХ,</w:t>
      </w:r>
    </w:p>
    <w:p w:rsidR="000E28BF" w:rsidRDefault="000E28BF" w:rsidP="007C623D">
      <w:pPr>
        <w:pStyle w:val="ConsPlusTitle"/>
        <w:jc w:val="center"/>
      </w:pPr>
      <w:r>
        <w:t>ВКЛЮЧАЯ ПРЕДОСТАВЛЕНИЕ СПАЛЬНОГО МЕСТА И ПИТАНИЯ,</w:t>
      </w:r>
    </w:p>
    <w:p w:rsidR="000E28BF" w:rsidRDefault="000E28BF" w:rsidP="007C623D">
      <w:pPr>
        <w:pStyle w:val="ConsPlusTitle"/>
        <w:jc w:val="center"/>
      </w:pPr>
      <w:r>
        <w:t>ПРИ СОВМЕСТНОМ НАХОЖДЕНИИ ОДНОГО ИЗ РОДИТЕЛЕЙ, ИНОГО ЧЛЕНА</w:t>
      </w:r>
    </w:p>
    <w:p w:rsidR="000E28BF" w:rsidRDefault="000E28BF" w:rsidP="007C623D">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0E28BF" w:rsidRDefault="000E28BF" w:rsidP="007C623D">
      <w:pPr>
        <w:pStyle w:val="ConsPlusTitle"/>
        <w:jc w:val="center"/>
      </w:pPr>
      <w:r>
        <w:t>ОРГАНИЗАЦИИ В СТАЦИОНАРНЫХ УСЛОВИЯХ С РЕБЕНКОМ ДО ДОСТИЖЕНИЯ</w:t>
      </w:r>
    </w:p>
    <w:p w:rsidR="000E28BF" w:rsidRDefault="000E28BF" w:rsidP="007C623D">
      <w:pPr>
        <w:pStyle w:val="ConsPlusTitle"/>
        <w:jc w:val="center"/>
      </w:pPr>
      <w:r>
        <w:t>ИМ ВОЗРАСТА 4 ЛЕТ, А С РЕБЕНКОМ СТАРШЕ УКАЗАННОГО</w:t>
      </w:r>
    </w:p>
    <w:p w:rsidR="000E28BF" w:rsidRDefault="000E28BF" w:rsidP="007C623D">
      <w:pPr>
        <w:pStyle w:val="ConsPlusTitle"/>
        <w:jc w:val="center"/>
      </w:pPr>
      <w:r>
        <w:t>ВОЗРАСТА - ПРИ НАЛИЧИИ МЕДИЦИНСКИХ ПОКАЗАНИЙ</w:t>
      </w:r>
    </w:p>
    <w:p w:rsidR="000E28BF" w:rsidRDefault="000E28BF" w:rsidP="007C623D">
      <w:pPr>
        <w:pStyle w:val="ConsPlusNormal"/>
        <w:jc w:val="both"/>
      </w:pPr>
    </w:p>
    <w:p w:rsidR="000E28BF" w:rsidRDefault="000E28BF" w:rsidP="007C623D">
      <w:pPr>
        <w:pStyle w:val="ConsPlusNormal"/>
        <w:ind w:firstLine="540"/>
        <w:jc w:val="both"/>
      </w:pPr>
      <w:r>
        <w:t>Госпитализация в стационар осуществляется по медицинским показаниям:</w:t>
      </w:r>
    </w:p>
    <w:p w:rsidR="000E28BF" w:rsidRDefault="000E28BF" w:rsidP="007C623D">
      <w:pPr>
        <w:pStyle w:val="ConsPlusNormal"/>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0E28BF" w:rsidRDefault="000E28BF" w:rsidP="007C623D">
      <w:pPr>
        <w:pStyle w:val="ConsPlusNormal"/>
        <w:ind w:firstLine="540"/>
        <w:jc w:val="both"/>
      </w:pPr>
      <w:r>
        <w:t>при оказании скорой медицинской помощи;</w:t>
      </w:r>
    </w:p>
    <w:p w:rsidR="000E28BF" w:rsidRDefault="000E28BF" w:rsidP="007C623D">
      <w:pPr>
        <w:pStyle w:val="ConsPlusNormal"/>
        <w:ind w:firstLine="540"/>
        <w:jc w:val="both"/>
      </w:pPr>
      <w:r>
        <w:t>при самостоятельном обращении пациента по экстренным показаниям.</w:t>
      </w:r>
    </w:p>
    <w:p w:rsidR="000E28BF" w:rsidRDefault="000E28BF" w:rsidP="007C623D">
      <w:pPr>
        <w:pStyle w:val="ConsPlusNormal"/>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0E28BF" w:rsidRDefault="000E28BF" w:rsidP="007C623D">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w:t>
      </w:r>
      <w:proofErr w:type="gramStart"/>
      <w:r>
        <w:t>,</w:t>
      </w:r>
      <w:proofErr w:type="gramEnd"/>
      <w:r>
        <w:t xml:space="preserve">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0E28BF" w:rsidRDefault="000E28BF" w:rsidP="007C623D">
      <w:pPr>
        <w:pStyle w:val="ConsPlusNormal"/>
        <w:ind w:firstLine="540"/>
        <w:jc w:val="both"/>
      </w:pPr>
      <w:r>
        <w:t>Время пребывания в приемном покое при госпитализации не должно превышать одного часа.</w:t>
      </w:r>
    </w:p>
    <w:p w:rsidR="000E28BF" w:rsidRDefault="000E28BF" w:rsidP="007C623D">
      <w:pPr>
        <w:pStyle w:val="ConsPlusNormal"/>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0E28BF" w:rsidRDefault="000E28BF" w:rsidP="007C623D">
      <w:pPr>
        <w:pStyle w:val="ConsPlusNormal"/>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28BF" w:rsidRDefault="000E28BF" w:rsidP="007C623D">
      <w:pPr>
        <w:pStyle w:val="ConsPlusNormal"/>
        <w:jc w:val="both"/>
      </w:pPr>
    </w:p>
    <w:p w:rsidR="000E28BF" w:rsidRDefault="000E28BF" w:rsidP="007C623D">
      <w:pPr>
        <w:pStyle w:val="ConsPlusTitle"/>
        <w:jc w:val="center"/>
        <w:outlineLvl w:val="2"/>
      </w:pPr>
      <w:r>
        <w:t>Глава 11. УСЛОВИЯ РАЗМЕЩЕНИЯ ПАЦИЕНТОВ В МАЛОМЕСТНЫХ ПАЛАТАХ</w:t>
      </w:r>
    </w:p>
    <w:p w:rsidR="000E28BF" w:rsidRDefault="000E28BF" w:rsidP="007C623D">
      <w:pPr>
        <w:pStyle w:val="ConsPlusTitle"/>
        <w:jc w:val="center"/>
      </w:pPr>
      <w:r>
        <w:t xml:space="preserve">(БОКСАХ) ПО </w:t>
      </w:r>
      <w:proofErr w:type="gramStart"/>
      <w:r>
        <w:t>МЕДИЦИНСКИМ</w:t>
      </w:r>
      <w:proofErr w:type="gramEnd"/>
      <w:r>
        <w:t xml:space="preserve"> И (ИЛИ) ЭПИДЕМИОЛОГИЧЕСКИМ</w:t>
      </w:r>
    </w:p>
    <w:p w:rsidR="000E28BF" w:rsidRDefault="000E28BF" w:rsidP="007C623D">
      <w:pPr>
        <w:pStyle w:val="ConsPlusTitle"/>
        <w:jc w:val="center"/>
      </w:pPr>
      <w:r>
        <w:t>ПОКАЗАНИЯМ, УСТАНОВЛЕННЫМ МИНИСТЕРСТВОМ ЗДРАВООХРАНЕНИЯ</w:t>
      </w:r>
    </w:p>
    <w:p w:rsidR="000E28BF" w:rsidRDefault="000E28BF" w:rsidP="007C623D">
      <w:pPr>
        <w:pStyle w:val="ConsPlusTitle"/>
        <w:jc w:val="center"/>
      </w:pPr>
      <w:r>
        <w:t>РОССИЙСКОЙ ФЕДЕРАЦИИ</w:t>
      </w:r>
    </w:p>
    <w:p w:rsidR="000E28BF" w:rsidRDefault="000E28BF" w:rsidP="007C623D">
      <w:pPr>
        <w:pStyle w:val="ConsPlusNormal"/>
        <w:jc w:val="both"/>
      </w:pPr>
    </w:p>
    <w:p w:rsidR="000E28BF" w:rsidRDefault="000E28BF" w:rsidP="007C623D">
      <w:pPr>
        <w:pStyle w:val="ConsPlusNormal"/>
        <w:ind w:firstLine="540"/>
        <w:jc w:val="both"/>
      </w:pPr>
      <w:proofErr w:type="gramStart"/>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54"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55" w:history="1">
        <w:r>
          <w:rPr>
            <w:color w:val="0000FF"/>
          </w:rPr>
          <w:t>СанПиН 2.1.3.2630-10</w:t>
        </w:r>
      </w:hyperlink>
      <w:r>
        <w:t xml:space="preserve"> "Санитарно-эпидемиологические требования к организациям, осуществляющим</w:t>
      </w:r>
      <w:proofErr w:type="gramEnd"/>
      <w:r>
        <w:t xml:space="preserve"> медицинскую деятельность", </w:t>
      </w:r>
      <w:proofErr w:type="gramStart"/>
      <w:r>
        <w:t>утвержденных</w:t>
      </w:r>
      <w:proofErr w:type="gramEnd"/>
      <w:r>
        <w:t xml:space="preserve"> постановлением Главного государственного санитарного врача Российской </w:t>
      </w:r>
      <w:r>
        <w:lastRenderedPageBreak/>
        <w:t>Федерации от 18 мая 2010 года N 58.</w:t>
      </w:r>
    </w:p>
    <w:p w:rsidR="000E28BF" w:rsidRDefault="000E28BF" w:rsidP="007C623D">
      <w:pPr>
        <w:pStyle w:val="ConsPlusNormal"/>
        <w:jc w:val="both"/>
      </w:pPr>
    </w:p>
    <w:p w:rsidR="000E28BF" w:rsidRDefault="000E28BF" w:rsidP="007C623D">
      <w:pPr>
        <w:pStyle w:val="ConsPlusTitle"/>
        <w:jc w:val="center"/>
        <w:outlineLvl w:val="2"/>
      </w:pPr>
      <w:r>
        <w:t>Глава 12. УСЛОВИЯ ПРЕДОСТАВЛЕНИЯ ДЕТЯМ-СИРОТАМ И ДЕТЯМ,</w:t>
      </w:r>
    </w:p>
    <w:p w:rsidR="000E28BF" w:rsidRDefault="000E28BF" w:rsidP="007C623D">
      <w:pPr>
        <w:pStyle w:val="ConsPlusTitle"/>
        <w:jc w:val="center"/>
      </w:pPr>
      <w:proofErr w:type="gramStart"/>
      <w:r>
        <w:t>ОСТАВШИМСЯ БЕЗ ПОПЕЧЕНИЯ РОДИТЕЛЕЙ, В СЛУЧАЕ ВЫЯВЛЕНИЯ У НИХ</w:t>
      </w:r>
      <w:proofErr w:type="gramEnd"/>
    </w:p>
    <w:p w:rsidR="000E28BF" w:rsidRDefault="000E28BF" w:rsidP="007C623D">
      <w:pPr>
        <w:pStyle w:val="ConsPlusTitle"/>
        <w:jc w:val="center"/>
      </w:pPr>
      <w:r>
        <w:t>ЗАБОЛЕВАНИЙ МЕДИЦИНСКОЙ ПОМОЩИ ВСЕХ ВИДОВ, ВКЛЮЧАЯ</w:t>
      </w:r>
    </w:p>
    <w:p w:rsidR="000E28BF" w:rsidRDefault="000E28BF" w:rsidP="007C623D">
      <w:pPr>
        <w:pStyle w:val="ConsPlusTitle"/>
        <w:jc w:val="center"/>
      </w:pPr>
      <w:proofErr w:type="gramStart"/>
      <w:r>
        <w:t>СПЕЦИАЛИЗИРОВАННУЮ</w:t>
      </w:r>
      <w:proofErr w:type="gramEnd"/>
      <w:r>
        <w:t>, В ТОМ ЧИСЛЕ ВЫСОКОТЕХНОЛОГИЧНУЮ,</w:t>
      </w:r>
    </w:p>
    <w:p w:rsidR="000E28BF" w:rsidRDefault="000E28BF" w:rsidP="007C623D">
      <w:pPr>
        <w:pStyle w:val="ConsPlusTitle"/>
        <w:jc w:val="center"/>
      </w:pPr>
      <w:r>
        <w:t>МЕДИЦИНСКУЮ ПОМОЩЬ, А ТАКЖЕ МЕДИЦИНСКУЮ РЕАБИЛИТАЦИЮ</w:t>
      </w:r>
    </w:p>
    <w:p w:rsidR="000E28BF" w:rsidRDefault="000E28BF" w:rsidP="007C623D">
      <w:pPr>
        <w:pStyle w:val="ConsPlusNormal"/>
        <w:jc w:val="both"/>
      </w:pPr>
    </w:p>
    <w:p w:rsidR="000E28BF" w:rsidRDefault="000E28BF" w:rsidP="007C623D">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0E28BF" w:rsidRDefault="000E28BF" w:rsidP="007C623D">
      <w:pPr>
        <w:pStyle w:val="ConsPlusNormal"/>
        <w:jc w:val="both"/>
      </w:pPr>
    </w:p>
    <w:p w:rsidR="000E28BF" w:rsidRDefault="000E28BF" w:rsidP="007C623D">
      <w:pPr>
        <w:pStyle w:val="ConsPlusTitle"/>
        <w:jc w:val="center"/>
        <w:outlineLvl w:val="2"/>
      </w:pPr>
      <w:r>
        <w:t>Глава 13. ПОРЯДОК ПРЕДОСТАВЛЕНИЯ ТРАНСПОРТНЫХ УСЛУГ</w:t>
      </w:r>
    </w:p>
    <w:p w:rsidR="000E28BF" w:rsidRDefault="000E28BF" w:rsidP="007C623D">
      <w:pPr>
        <w:pStyle w:val="ConsPlusTitle"/>
        <w:jc w:val="center"/>
      </w:pPr>
      <w:r>
        <w:t>ПРИ СОПРОВОЖДЕНИИ МЕДИЦИНСКИМ РАБОТНИКОМ ПАЦИЕНТА,</w:t>
      </w:r>
    </w:p>
    <w:p w:rsidR="000E28BF" w:rsidRDefault="000E28BF" w:rsidP="007C623D">
      <w:pPr>
        <w:pStyle w:val="ConsPlusTitle"/>
        <w:jc w:val="center"/>
      </w:pPr>
      <w:proofErr w:type="gramStart"/>
      <w:r>
        <w:t>НАХОДЯЩЕГОСЯ</w:t>
      </w:r>
      <w:proofErr w:type="gramEnd"/>
      <w:r>
        <w:t xml:space="preserve"> НА ЛЕЧЕНИИ В СТАЦИОНАРНЫХ УСЛОВИЯХ, В ЦЕЛЯХ</w:t>
      </w:r>
    </w:p>
    <w:p w:rsidR="000E28BF" w:rsidRDefault="000E28BF" w:rsidP="007C623D">
      <w:pPr>
        <w:pStyle w:val="ConsPlusTitle"/>
        <w:jc w:val="center"/>
      </w:pPr>
      <w:r>
        <w:t>ВЫПОЛНЕНИЯ ПОРЯДКОВ ОКАЗАНИЯ МЕДИЦИНСКОЙ ПОМОЩИ И СТАНДАРТОВ</w:t>
      </w:r>
    </w:p>
    <w:p w:rsidR="000E28BF" w:rsidRDefault="000E28BF" w:rsidP="007C623D">
      <w:pPr>
        <w:pStyle w:val="ConsPlusTitle"/>
        <w:jc w:val="center"/>
      </w:pPr>
      <w:r>
        <w:t>МЕДИЦИНСКОЙ ПОМОЩИ В СЛУЧАЕ НЕОБХОДИМОСТИ ПРОВЕДЕНИЯ ТАКОМУ</w:t>
      </w:r>
    </w:p>
    <w:p w:rsidR="000E28BF" w:rsidRDefault="000E28BF" w:rsidP="007C623D">
      <w:pPr>
        <w:pStyle w:val="ConsPlusTitle"/>
        <w:jc w:val="center"/>
      </w:pPr>
      <w:r>
        <w:t>ПАЦИЕНТУ ДИАГНОСТИЧЕСКИХ ИССЛЕДОВАНИЙ - ПРИ ОТСУТСТВИИ</w:t>
      </w:r>
    </w:p>
    <w:p w:rsidR="000E28BF" w:rsidRDefault="000E28BF" w:rsidP="007C623D">
      <w:pPr>
        <w:pStyle w:val="ConsPlusTitle"/>
        <w:jc w:val="center"/>
      </w:pPr>
      <w:r>
        <w:t>ВОЗМОЖНОСТИ ИХ ПРОВЕДЕНИЯ МЕДИЦИНСКОЙ ОРГАНИЗАЦИЕЙ,</w:t>
      </w:r>
    </w:p>
    <w:p w:rsidR="000E28BF" w:rsidRDefault="000E28BF" w:rsidP="007C623D">
      <w:pPr>
        <w:pStyle w:val="ConsPlusTitle"/>
        <w:jc w:val="center"/>
      </w:pPr>
      <w:proofErr w:type="gramStart"/>
      <w:r>
        <w:t>ОКАЗЫВАЮЩЕЙ</w:t>
      </w:r>
      <w:proofErr w:type="gramEnd"/>
      <w:r>
        <w:t xml:space="preserve"> МЕДИЦИНСКУЮ ПОМОЩЬ ПАЦИЕНТУ</w:t>
      </w:r>
    </w:p>
    <w:p w:rsidR="000E28BF" w:rsidRDefault="000E28BF" w:rsidP="007C623D">
      <w:pPr>
        <w:pStyle w:val="ConsPlusNormal"/>
        <w:jc w:val="both"/>
      </w:pPr>
    </w:p>
    <w:p w:rsidR="000E28BF" w:rsidRDefault="000E28BF" w:rsidP="007C623D">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0E28BF" w:rsidRDefault="000E28BF" w:rsidP="007C623D">
      <w:pPr>
        <w:pStyle w:val="ConsPlusNormal"/>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0E28BF" w:rsidRDefault="000E28BF" w:rsidP="007C623D">
      <w:pPr>
        <w:pStyle w:val="ConsPlusNormal"/>
        <w:jc w:val="both"/>
      </w:pPr>
    </w:p>
    <w:p w:rsidR="000E28BF" w:rsidRDefault="000E28BF" w:rsidP="007C623D">
      <w:pPr>
        <w:pStyle w:val="ConsPlusTitle"/>
        <w:jc w:val="center"/>
        <w:outlineLvl w:val="2"/>
      </w:pPr>
      <w:r>
        <w:t>Глава 14. ПОРЯДОК И РАЗМЕРЫ ВОЗМЕЩЕНИЯ РАСХОДОВ, СВЯЗАННЫХ</w:t>
      </w:r>
    </w:p>
    <w:p w:rsidR="000E28BF" w:rsidRDefault="000E28BF" w:rsidP="007C623D">
      <w:pPr>
        <w:pStyle w:val="ConsPlusTitle"/>
        <w:jc w:val="center"/>
      </w:pPr>
      <w:r>
        <w:t>С ОКАЗАНИЕМ ГРАЖДАНАМ МЕДИЦИНСКОЙ ПОМОЩИ В ЭКСТРЕННОЙ ФОРМЕ</w:t>
      </w:r>
    </w:p>
    <w:p w:rsidR="000E28BF" w:rsidRDefault="000E28BF" w:rsidP="007C623D">
      <w:pPr>
        <w:pStyle w:val="ConsPlusTitle"/>
        <w:jc w:val="center"/>
      </w:pPr>
      <w:r>
        <w:t>МЕДИЦИНСКОЙ ОРГАНИЗАЦИЕЙ, НЕ УЧАСТВУЮЩЕЙ В РЕАЛИЗАЦИИ</w:t>
      </w:r>
    </w:p>
    <w:p w:rsidR="000E28BF" w:rsidRDefault="000E28BF" w:rsidP="007C623D">
      <w:pPr>
        <w:pStyle w:val="ConsPlusTitle"/>
        <w:jc w:val="center"/>
      </w:pPr>
      <w:r>
        <w:t>ПРОГРАММЫ</w:t>
      </w:r>
    </w:p>
    <w:p w:rsidR="000E28BF" w:rsidRDefault="000E28BF" w:rsidP="007C623D">
      <w:pPr>
        <w:pStyle w:val="ConsPlusNormal"/>
        <w:jc w:val="both"/>
      </w:pPr>
    </w:p>
    <w:p w:rsidR="000E28BF" w:rsidRDefault="000E28BF" w:rsidP="007C623D">
      <w:pPr>
        <w:pStyle w:val="ConsPlusNormal"/>
        <w:ind w:firstLine="540"/>
        <w:jc w:val="both"/>
      </w:pPr>
      <w:proofErr w:type="gramStart"/>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w:t>
      </w:r>
      <w:proofErr w:type="gramEnd"/>
      <w:r>
        <w:t xml:space="preserve">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0E28BF" w:rsidRDefault="000E28BF" w:rsidP="007C623D">
      <w:pPr>
        <w:pStyle w:val="ConsPlusNormal"/>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0E28BF" w:rsidRDefault="000E28BF" w:rsidP="007C623D">
      <w:pPr>
        <w:pStyle w:val="ConsPlusNormal"/>
        <w:jc w:val="both"/>
      </w:pPr>
    </w:p>
    <w:p w:rsidR="000E28BF" w:rsidRDefault="000E28BF" w:rsidP="007C623D">
      <w:pPr>
        <w:pStyle w:val="ConsPlusTitle"/>
        <w:jc w:val="center"/>
        <w:outlineLvl w:val="1"/>
      </w:pPr>
      <w:r>
        <w:t>Раздел IX. ЦЕЛЕВЫЕ ЗНАЧЕНИЯ КРИТЕРИЕВ ДОСТУПНОСТИ И КАЧЕСТВА</w:t>
      </w:r>
    </w:p>
    <w:p w:rsidR="000E28BF" w:rsidRDefault="000E28BF" w:rsidP="007C623D">
      <w:pPr>
        <w:pStyle w:val="ConsPlusTitle"/>
        <w:jc w:val="center"/>
      </w:pPr>
      <w:r>
        <w:lastRenderedPageBreak/>
        <w:t>МЕДИЦИНСКОЙ ПОМОЩИ</w:t>
      </w:r>
    </w:p>
    <w:p w:rsidR="000E28BF" w:rsidRDefault="000E28BF" w:rsidP="007C623D">
      <w:pPr>
        <w:pStyle w:val="ConsPlusNormal"/>
        <w:jc w:val="both"/>
      </w:pPr>
    </w:p>
    <w:p w:rsidR="000E28BF" w:rsidRDefault="000E28BF" w:rsidP="007C623D">
      <w:pPr>
        <w:pStyle w:val="ConsPlusNormal"/>
        <w:ind w:firstLine="540"/>
        <w:jc w:val="both"/>
      </w:pPr>
      <w:r>
        <w:t xml:space="preserve">Целевые </w:t>
      </w:r>
      <w:hyperlink w:anchor="P8198"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14 к Программе.</w:t>
      </w:r>
    </w:p>
    <w:p w:rsidR="000E28BF" w:rsidRDefault="000E28BF" w:rsidP="007C623D">
      <w:pPr>
        <w:pStyle w:val="ConsPlusNormal"/>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0E28BF" w:rsidRDefault="000E28BF">
      <w:pPr>
        <w:pStyle w:val="ConsPlusNormal"/>
        <w:jc w:val="both"/>
      </w:pPr>
    </w:p>
    <w:p w:rsidR="000E28BF" w:rsidRDefault="000E28BF">
      <w:pPr>
        <w:pStyle w:val="ConsPlusNormal"/>
        <w:jc w:val="right"/>
      </w:pPr>
      <w:r>
        <w:t>Министр здравоохранения</w:t>
      </w:r>
    </w:p>
    <w:p w:rsidR="000E28BF" w:rsidRDefault="000E28BF">
      <w:pPr>
        <w:pStyle w:val="ConsPlusNormal"/>
        <w:jc w:val="right"/>
      </w:pPr>
      <w:r>
        <w:t>Иркутской области</w:t>
      </w:r>
    </w:p>
    <w:p w:rsidR="000E28BF" w:rsidRDefault="000E28BF">
      <w:pPr>
        <w:pStyle w:val="ConsPlusNormal"/>
        <w:jc w:val="right"/>
      </w:pPr>
      <w:r>
        <w:t>О.Н.ЯРОШЕНКО</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6" w:name="P546"/>
      <w:bookmarkEnd w:id="6"/>
      <w:r>
        <w:t>ПЕРЕЧЕНЬ</w:t>
      </w:r>
    </w:p>
    <w:p w:rsidR="000E28BF" w:rsidRDefault="000E28BF">
      <w:pPr>
        <w:pStyle w:val="ConsPlusTitle"/>
        <w:jc w:val="center"/>
      </w:pPr>
      <w:r>
        <w:t>МЕДИЦИНСКИХ ОРГАНИЗАЦИЙ (ОБОСОБЛЕННЫХ ПОДРАЗДЕЛЕНИЙ),</w:t>
      </w:r>
    </w:p>
    <w:p w:rsidR="000E28BF" w:rsidRDefault="000E28BF">
      <w:pPr>
        <w:pStyle w:val="ConsPlusTitle"/>
        <w:jc w:val="center"/>
      </w:pPr>
      <w:r>
        <w:t>УЧАСТВУЮЩИХ В РЕАЛИЗАЦИИ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В ИРКУТСКОЙ ОБЛАСТИ, В ТОМ ЧИСЛЕ</w:t>
      </w:r>
    </w:p>
    <w:p w:rsidR="000E28BF" w:rsidRDefault="000E28BF">
      <w:pPr>
        <w:pStyle w:val="ConsPlusTitle"/>
        <w:jc w:val="center"/>
      </w:pPr>
      <w:r>
        <w:t>ПРОГРАММЫ ОБЯЗАТЕЛЬНОГО МЕДИЦИНСКОГО СТРАХОВАНИЯ В 2019 ГОДУ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20"/>
        <w:gridCol w:w="1924"/>
      </w:tblGrid>
      <w:tr w:rsidR="000E28BF">
        <w:tc>
          <w:tcPr>
            <w:tcW w:w="624" w:type="dxa"/>
            <w:vAlign w:val="center"/>
          </w:tcPr>
          <w:p w:rsidR="000E28BF" w:rsidRDefault="000E28BF">
            <w:pPr>
              <w:pStyle w:val="ConsPlusNormal"/>
              <w:jc w:val="center"/>
            </w:pPr>
            <w:r>
              <w:t xml:space="preserve">N </w:t>
            </w:r>
            <w:proofErr w:type="gramStart"/>
            <w:r>
              <w:t>п</w:t>
            </w:r>
            <w:proofErr w:type="gramEnd"/>
            <w:r>
              <w:t>/п</w:t>
            </w:r>
          </w:p>
        </w:tc>
        <w:tc>
          <w:tcPr>
            <w:tcW w:w="6520" w:type="dxa"/>
            <w:vAlign w:val="center"/>
          </w:tcPr>
          <w:p w:rsidR="000E28BF" w:rsidRDefault="000E28BF">
            <w:pPr>
              <w:pStyle w:val="ConsPlusNormal"/>
              <w:jc w:val="center"/>
            </w:pPr>
            <w:r>
              <w:t>Наименование медицинской организации</w:t>
            </w:r>
          </w:p>
        </w:tc>
        <w:tc>
          <w:tcPr>
            <w:tcW w:w="1924" w:type="dxa"/>
            <w:vAlign w:val="center"/>
          </w:tcPr>
          <w:p w:rsidR="000E28BF" w:rsidRDefault="000E28BF">
            <w:pPr>
              <w:pStyle w:val="ConsPlusNormal"/>
              <w:jc w:val="center"/>
            </w:pPr>
            <w:proofErr w:type="gramStart"/>
            <w:r>
              <w:t xml:space="preserve">Осуществляющие деятельность в сфере обязательного медицинского страхования </w:t>
            </w:r>
            <w:hyperlink w:anchor="P4837" w:history="1">
              <w:r>
                <w:rPr>
                  <w:color w:val="0000FF"/>
                </w:rPr>
                <w:t>&lt;*&gt;</w:t>
              </w:r>
            </w:hyperlink>
            <w:proofErr w:type="gramEnd"/>
          </w:p>
        </w:tc>
      </w:tr>
      <w:tr w:rsidR="000E28BF">
        <w:tc>
          <w:tcPr>
            <w:tcW w:w="624" w:type="dxa"/>
            <w:vAlign w:val="center"/>
          </w:tcPr>
          <w:p w:rsidR="000E28BF" w:rsidRDefault="000E28BF">
            <w:pPr>
              <w:pStyle w:val="ConsPlusNormal"/>
              <w:jc w:val="center"/>
            </w:pPr>
            <w:r>
              <w:t>1.</w:t>
            </w:r>
          </w:p>
        </w:tc>
        <w:tc>
          <w:tcPr>
            <w:tcW w:w="6520" w:type="dxa"/>
          </w:tcPr>
          <w:p w:rsidR="000E28BF" w:rsidRDefault="000E28BF">
            <w:pPr>
              <w:pStyle w:val="ConsPlusNormal"/>
              <w:jc w:val="both"/>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областная клиническая туберкулезная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w:t>
            </w:r>
          </w:p>
        </w:tc>
        <w:tc>
          <w:tcPr>
            <w:tcW w:w="6520" w:type="dxa"/>
          </w:tcPr>
          <w:p w:rsidR="000E28BF" w:rsidRDefault="000E28BF">
            <w:pPr>
              <w:pStyle w:val="ConsPlusNormal"/>
              <w:jc w:val="both"/>
            </w:pPr>
            <w:r>
              <w:t>Государственное бюджетное учреждение здравоохранения "Областная детская туберкулезная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w:t>
            </w:r>
          </w:p>
        </w:tc>
        <w:tc>
          <w:tcPr>
            <w:tcW w:w="6520" w:type="dxa"/>
          </w:tcPr>
          <w:p w:rsidR="000E28BF" w:rsidRDefault="000E28BF">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6.</w:t>
            </w:r>
          </w:p>
        </w:tc>
        <w:tc>
          <w:tcPr>
            <w:tcW w:w="6520" w:type="dxa"/>
          </w:tcPr>
          <w:p w:rsidR="000E28BF" w:rsidRDefault="000E28BF">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w:t>
            </w:r>
          </w:p>
        </w:tc>
        <w:tc>
          <w:tcPr>
            <w:tcW w:w="6520" w:type="dxa"/>
          </w:tcPr>
          <w:p w:rsidR="000E28BF" w:rsidRDefault="000E28BF">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w:t>
            </w:r>
          </w:p>
        </w:tc>
        <w:tc>
          <w:tcPr>
            <w:tcW w:w="6520" w:type="dxa"/>
          </w:tcPr>
          <w:p w:rsidR="000E28BF" w:rsidRDefault="000E28BF">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w:t>
            </w:r>
          </w:p>
        </w:tc>
        <w:tc>
          <w:tcPr>
            <w:tcW w:w="6520" w:type="dxa"/>
          </w:tcPr>
          <w:p w:rsidR="000E28BF" w:rsidRDefault="000E28BF">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w:t>
            </w:r>
          </w:p>
        </w:tc>
        <w:tc>
          <w:tcPr>
            <w:tcW w:w="6520" w:type="dxa"/>
          </w:tcPr>
          <w:p w:rsidR="000E28BF" w:rsidRDefault="000E28BF">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w:t>
            </w:r>
          </w:p>
        </w:tc>
        <w:tc>
          <w:tcPr>
            <w:tcW w:w="6520" w:type="dxa"/>
          </w:tcPr>
          <w:p w:rsidR="000E28BF" w:rsidRDefault="000E28BF">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w:t>
            </w:r>
          </w:p>
        </w:tc>
        <w:tc>
          <w:tcPr>
            <w:tcW w:w="6520" w:type="dxa"/>
          </w:tcPr>
          <w:p w:rsidR="000E28BF" w:rsidRDefault="000E28BF">
            <w:pPr>
              <w:pStyle w:val="ConsPlusNormal"/>
              <w:jc w:val="both"/>
            </w:pPr>
            <w:r>
              <w:t>Государственное бюджетное учреждение здравоохранения "Иркутская областная станция переливания крови"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w:t>
            </w:r>
          </w:p>
        </w:tc>
        <w:tc>
          <w:tcPr>
            <w:tcW w:w="6520" w:type="dxa"/>
          </w:tcPr>
          <w:p w:rsidR="000E28BF" w:rsidRDefault="000E28BF">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w:t>
            </w:r>
          </w:p>
        </w:tc>
        <w:tc>
          <w:tcPr>
            <w:tcW w:w="6520" w:type="dxa"/>
          </w:tcPr>
          <w:p w:rsidR="000E28BF" w:rsidRDefault="000E28BF">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17.</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хоспис"</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18.</w:t>
            </w:r>
          </w:p>
        </w:tc>
        <w:tc>
          <w:tcPr>
            <w:tcW w:w="6520" w:type="dxa"/>
          </w:tcPr>
          <w:p w:rsidR="000E28BF" w:rsidRDefault="000E28BF">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19.</w:t>
            </w:r>
          </w:p>
        </w:tc>
        <w:tc>
          <w:tcPr>
            <w:tcW w:w="6520" w:type="dxa"/>
          </w:tcPr>
          <w:p w:rsidR="000E28BF" w:rsidRDefault="000E28BF">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20.</w:t>
            </w:r>
          </w:p>
        </w:tc>
        <w:tc>
          <w:tcPr>
            <w:tcW w:w="6520" w:type="dxa"/>
          </w:tcPr>
          <w:p w:rsidR="000E28BF" w:rsidRDefault="000E28BF">
            <w:pPr>
              <w:pStyle w:val="ConsPlusNormal"/>
              <w:jc w:val="both"/>
            </w:pPr>
            <w:r>
              <w:t xml:space="preserve">Областное государственное казенное учреждение здравоохранения "Братский областной специализированный дом </w:t>
            </w:r>
            <w:r>
              <w:lastRenderedPageBreak/>
              <w:t>ребенка"</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21.</w:t>
            </w:r>
          </w:p>
        </w:tc>
        <w:tc>
          <w:tcPr>
            <w:tcW w:w="6520" w:type="dxa"/>
          </w:tcPr>
          <w:p w:rsidR="000E28BF" w:rsidRDefault="000E28BF">
            <w:pPr>
              <w:pStyle w:val="ConsPlusNormal"/>
              <w:jc w:val="both"/>
            </w:pPr>
            <w:r>
              <w:t>Областное государственное казенное учреждение здравоохранения "Черемховский областной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22.</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7"</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23.</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24.</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25.</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26.</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"Ангарский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27.</w:t>
            </w:r>
          </w:p>
        </w:tc>
        <w:tc>
          <w:tcPr>
            <w:tcW w:w="6520" w:type="dxa"/>
          </w:tcPr>
          <w:p w:rsidR="000E28BF" w:rsidRDefault="000E28BF">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28.</w:t>
            </w:r>
          </w:p>
        </w:tc>
        <w:tc>
          <w:tcPr>
            <w:tcW w:w="6520" w:type="dxa"/>
          </w:tcPr>
          <w:p w:rsidR="000E28BF" w:rsidRDefault="000E28BF">
            <w:pPr>
              <w:pStyle w:val="ConsPlusNormal"/>
              <w:jc w:val="both"/>
            </w:pPr>
            <w:r>
              <w:t>Общество с ограниченной ответственностью "ЧЕЛЮСТНО-ЛИЦЕВАЯ 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29.</w:t>
            </w:r>
          </w:p>
        </w:tc>
        <w:tc>
          <w:tcPr>
            <w:tcW w:w="6520" w:type="dxa"/>
          </w:tcPr>
          <w:p w:rsidR="000E28BF" w:rsidRDefault="000E28BF">
            <w:pPr>
              <w:pStyle w:val="ConsPlusNormal"/>
              <w:jc w:val="both"/>
            </w:pPr>
            <w:r>
              <w:t>Акционерное общество "Городская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30.</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31.</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32.</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33.</w:t>
            </w:r>
          </w:p>
        </w:tc>
        <w:tc>
          <w:tcPr>
            <w:tcW w:w="6520" w:type="dxa"/>
          </w:tcPr>
          <w:p w:rsidR="000E28BF" w:rsidRDefault="000E28BF">
            <w:pPr>
              <w:pStyle w:val="ConsPlusNormal"/>
              <w:jc w:val="both"/>
            </w:pPr>
            <w:r>
              <w:t>Медицинская автономная некоммерческая организация "Лечебно-диагностический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34.</w:t>
            </w:r>
          </w:p>
        </w:tc>
        <w:tc>
          <w:tcPr>
            <w:tcW w:w="6520" w:type="dxa"/>
          </w:tcPr>
          <w:p w:rsidR="000E28BF" w:rsidRDefault="000E28BF">
            <w:pPr>
              <w:pStyle w:val="ConsPlusNormal"/>
              <w:jc w:val="both"/>
            </w:pPr>
            <w:r>
              <w:t>Частное учреждение "Медико-санитарная часть N 36"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35.</w:t>
            </w:r>
          </w:p>
        </w:tc>
        <w:tc>
          <w:tcPr>
            <w:tcW w:w="6520" w:type="dxa"/>
          </w:tcPr>
          <w:p w:rsidR="000E28BF" w:rsidRDefault="000E28BF">
            <w:pPr>
              <w:pStyle w:val="ConsPlusNormal"/>
              <w:jc w:val="both"/>
            </w:pPr>
            <w:r>
              <w:t>Федеральное государственное бюджетное научное учреждение "Восточно-Сибирский институт медико-экологических исследований"</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36.</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37.</w:t>
            </w:r>
          </w:p>
        </w:tc>
        <w:tc>
          <w:tcPr>
            <w:tcW w:w="6520" w:type="dxa"/>
          </w:tcPr>
          <w:p w:rsidR="000E28BF" w:rsidRDefault="000E28BF">
            <w:pPr>
              <w:pStyle w:val="ConsPlusNormal"/>
              <w:jc w:val="both"/>
            </w:pPr>
            <w:r>
              <w:t>Медицинская автономная некоммерческая организация "Центр Детской Стоматологии"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38.</w:t>
            </w:r>
          </w:p>
        </w:tc>
        <w:tc>
          <w:tcPr>
            <w:tcW w:w="6520" w:type="dxa"/>
          </w:tcPr>
          <w:p w:rsidR="000E28BF" w:rsidRDefault="000E28BF">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39.</w:t>
            </w:r>
          </w:p>
        </w:tc>
        <w:tc>
          <w:tcPr>
            <w:tcW w:w="6520" w:type="dxa"/>
          </w:tcPr>
          <w:p w:rsidR="000E28BF" w:rsidRDefault="000E28BF">
            <w:pPr>
              <w:pStyle w:val="ConsPlusNormal"/>
              <w:jc w:val="both"/>
            </w:pPr>
            <w:r>
              <w:t>Общество с ограниченной ответственностью "Просто лаборатория"</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40.</w:t>
            </w:r>
          </w:p>
        </w:tc>
        <w:tc>
          <w:tcPr>
            <w:tcW w:w="6520" w:type="dxa"/>
          </w:tcPr>
          <w:p w:rsidR="000E28BF" w:rsidRDefault="000E28BF">
            <w:pPr>
              <w:pStyle w:val="ConsPlusNormal"/>
              <w:jc w:val="both"/>
            </w:pPr>
            <w:r>
              <w:t>Общество с ограниченной ответственностью "Элит-Дент"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41.</w:t>
            </w:r>
          </w:p>
        </w:tc>
        <w:tc>
          <w:tcPr>
            <w:tcW w:w="6520" w:type="dxa"/>
          </w:tcPr>
          <w:p w:rsidR="000E28BF" w:rsidRDefault="000E28BF">
            <w:pPr>
              <w:pStyle w:val="ConsPlusNormal"/>
              <w:jc w:val="both"/>
            </w:pPr>
            <w:r>
              <w:t>Общество с ограниченной ответственностью "Новая Стоматологическая 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42.</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детская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43.</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44.</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городская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45.</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46.</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47.</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48.</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49.</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50.</w:t>
            </w:r>
          </w:p>
        </w:tc>
        <w:tc>
          <w:tcPr>
            <w:tcW w:w="6520" w:type="dxa"/>
          </w:tcPr>
          <w:p w:rsidR="000E28BF" w:rsidRDefault="000E28BF">
            <w:pPr>
              <w:pStyle w:val="ConsPlusNormal"/>
              <w:jc w:val="both"/>
            </w:pPr>
            <w:r>
              <w:t>Областное государственное автономное учреждение здравоохранения "Санаторий "Юбилейный"</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51.</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"Братский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52.</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53.</w:t>
            </w:r>
          </w:p>
        </w:tc>
        <w:tc>
          <w:tcPr>
            <w:tcW w:w="6520" w:type="dxa"/>
          </w:tcPr>
          <w:p w:rsidR="000E28BF" w:rsidRDefault="000E28BF">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54.</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55.</w:t>
            </w:r>
          </w:p>
        </w:tc>
        <w:tc>
          <w:tcPr>
            <w:tcW w:w="6520" w:type="dxa"/>
          </w:tcPr>
          <w:p w:rsidR="000E28BF" w:rsidRDefault="000E28BF">
            <w:pPr>
              <w:pStyle w:val="ConsPlusNormal"/>
              <w:jc w:val="both"/>
            </w:pPr>
            <w:r>
              <w:t xml:space="preserve">Общество с ограниченной ответственностью "Санаторий </w:t>
            </w:r>
            <w:r>
              <w:lastRenderedPageBreak/>
              <w:t>"Солнечный"</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56.</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57.</w:t>
            </w:r>
          </w:p>
        </w:tc>
        <w:tc>
          <w:tcPr>
            <w:tcW w:w="6520" w:type="dxa"/>
            <w:vAlign w:val="center"/>
          </w:tcPr>
          <w:p w:rsidR="000E28BF" w:rsidRDefault="000E28BF">
            <w:pPr>
              <w:pStyle w:val="ConsPlusNormal"/>
              <w:jc w:val="both"/>
            </w:pPr>
            <w:r>
              <w:t>Общество с ограниченной ответственностью "МедГрафт"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58.</w:t>
            </w:r>
          </w:p>
        </w:tc>
        <w:tc>
          <w:tcPr>
            <w:tcW w:w="6520" w:type="dxa"/>
            <w:vAlign w:val="center"/>
          </w:tcPr>
          <w:p w:rsidR="000E28BF" w:rsidRDefault="000E28BF">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59.</w:t>
            </w:r>
          </w:p>
        </w:tc>
        <w:tc>
          <w:tcPr>
            <w:tcW w:w="6520" w:type="dxa"/>
            <w:vAlign w:val="center"/>
          </w:tcPr>
          <w:p w:rsidR="000E28BF" w:rsidRDefault="000E28BF">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60.</w:t>
            </w:r>
          </w:p>
        </w:tc>
        <w:tc>
          <w:tcPr>
            <w:tcW w:w="6520" w:type="dxa"/>
            <w:vAlign w:val="center"/>
          </w:tcPr>
          <w:p w:rsidR="000E28BF" w:rsidRDefault="000E28BF">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61.</w:t>
            </w:r>
          </w:p>
        </w:tc>
        <w:tc>
          <w:tcPr>
            <w:tcW w:w="6520" w:type="dxa"/>
            <w:vAlign w:val="center"/>
          </w:tcPr>
          <w:p w:rsidR="000E28BF" w:rsidRDefault="000E28BF">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62.</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63.</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66.</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69.</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4"</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72.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77.</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78.</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79.</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17"</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83.</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"МЕДСАНЧАСТЬ ИАПО"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медико-санитарная часть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87.</w:t>
            </w:r>
          </w:p>
        </w:tc>
        <w:tc>
          <w:tcPr>
            <w:tcW w:w="6520" w:type="dxa"/>
            <w:vAlign w:val="center"/>
          </w:tcPr>
          <w:p w:rsidR="000E28BF" w:rsidRDefault="000E28BF">
            <w:pPr>
              <w:pStyle w:val="ConsPlusNormal"/>
              <w:jc w:val="both"/>
            </w:pPr>
            <w:r>
              <w:t xml:space="preserve">Негосударственное учреждение здравоохранения "Дорожная клиническая больница на станции </w:t>
            </w:r>
            <w:proofErr w:type="gramStart"/>
            <w:r>
              <w:t>Иркутск-Пассажирский</w:t>
            </w:r>
            <w:proofErr w:type="gramEnd"/>
            <w:r>
              <w:t xml:space="preserve">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88.</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гериатрический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89.</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90.</w:t>
            </w:r>
          </w:p>
        </w:tc>
        <w:tc>
          <w:tcPr>
            <w:tcW w:w="6520" w:type="dxa"/>
            <w:vAlign w:val="center"/>
          </w:tcPr>
          <w:p w:rsidR="000E28BF" w:rsidRDefault="000E28BF">
            <w:pPr>
              <w:pStyle w:val="ConsPlusNormal"/>
              <w:jc w:val="both"/>
            </w:pPr>
            <w:r>
              <w:t xml:space="preserve">Областное государственное автономное учреждение </w:t>
            </w:r>
            <w:r>
              <w:lastRenderedPageBreak/>
              <w:t>здравоохранения "Иркутский областной клинический консультативно-диагностический центр"</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91.</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онкологический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92.</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93.</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96.</w:t>
            </w:r>
          </w:p>
        </w:tc>
        <w:tc>
          <w:tcPr>
            <w:tcW w:w="6520" w:type="dxa"/>
            <w:vAlign w:val="center"/>
          </w:tcPr>
          <w:p w:rsidR="000E28BF" w:rsidRDefault="000E28BF">
            <w:pPr>
              <w:pStyle w:val="ConsPlusNormal"/>
              <w:jc w:val="both"/>
            </w:pPr>
            <w:r>
              <w:t xml:space="preserve">Негосударственное учреждение здравоохранения "Больница восстановительного лечения на станции </w:t>
            </w:r>
            <w:proofErr w:type="gramStart"/>
            <w:r>
              <w:t>Иркутск-Пассажирский</w:t>
            </w:r>
            <w:proofErr w:type="gramEnd"/>
            <w:r>
              <w:t xml:space="preserve">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97.</w:t>
            </w:r>
          </w:p>
        </w:tc>
        <w:tc>
          <w:tcPr>
            <w:tcW w:w="6520" w:type="dxa"/>
            <w:vAlign w:val="center"/>
          </w:tcPr>
          <w:p w:rsidR="000E28BF" w:rsidRDefault="000E28BF">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98.</w:t>
            </w:r>
          </w:p>
        </w:tc>
        <w:tc>
          <w:tcPr>
            <w:tcW w:w="6520" w:type="dxa"/>
            <w:vAlign w:val="center"/>
          </w:tcPr>
          <w:p w:rsidR="000E28BF" w:rsidRDefault="000E28BF">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99.</w:t>
            </w:r>
          </w:p>
        </w:tc>
        <w:tc>
          <w:tcPr>
            <w:tcW w:w="6520" w:type="dxa"/>
            <w:vAlign w:val="center"/>
          </w:tcPr>
          <w:p w:rsidR="000E28BF" w:rsidRDefault="000E28BF">
            <w:pPr>
              <w:pStyle w:val="ConsPlusNormal"/>
              <w:jc w:val="both"/>
            </w:pPr>
            <w:r>
              <w:t>Акционерное общество "Международный Аэропорт Иркутск"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100.</w:t>
            </w:r>
          </w:p>
        </w:tc>
        <w:tc>
          <w:tcPr>
            <w:tcW w:w="6520" w:type="dxa"/>
          </w:tcPr>
          <w:p w:rsidR="000E28BF" w:rsidRDefault="000E28BF">
            <w:pPr>
              <w:pStyle w:val="ConsPlusNormal"/>
              <w:jc w:val="both"/>
            </w:pPr>
            <w:r>
              <w:t>Общество с ограниченной ответственностью "Б.Браун Авитум Руссланд Клиникс"</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101.</w:t>
            </w:r>
          </w:p>
        </w:tc>
        <w:tc>
          <w:tcPr>
            <w:tcW w:w="6520" w:type="dxa"/>
          </w:tcPr>
          <w:p w:rsidR="000E28BF" w:rsidRDefault="000E28BF">
            <w:pPr>
              <w:pStyle w:val="ConsPlusNormal"/>
              <w:jc w:val="both"/>
            </w:pPr>
            <w:r>
              <w:t>Государственное автономное учреждение здравоохранения "Областной центр врачебной косметологии"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102.</w:t>
            </w:r>
          </w:p>
        </w:tc>
        <w:tc>
          <w:tcPr>
            <w:tcW w:w="6520" w:type="dxa"/>
          </w:tcPr>
          <w:p w:rsidR="000E28BF" w:rsidRDefault="000E28BF">
            <w:pPr>
              <w:pStyle w:val="ConsPlusNormal"/>
              <w:jc w:val="both"/>
            </w:pPr>
            <w:r>
              <w:t>Общество с ограниченной ответственностью "Диамант"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103.</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104.</w:t>
            </w:r>
          </w:p>
        </w:tc>
        <w:tc>
          <w:tcPr>
            <w:tcW w:w="6520" w:type="dxa"/>
            <w:vAlign w:val="center"/>
          </w:tcPr>
          <w:p w:rsidR="000E28BF" w:rsidRDefault="000E28BF">
            <w:pPr>
              <w:pStyle w:val="ConsPlusNormal"/>
              <w:jc w:val="both"/>
            </w:pPr>
            <w:r>
              <w:t>Общество с ограниченной ответственностью "Центр репродуктивной медицины"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105.</w:t>
            </w:r>
          </w:p>
        </w:tc>
        <w:tc>
          <w:tcPr>
            <w:tcW w:w="6520" w:type="dxa"/>
            <w:vAlign w:val="center"/>
          </w:tcPr>
          <w:p w:rsidR="000E28BF" w:rsidRDefault="000E28BF">
            <w:pPr>
              <w:pStyle w:val="ConsPlusNormal"/>
              <w:jc w:val="both"/>
            </w:pPr>
            <w:r>
              <w:t>Акционерное общество "Клинический курорт "Ангара"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106.</w:t>
            </w:r>
          </w:p>
        </w:tc>
        <w:tc>
          <w:tcPr>
            <w:tcW w:w="6520" w:type="dxa"/>
            <w:vAlign w:val="center"/>
          </w:tcPr>
          <w:p w:rsidR="000E28BF" w:rsidRDefault="000E28BF">
            <w:pPr>
              <w:pStyle w:val="ConsPlusNormal"/>
              <w:jc w:val="both"/>
            </w:pPr>
            <w:r>
              <w:t>Закрытое акционерное общество "Центр компьютерной томографии"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107.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"Клинический госпиталь Ветеранов войн"</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108.</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"Иркутский областной центр медицины катастроф"</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109.</w:t>
            </w:r>
          </w:p>
        </w:tc>
        <w:tc>
          <w:tcPr>
            <w:tcW w:w="6520" w:type="dxa"/>
            <w:vAlign w:val="center"/>
          </w:tcPr>
          <w:p w:rsidR="000E28BF" w:rsidRDefault="000E28BF">
            <w:pPr>
              <w:pStyle w:val="ConsPlusNormal"/>
              <w:jc w:val="both"/>
            </w:pPr>
            <w:r>
              <w:t>Общество с ограниченной ответственностью "Дистанционная медицина"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110.</w:t>
            </w:r>
          </w:p>
        </w:tc>
        <w:tc>
          <w:tcPr>
            <w:tcW w:w="6520" w:type="dxa"/>
            <w:vAlign w:val="center"/>
          </w:tcPr>
          <w:p w:rsidR="000E28BF" w:rsidRDefault="000E28BF">
            <w:pPr>
              <w:pStyle w:val="ConsPlusNormal"/>
              <w:jc w:val="both"/>
            </w:pPr>
            <w:r>
              <w:t>Общество с ограниченной ответственностью "Центр Магнитно-Резонансной Томографии"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111.</w:t>
            </w:r>
          </w:p>
        </w:tc>
        <w:tc>
          <w:tcPr>
            <w:tcW w:w="6520" w:type="dxa"/>
            <w:vAlign w:val="center"/>
          </w:tcPr>
          <w:p w:rsidR="000E28BF" w:rsidRDefault="000E28BF">
            <w:pPr>
              <w:pStyle w:val="ConsPlusNormal"/>
              <w:jc w:val="both"/>
            </w:pPr>
            <w:r>
              <w:t>Общество с ограниченной ответственностью "Клиника Центра Молекулярной Диагностики"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112.</w:t>
            </w:r>
          </w:p>
        </w:tc>
        <w:tc>
          <w:tcPr>
            <w:tcW w:w="6520" w:type="dxa"/>
            <w:vAlign w:val="center"/>
          </w:tcPr>
          <w:p w:rsidR="000E28BF" w:rsidRDefault="000E28BF">
            <w:pPr>
              <w:pStyle w:val="ConsPlusNormal"/>
              <w:jc w:val="both"/>
            </w:pPr>
            <w:r>
              <w:t>Общество с ограниченной ответственностью Клиника "Сибирского здоровья"</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113.</w:t>
            </w:r>
          </w:p>
        </w:tc>
        <w:tc>
          <w:tcPr>
            <w:tcW w:w="6520" w:type="dxa"/>
            <w:vAlign w:val="center"/>
          </w:tcPr>
          <w:p w:rsidR="000E28BF" w:rsidRDefault="000E28BF">
            <w:pPr>
              <w:pStyle w:val="ConsPlusNormal"/>
              <w:jc w:val="both"/>
            </w:pPr>
            <w:r>
              <w:t>Общество с ограниченной ответственностью "ЮНИЛАБ-Иркутск"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114.</w:t>
            </w:r>
          </w:p>
        </w:tc>
        <w:tc>
          <w:tcPr>
            <w:tcW w:w="6520" w:type="dxa"/>
            <w:vAlign w:val="center"/>
          </w:tcPr>
          <w:p w:rsidR="000E28BF" w:rsidRDefault="000E28BF">
            <w:pPr>
              <w:pStyle w:val="ConsPlusNormal"/>
              <w:jc w:val="both"/>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115.</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"Иркутское областное патологоанатомическое бюро"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116.</w:t>
            </w:r>
          </w:p>
        </w:tc>
        <w:tc>
          <w:tcPr>
            <w:tcW w:w="6520" w:type="dxa"/>
          </w:tcPr>
          <w:p w:rsidR="000E28BF" w:rsidRDefault="000E28BF">
            <w:pPr>
              <w:pStyle w:val="ConsPlusNormal"/>
              <w:jc w:val="both"/>
            </w:pPr>
            <w:r>
              <w:t>Общество с ограниченной ответственностью "КатЛаб-Ангара"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117.</w:t>
            </w:r>
          </w:p>
        </w:tc>
        <w:tc>
          <w:tcPr>
            <w:tcW w:w="6520" w:type="dxa"/>
            <w:vAlign w:val="center"/>
          </w:tcPr>
          <w:p w:rsidR="000E28BF" w:rsidRDefault="000E28BF">
            <w:pPr>
              <w:pStyle w:val="ConsPlusNormal"/>
              <w:jc w:val="both"/>
            </w:pPr>
            <w:r>
              <w:t>Общество с ограниченной ответственностью "ИНВИТРО-Сибирь"</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"Нижнеудинская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119.</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"Саянская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"Зиминская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"Заларинская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"Балаганская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124.</w:t>
            </w:r>
          </w:p>
        </w:tc>
        <w:tc>
          <w:tcPr>
            <w:tcW w:w="6520" w:type="dxa"/>
            <w:vAlign w:val="center"/>
          </w:tcPr>
          <w:p w:rsidR="000E28BF" w:rsidRDefault="000E28BF">
            <w:pPr>
              <w:pStyle w:val="ConsPlusNormal"/>
              <w:jc w:val="both"/>
            </w:pPr>
            <w:r>
              <w:t xml:space="preserve">Областное государственное автономное учреждение здравоохранения "Саянская городская стоматологическая </w:t>
            </w:r>
            <w:r>
              <w:lastRenderedPageBreak/>
              <w:t>поликлиника"</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125.</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126.</w:t>
            </w:r>
          </w:p>
        </w:tc>
        <w:tc>
          <w:tcPr>
            <w:tcW w:w="6520" w:type="dxa"/>
            <w:vAlign w:val="center"/>
          </w:tcPr>
          <w:p w:rsidR="000E28BF" w:rsidRDefault="000E28BF">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"Тайшетская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128.</w:t>
            </w:r>
          </w:p>
        </w:tc>
        <w:tc>
          <w:tcPr>
            <w:tcW w:w="6520" w:type="dxa"/>
            <w:vAlign w:val="center"/>
          </w:tcPr>
          <w:p w:rsidR="000E28BF" w:rsidRDefault="000E28BF">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"Чунская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"Тулунская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"Куйтунская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133.</w:t>
            </w:r>
          </w:p>
        </w:tc>
        <w:tc>
          <w:tcPr>
            <w:tcW w:w="6520" w:type="dxa"/>
            <w:vAlign w:val="center"/>
          </w:tcPr>
          <w:p w:rsidR="000E28BF" w:rsidRDefault="000E28BF">
            <w:pPr>
              <w:pStyle w:val="ConsPlusNormal"/>
              <w:jc w:val="both"/>
            </w:pPr>
            <w:r>
              <w:t>Общество с ограниченной ответственностью Медицинский Центр "Медикал-Сервис"</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"Усть-Илимская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"Усть-Илимская городская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"Усть-Илимская городская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137.</w:t>
            </w:r>
          </w:p>
        </w:tc>
        <w:tc>
          <w:tcPr>
            <w:tcW w:w="6520" w:type="dxa"/>
          </w:tcPr>
          <w:p w:rsidR="000E28BF" w:rsidRDefault="000E28BF">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138.</w:t>
            </w:r>
          </w:p>
        </w:tc>
        <w:tc>
          <w:tcPr>
            <w:tcW w:w="6520" w:type="dxa"/>
          </w:tcPr>
          <w:p w:rsidR="000E28BF" w:rsidRDefault="000E28BF">
            <w:pPr>
              <w:pStyle w:val="ConsPlusNormal"/>
              <w:jc w:val="both"/>
            </w:pPr>
            <w:r>
              <w:t>Акционерное общество Курорт "Русь"</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"Казачинско-Ленская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"Киренская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142.</w:t>
            </w:r>
          </w:p>
        </w:tc>
        <w:tc>
          <w:tcPr>
            <w:tcW w:w="6520" w:type="dxa"/>
            <w:vAlign w:val="center"/>
          </w:tcPr>
          <w:p w:rsidR="000E28BF" w:rsidRDefault="000E28BF">
            <w:pPr>
              <w:pStyle w:val="ConsPlusNormal"/>
              <w:jc w:val="both"/>
            </w:pPr>
            <w:r>
              <w:t xml:space="preserve">Негосударственное учреждение здравоохранения "Узловая </w:t>
            </w:r>
            <w:r>
              <w:lastRenderedPageBreak/>
              <w:t>поликлиника на станции Лена открытого акционерного общества "Российские железные дороги"</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143.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"Железногорская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145.</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146.</w:t>
            </w:r>
          </w:p>
        </w:tc>
        <w:tc>
          <w:tcPr>
            <w:tcW w:w="6520" w:type="dxa"/>
            <w:vAlign w:val="center"/>
          </w:tcPr>
          <w:p w:rsidR="000E28BF" w:rsidRDefault="000E28BF">
            <w:pPr>
              <w:pStyle w:val="ConsPlusNormal"/>
              <w:jc w:val="both"/>
            </w:pPr>
            <w:r>
              <w:t>Общество с ограниченной ответственностью "Братское взморье"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147.</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"Усольская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149.</w:t>
            </w:r>
          </w:p>
        </w:tc>
        <w:tc>
          <w:tcPr>
            <w:tcW w:w="6520" w:type="dxa"/>
          </w:tcPr>
          <w:p w:rsidR="000E28BF" w:rsidRDefault="000E28BF">
            <w:pPr>
              <w:pStyle w:val="ConsPlusNormal"/>
              <w:jc w:val="both"/>
            </w:pPr>
            <w:r>
              <w:t>Общество с ограниченной ответственностью "Эстетика"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150.</w:t>
            </w:r>
          </w:p>
        </w:tc>
        <w:tc>
          <w:tcPr>
            <w:tcW w:w="6520" w:type="dxa"/>
          </w:tcPr>
          <w:p w:rsidR="000E28BF" w:rsidRDefault="000E28BF">
            <w:pPr>
              <w:pStyle w:val="ConsPlusNormal"/>
              <w:jc w:val="both"/>
            </w:pPr>
            <w:r>
              <w:t>Общество с ограниченной ответственностью "Нео-Дент"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"Боханская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"Осинская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"Жигаловская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"Качугская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"Баяндаевская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"Областная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"Ольхонская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"Усть-Удинская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"Больница г. Свирска"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161.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"Черемховская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"Нукутская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"Аларская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"Шелеховская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"Катангская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"Районная больница п. Мама"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"Районная больница г. Бодайбо"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"Слюдянская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169.</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170.</w:t>
            </w:r>
          </w:p>
        </w:tc>
        <w:tc>
          <w:tcPr>
            <w:tcW w:w="6520" w:type="dxa"/>
            <w:vAlign w:val="center"/>
          </w:tcPr>
          <w:p w:rsidR="000E28BF" w:rsidRDefault="000E28BF">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171.</w:t>
            </w:r>
          </w:p>
        </w:tc>
        <w:tc>
          <w:tcPr>
            <w:tcW w:w="6520" w:type="dxa"/>
            <w:vAlign w:val="center"/>
          </w:tcPr>
          <w:p w:rsidR="000E28BF" w:rsidRDefault="000E28BF">
            <w:pPr>
              <w:pStyle w:val="ConsPlusNormal"/>
              <w:jc w:val="both"/>
            </w:pPr>
            <w:r>
              <w:t>Общество с ограниченной ответственностью "Вита-Дент"</w:t>
            </w:r>
          </w:p>
        </w:tc>
        <w:tc>
          <w:tcPr>
            <w:tcW w:w="1924" w:type="dxa"/>
            <w:vAlign w:val="center"/>
          </w:tcPr>
          <w:p w:rsidR="000E28BF" w:rsidRDefault="000E28BF">
            <w:pPr>
              <w:pStyle w:val="ConsPlusNormal"/>
              <w:jc w:val="center"/>
            </w:pPr>
            <w:r>
              <w:t>+</w:t>
            </w:r>
          </w:p>
        </w:tc>
      </w:tr>
      <w:tr w:rsidR="000E28BF">
        <w:tc>
          <w:tcPr>
            <w:tcW w:w="7144" w:type="dxa"/>
            <w:gridSpan w:val="2"/>
            <w:vAlign w:val="center"/>
          </w:tcPr>
          <w:p w:rsidR="000E28BF" w:rsidRDefault="000E28BF">
            <w:pPr>
              <w:pStyle w:val="ConsPlusNormal"/>
              <w:jc w:val="both"/>
            </w:pPr>
            <w:r>
              <w:t>Итого медицинских организаций, участвующих в территориальной программе</w:t>
            </w:r>
          </w:p>
        </w:tc>
        <w:tc>
          <w:tcPr>
            <w:tcW w:w="1924" w:type="dxa"/>
            <w:vAlign w:val="center"/>
          </w:tcPr>
          <w:p w:rsidR="000E28BF" w:rsidRDefault="000E28BF">
            <w:pPr>
              <w:pStyle w:val="ConsPlusNormal"/>
              <w:jc w:val="center"/>
            </w:pPr>
            <w:r>
              <w:t>171</w:t>
            </w:r>
          </w:p>
        </w:tc>
      </w:tr>
      <w:tr w:rsidR="000E28BF">
        <w:tc>
          <w:tcPr>
            <w:tcW w:w="7144" w:type="dxa"/>
            <w:gridSpan w:val="2"/>
            <w:vAlign w:val="center"/>
          </w:tcPr>
          <w:p w:rsidR="000E28BF" w:rsidRDefault="000E28BF">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vAlign w:val="center"/>
          </w:tcPr>
          <w:p w:rsidR="000E28BF" w:rsidRDefault="000E28BF">
            <w:pPr>
              <w:pStyle w:val="ConsPlusNormal"/>
              <w:jc w:val="center"/>
            </w:pPr>
            <w:r>
              <w:t>147</w:t>
            </w:r>
          </w:p>
        </w:tc>
      </w:tr>
    </w:tbl>
    <w:p w:rsidR="000E28BF" w:rsidRDefault="000E28BF">
      <w:pPr>
        <w:pStyle w:val="ConsPlusNormal"/>
        <w:jc w:val="both"/>
      </w:pPr>
    </w:p>
    <w:p w:rsidR="000E28BF" w:rsidRDefault="000E28BF">
      <w:pPr>
        <w:pStyle w:val="ConsPlusNormal"/>
        <w:ind w:firstLine="540"/>
        <w:jc w:val="both"/>
      </w:pPr>
      <w:r>
        <w:t>Примечание:</w:t>
      </w:r>
    </w:p>
    <w:p w:rsidR="000E28BF" w:rsidRDefault="000E28BF">
      <w:pPr>
        <w:pStyle w:val="ConsPlusNormal"/>
        <w:spacing w:before="220"/>
        <w:ind w:firstLine="540"/>
        <w:jc w:val="both"/>
      </w:pPr>
      <w:r>
        <w:t>&lt;*&gt; (+) знак отличия об участии в сфере обязательного медицинского страхования.</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2</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7" w:name="P1087"/>
      <w:bookmarkEnd w:id="7"/>
      <w:r>
        <w:t>ПЕРЕЧЕНЬ</w:t>
      </w:r>
    </w:p>
    <w:p w:rsidR="000E28BF" w:rsidRDefault="000E28BF">
      <w:pPr>
        <w:pStyle w:val="ConsPlusTitle"/>
        <w:jc w:val="center"/>
      </w:pPr>
      <w:r>
        <w:t xml:space="preserve">МЕДИЦИНСКИХ ОРГАНИЗАЦИЙ, ОКАЗЫВАЮЩИХ </w:t>
      </w:r>
      <w:proofErr w:type="gramStart"/>
      <w:r>
        <w:t>ВЫСОКОТЕХНОЛОГИЧНУЮ</w:t>
      </w:r>
      <w:proofErr w:type="gramEnd"/>
    </w:p>
    <w:p w:rsidR="000E28BF" w:rsidRDefault="000E28BF">
      <w:pPr>
        <w:pStyle w:val="ConsPlusTitle"/>
        <w:jc w:val="center"/>
      </w:pPr>
      <w:r>
        <w:lastRenderedPageBreak/>
        <w:t>МЕДИЦИНСКУЮ ПОМОЩЬ, В ТОМ ЧИСЛЕ ВЫСОКОТЕХНОЛОГИЧНУЮ</w:t>
      </w:r>
    </w:p>
    <w:p w:rsidR="000E28BF" w:rsidRDefault="000E28BF">
      <w:pPr>
        <w:pStyle w:val="ConsPlusTitle"/>
        <w:jc w:val="center"/>
      </w:pPr>
      <w:r>
        <w:t>МЕДИЦИНСКУЮ ПОМОЩЬ, НЕ ВКЛЮЧЕННУЮ В БАЗОВУЮ ПРОГРАММУ</w:t>
      </w:r>
    </w:p>
    <w:p w:rsidR="000E28BF" w:rsidRDefault="000E28BF">
      <w:pPr>
        <w:pStyle w:val="ConsPlusTitle"/>
        <w:jc w:val="center"/>
      </w:pPr>
      <w:r>
        <w:t>ОБЯЗАТЕЛЬНОГО МЕДИЦИНСКОГО СТРАХОВАНИЯ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25"/>
        <w:gridCol w:w="1526"/>
        <w:gridCol w:w="1527"/>
      </w:tblGrid>
      <w:tr w:rsidR="000E28BF">
        <w:tc>
          <w:tcPr>
            <w:tcW w:w="454" w:type="dxa"/>
            <w:vAlign w:val="center"/>
          </w:tcPr>
          <w:p w:rsidR="000E28BF" w:rsidRDefault="000E28BF">
            <w:pPr>
              <w:pStyle w:val="ConsPlusNormal"/>
              <w:jc w:val="center"/>
            </w:pPr>
            <w:r>
              <w:t xml:space="preserve">N </w:t>
            </w:r>
            <w:proofErr w:type="gramStart"/>
            <w:r>
              <w:t>п</w:t>
            </w:r>
            <w:proofErr w:type="gramEnd"/>
            <w:r>
              <w:t>/п</w:t>
            </w:r>
          </w:p>
        </w:tc>
        <w:tc>
          <w:tcPr>
            <w:tcW w:w="5525" w:type="dxa"/>
            <w:vAlign w:val="center"/>
          </w:tcPr>
          <w:p w:rsidR="000E28BF" w:rsidRDefault="000E28BF">
            <w:pPr>
              <w:pStyle w:val="ConsPlusNormal"/>
              <w:jc w:val="center"/>
            </w:pPr>
            <w:r>
              <w:t>Наименование медицинской организации</w:t>
            </w:r>
          </w:p>
        </w:tc>
        <w:tc>
          <w:tcPr>
            <w:tcW w:w="1526" w:type="dxa"/>
          </w:tcPr>
          <w:p w:rsidR="000E28BF" w:rsidRDefault="000E28BF">
            <w:pPr>
              <w:pStyle w:val="ConsPlusNormal"/>
              <w:jc w:val="center"/>
            </w:pPr>
            <w:r>
              <w:t xml:space="preserve">ВМП, </w:t>
            </w:r>
            <w:proofErr w:type="gramStart"/>
            <w:r>
              <w:t>включенная</w:t>
            </w:r>
            <w:proofErr w:type="gramEnd"/>
            <w:r>
              <w:t xml:space="preserve"> в базовую программу ОМС</w:t>
            </w:r>
          </w:p>
        </w:tc>
        <w:tc>
          <w:tcPr>
            <w:tcW w:w="1527" w:type="dxa"/>
          </w:tcPr>
          <w:p w:rsidR="000E28BF" w:rsidRDefault="000E28BF">
            <w:pPr>
              <w:pStyle w:val="ConsPlusNormal"/>
              <w:jc w:val="center"/>
            </w:pPr>
            <w:r>
              <w:t xml:space="preserve">ВМП, не </w:t>
            </w:r>
            <w:proofErr w:type="gramStart"/>
            <w:r>
              <w:t>включенная</w:t>
            </w:r>
            <w:proofErr w:type="gramEnd"/>
            <w:r>
              <w:t xml:space="preserve"> в базовую программу ОМС</w:t>
            </w:r>
          </w:p>
        </w:tc>
      </w:tr>
      <w:tr w:rsidR="000E28BF">
        <w:tc>
          <w:tcPr>
            <w:tcW w:w="454" w:type="dxa"/>
            <w:vAlign w:val="center"/>
          </w:tcPr>
          <w:p w:rsidR="000E28BF" w:rsidRDefault="000E28BF">
            <w:pPr>
              <w:pStyle w:val="ConsPlusNormal"/>
              <w:jc w:val="center"/>
            </w:pPr>
            <w:r>
              <w:t>1.</w:t>
            </w:r>
          </w:p>
        </w:tc>
        <w:tc>
          <w:tcPr>
            <w:tcW w:w="5525" w:type="dxa"/>
          </w:tcPr>
          <w:p w:rsidR="000E28BF" w:rsidRDefault="000E28BF">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w:t>
            </w:r>
          </w:p>
        </w:tc>
        <w:tc>
          <w:tcPr>
            <w:tcW w:w="5525" w:type="dxa"/>
          </w:tcPr>
          <w:p w:rsidR="000E28BF" w:rsidRDefault="000E28BF">
            <w:pPr>
              <w:pStyle w:val="ConsPlusNormal"/>
              <w:jc w:val="both"/>
            </w:pPr>
            <w:r>
              <w:t>Государственное бюджетное учреждение здравоохранения "Областной онкологический диспансер"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3.</w:t>
            </w:r>
          </w:p>
        </w:tc>
        <w:tc>
          <w:tcPr>
            <w:tcW w:w="5525" w:type="dxa"/>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4.</w:t>
            </w:r>
          </w:p>
        </w:tc>
        <w:tc>
          <w:tcPr>
            <w:tcW w:w="5525" w:type="dxa"/>
          </w:tcPr>
          <w:p w:rsidR="000E28BF" w:rsidRDefault="000E28BF">
            <w:pPr>
              <w:pStyle w:val="ConsPlusNormal"/>
              <w:jc w:val="both"/>
            </w:pPr>
            <w:r>
              <w:t xml:space="preserve">Негосударственное учреждение здравоохранения "Дорожная клиническая больница на станции </w:t>
            </w:r>
            <w:proofErr w:type="gramStart"/>
            <w:r>
              <w:t>Иркутск-Пассажирский</w:t>
            </w:r>
            <w:proofErr w:type="gramEnd"/>
            <w:r>
              <w:t xml:space="preserve"> открытого акционерного общества "Российские железные дороги"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5.</w:t>
            </w:r>
          </w:p>
        </w:tc>
        <w:tc>
          <w:tcPr>
            <w:tcW w:w="5525"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6.</w:t>
            </w:r>
          </w:p>
        </w:tc>
        <w:tc>
          <w:tcPr>
            <w:tcW w:w="5525" w:type="dxa"/>
          </w:tcPr>
          <w:p w:rsidR="000E28BF" w:rsidRDefault="000E28BF">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7.</w:t>
            </w:r>
          </w:p>
        </w:tc>
        <w:tc>
          <w:tcPr>
            <w:tcW w:w="5525" w:type="dxa"/>
          </w:tcPr>
          <w:p w:rsidR="000E28BF" w:rsidRDefault="000E28BF">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8.</w:t>
            </w:r>
          </w:p>
        </w:tc>
        <w:tc>
          <w:tcPr>
            <w:tcW w:w="5525" w:type="dxa"/>
          </w:tcPr>
          <w:p w:rsidR="000E28BF" w:rsidRDefault="000E28BF">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9.</w:t>
            </w:r>
          </w:p>
        </w:tc>
        <w:tc>
          <w:tcPr>
            <w:tcW w:w="5525" w:type="dxa"/>
          </w:tcPr>
          <w:p w:rsidR="000E28BF" w:rsidRDefault="000E28BF">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10.</w:t>
            </w:r>
          </w:p>
        </w:tc>
        <w:tc>
          <w:tcPr>
            <w:tcW w:w="5525" w:type="dxa"/>
          </w:tcPr>
          <w:p w:rsidR="000E28BF" w:rsidRDefault="000E28BF">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lastRenderedPageBreak/>
              <w:t>11.</w:t>
            </w:r>
          </w:p>
        </w:tc>
        <w:tc>
          <w:tcPr>
            <w:tcW w:w="5525"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12.</w:t>
            </w:r>
          </w:p>
        </w:tc>
        <w:tc>
          <w:tcPr>
            <w:tcW w:w="5525" w:type="dxa"/>
          </w:tcPr>
          <w:p w:rsidR="000E28BF" w:rsidRDefault="000E28BF">
            <w:pPr>
              <w:pStyle w:val="ConsPlusNormal"/>
              <w:jc w:val="both"/>
            </w:pPr>
            <w:r>
              <w:t>Частное учреждение "Медико-санитарная часть N 36"</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13.</w:t>
            </w:r>
          </w:p>
        </w:tc>
        <w:tc>
          <w:tcPr>
            <w:tcW w:w="5525" w:type="dxa"/>
          </w:tcPr>
          <w:p w:rsidR="000E28BF" w:rsidRDefault="000E28BF">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14.</w:t>
            </w:r>
          </w:p>
        </w:tc>
        <w:tc>
          <w:tcPr>
            <w:tcW w:w="5525" w:type="dxa"/>
          </w:tcPr>
          <w:p w:rsidR="000E28BF" w:rsidRDefault="000E28BF">
            <w:pPr>
              <w:pStyle w:val="ConsPlusNormal"/>
              <w:jc w:val="both"/>
            </w:pPr>
            <w:r>
              <w:t>Государственное бюджетное учреждение здравоохранения "Областной кожно-венерологический диспансер"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15.</w:t>
            </w:r>
          </w:p>
        </w:tc>
        <w:tc>
          <w:tcPr>
            <w:tcW w:w="5525" w:type="dxa"/>
          </w:tcPr>
          <w:p w:rsidR="000E28BF" w:rsidRDefault="000E28BF">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16.</w:t>
            </w:r>
          </w:p>
        </w:tc>
        <w:tc>
          <w:tcPr>
            <w:tcW w:w="5525"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17.</w:t>
            </w:r>
          </w:p>
        </w:tc>
        <w:tc>
          <w:tcPr>
            <w:tcW w:w="5525" w:type="dxa"/>
          </w:tcPr>
          <w:p w:rsidR="000E28BF" w:rsidRDefault="000E28BF">
            <w:pPr>
              <w:pStyle w:val="ConsPlusNormal"/>
              <w:jc w:val="both"/>
            </w:pPr>
            <w:r>
              <w:t>Медицинская автономная некоммерческая организация "Лечебно-диагностический центр"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18.</w:t>
            </w:r>
          </w:p>
        </w:tc>
        <w:tc>
          <w:tcPr>
            <w:tcW w:w="5525" w:type="dxa"/>
          </w:tcPr>
          <w:p w:rsidR="000E28BF" w:rsidRDefault="000E28BF">
            <w:pPr>
              <w:pStyle w:val="ConsPlusNormal"/>
              <w:jc w:val="both"/>
            </w:pPr>
            <w:r>
              <w:t>Общество с ограниченной ответственностью "КатЛаб-Ангара"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19.</w:t>
            </w:r>
          </w:p>
        </w:tc>
        <w:tc>
          <w:tcPr>
            <w:tcW w:w="5525" w:type="dxa"/>
          </w:tcPr>
          <w:p w:rsidR="000E28BF" w:rsidRDefault="000E28BF">
            <w:pPr>
              <w:pStyle w:val="ConsPlusNormal"/>
              <w:jc w:val="both"/>
            </w:pPr>
            <w:r>
              <w:t>Областное государственное бюджетное учреждение здравоохранения "Киренская районная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20.</w:t>
            </w:r>
          </w:p>
        </w:tc>
        <w:tc>
          <w:tcPr>
            <w:tcW w:w="5525" w:type="dxa"/>
          </w:tcPr>
          <w:p w:rsidR="000E28BF" w:rsidRDefault="000E28BF">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21.</w:t>
            </w:r>
          </w:p>
        </w:tc>
        <w:tc>
          <w:tcPr>
            <w:tcW w:w="5525" w:type="dxa"/>
          </w:tcPr>
          <w:p w:rsidR="000E28BF" w:rsidRDefault="000E28BF">
            <w:pPr>
              <w:pStyle w:val="ConsPlusNormal"/>
              <w:jc w:val="both"/>
            </w:pPr>
            <w:r>
              <w:t>Областное государственное автономное учреждение здравоохранения "МЕДСАНЧАСТЬ ИАПО"</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3</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r>
        <w:t>ПЕРЕЧЕНЬ</w:t>
      </w:r>
    </w:p>
    <w:p w:rsidR="000E28BF" w:rsidRDefault="000E28BF">
      <w:pPr>
        <w:pStyle w:val="ConsPlusTitle"/>
        <w:jc w:val="center"/>
      </w:pPr>
      <w:r>
        <w:t xml:space="preserve">МЕДИЦИНСКИХ ОРГАНИЗАЦИЙ, ОКАЗЫВАЮЩИХ </w:t>
      </w:r>
      <w:proofErr w:type="gramStart"/>
      <w:r>
        <w:t>ПЛАНОВЫЙ</w:t>
      </w:r>
      <w:proofErr w:type="gramEnd"/>
      <w:r>
        <w:t xml:space="preserve"> АМБУЛАТОРНЫЙ</w:t>
      </w:r>
    </w:p>
    <w:p w:rsidR="000E28BF" w:rsidRDefault="000E28BF">
      <w:pPr>
        <w:pStyle w:val="ConsPlusTitle"/>
        <w:jc w:val="center"/>
      </w:pPr>
      <w:r>
        <w:t xml:space="preserve">ГЕМОДИАЛИЗ В РАМКАХ ТЕРРИТОРИАЛЬНОЙ ПРОГРАММЫ </w:t>
      </w:r>
      <w:proofErr w:type="gramStart"/>
      <w:r>
        <w:t>ОБЯЗАТЕЛЬНОГО</w:t>
      </w:r>
      <w:proofErr w:type="gramEnd"/>
    </w:p>
    <w:p w:rsidR="000E28BF" w:rsidRDefault="000E28BF">
      <w:pPr>
        <w:pStyle w:val="ConsPlusTitle"/>
        <w:jc w:val="center"/>
      </w:pPr>
      <w:r>
        <w:t>МЕДИЦИНСКОГО СТРАХОВАНИЯ</w:t>
      </w:r>
    </w:p>
    <w:p w:rsidR="000E28BF" w:rsidRDefault="000E2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center"/>
            </w:pPr>
            <w:r>
              <w:rPr>
                <w:color w:val="392C69"/>
              </w:rPr>
              <w:lastRenderedPageBreak/>
              <w:t>Список изменяющих документов</w:t>
            </w:r>
          </w:p>
          <w:p w:rsidR="000E28BF" w:rsidRDefault="000E28BF">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Правительства Иркутской области</w:t>
            </w:r>
            <w:proofErr w:type="gramEnd"/>
          </w:p>
          <w:p w:rsidR="000E28BF" w:rsidRDefault="000E28BF">
            <w:pPr>
              <w:pStyle w:val="ConsPlusNormal"/>
              <w:jc w:val="center"/>
            </w:pPr>
            <w:r>
              <w:rPr>
                <w:color w:val="392C69"/>
              </w:rPr>
              <w:t>от 15.04.2019 N 304-пп)</w:t>
            </w:r>
          </w:p>
        </w:tc>
      </w:tr>
    </w:tbl>
    <w:p w:rsidR="000E28BF" w:rsidRDefault="000E28B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0E28BF">
        <w:tc>
          <w:tcPr>
            <w:tcW w:w="510" w:type="dxa"/>
          </w:tcPr>
          <w:p w:rsidR="000E28BF" w:rsidRDefault="000E28BF">
            <w:pPr>
              <w:pStyle w:val="ConsPlusNormal"/>
              <w:jc w:val="center"/>
            </w:pPr>
            <w:r>
              <w:t>N</w:t>
            </w:r>
          </w:p>
        </w:tc>
        <w:tc>
          <w:tcPr>
            <w:tcW w:w="8504" w:type="dxa"/>
          </w:tcPr>
          <w:p w:rsidR="000E28BF" w:rsidRDefault="000E28BF">
            <w:pPr>
              <w:pStyle w:val="ConsPlusNormal"/>
              <w:jc w:val="center"/>
            </w:pPr>
            <w:r>
              <w:t>Наименование медицинской организации</w:t>
            </w:r>
          </w:p>
        </w:tc>
      </w:tr>
      <w:tr w:rsidR="000E28BF">
        <w:tc>
          <w:tcPr>
            <w:tcW w:w="510" w:type="dxa"/>
          </w:tcPr>
          <w:p w:rsidR="000E28BF" w:rsidRDefault="000E28BF">
            <w:pPr>
              <w:pStyle w:val="ConsPlusNormal"/>
            </w:pPr>
            <w:r>
              <w:t>1.</w:t>
            </w:r>
          </w:p>
        </w:tc>
        <w:tc>
          <w:tcPr>
            <w:tcW w:w="8504"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0E28BF">
        <w:tc>
          <w:tcPr>
            <w:tcW w:w="510" w:type="dxa"/>
          </w:tcPr>
          <w:p w:rsidR="000E28BF" w:rsidRDefault="000E28BF">
            <w:pPr>
              <w:pStyle w:val="ConsPlusNormal"/>
            </w:pPr>
            <w:r>
              <w:t>2.</w:t>
            </w:r>
          </w:p>
        </w:tc>
        <w:tc>
          <w:tcPr>
            <w:tcW w:w="8504"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0E28BF">
        <w:tc>
          <w:tcPr>
            <w:tcW w:w="510" w:type="dxa"/>
          </w:tcPr>
          <w:p w:rsidR="000E28BF" w:rsidRDefault="000E28BF">
            <w:pPr>
              <w:pStyle w:val="ConsPlusNormal"/>
            </w:pPr>
            <w:r>
              <w:t>3.</w:t>
            </w:r>
          </w:p>
        </w:tc>
        <w:tc>
          <w:tcPr>
            <w:tcW w:w="8504" w:type="dxa"/>
          </w:tcPr>
          <w:p w:rsidR="000E28BF" w:rsidRDefault="000E28BF">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0E28BF">
        <w:tc>
          <w:tcPr>
            <w:tcW w:w="510" w:type="dxa"/>
          </w:tcPr>
          <w:p w:rsidR="000E28BF" w:rsidRDefault="000E28BF">
            <w:pPr>
              <w:pStyle w:val="ConsPlusNormal"/>
            </w:pPr>
            <w:r>
              <w:t>4.</w:t>
            </w:r>
          </w:p>
        </w:tc>
        <w:tc>
          <w:tcPr>
            <w:tcW w:w="8504" w:type="dxa"/>
          </w:tcPr>
          <w:p w:rsidR="000E28BF" w:rsidRDefault="000E28BF">
            <w:pPr>
              <w:pStyle w:val="ConsPlusNormal"/>
              <w:jc w:val="both"/>
            </w:pPr>
            <w:r>
              <w:t>Общество с ограниченной ответственностью "Б.Браун Авитум Руссланд Клиникс"</w:t>
            </w:r>
          </w:p>
        </w:tc>
      </w:tr>
      <w:tr w:rsidR="000E28BF">
        <w:tc>
          <w:tcPr>
            <w:tcW w:w="510" w:type="dxa"/>
          </w:tcPr>
          <w:p w:rsidR="000E28BF" w:rsidRDefault="000E28BF">
            <w:pPr>
              <w:pStyle w:val="ConsPlusNormal"/>
            </w:pPr>
            <w:r>
              <w:t>5.</w:t>
            </w:r>
          </w:p>
        </w:tc>
        <w:tc>
          <w:tcPr>
            <w:tcW w:w="8504" w:type="dxa"/>
          </w:tcPr>
          <w:p w:rsidR="000E28BF" w:rsidRDefault="000E28BF">
            <w:pPr>
              <w:pStyle w:val="ConsPlusNormal"/>
              <w:jc w:val="both"/>
            </w:pPr>
            <w:r>
              <w:t>Областное государственное бюджетное учреждение здравоохранения "Областная больница N 2"</w:t>
            </w:r>
          </w:p>
        </w:tc>
      </w:tr>
      <w:tr w:rsidR="000E28B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both"/>
                  </w:pPr>
                  <w:r>
                    <w:rPr>
                      <w:color w:val="392C69"/>
                    </w:rPr>
                    <w:t xml:space="preserve">Действие пункта 6, введенного </w:t>
                  </w:r>
                  <w:hyperlink r:id="rId57" w:history="1">
                    <w:r>
                      <w:rPr>
                        <w:color w:val="0000FF"/>
                      </w:rPr>
                      <w:t>Постановлением</w:t>
                    </w:r>
                  </w:hyperlink>
                  <w:r>
                    <w:rPr>
                      <w:color w:val="392C69"/>
                    </w:rPr>
                    <w:t xml:space="preserve"> Правительства Иркутской области от 15.04.2019 N 304-пп, </w:t>
                  </w:r>
                  <w:hyperlink r:id="rId58" w:history="1">
                    <w:r>
                      <w:rPr>
                        <w:color w:val="0000FF"/>
                      </w:rPr>
                      <w:t>распространяется</w:t>
                    </w:r>
                  </w:hyperlink>
                  <w:r>
                    <w:rPr>
                      <w:color w:val="392C69"/>
                    </w:rPr>
                    <w:t xml:space="preserve"> на правоотношения, возникшие с 12 марта 2019 года.</w:t>
                  </w:r>
                </w:p>
              </w:tc>
            </w:tr>
          </w:tbl>
          <w:p w:rsidR="000E28BF" w:rsidRDefault="000E28BF"/>
        </w:tc>
      </w:tr>
      <w:tr w:rsidR="000E28BF">
        <w:tblPrEx>
          <w:tblBorders>
            <w:insideH w:val="nil"/>
          </w:tblBorders>
        </w:tblPrEx>
        <w:tc>
          <w:tcPr>
            <w:tcW w:w="510" w:type="dxa"/>
            <w:tcBorders>
              <w:top w:val="nil"/>
              <w:bottom w:val="nil"/>
            </w:tcBorders>
          </w:tcPr>
          <w:p w:rsidR="000E28BF" w:rsidRDefault="000E28BF">
            <w:pPr>
              <w:pStyle w:val="ConsPlusNormal"/>
            </w:pPr>
            <w:r>
              <w:t>6.</w:t>
            </w:r>
          </w:p>
        </w:tc>
        <w:tc>
          <w:tcPr>
            <w:tcW w:w="8504" w:type="dxa"/>
            <w:tcBorders>
              <w:top w:val="nil"/>
              <w:bottom w:val="nil"/>
            </w:tcBorders>
            <w:vAlign w:val="center"/>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r>
      <w:tr w:rsidR="000E28BF">
        <w:tblPrEx>
          <w:tblBorders>
            <w:insideH w:val="nil"/>
          </w:tblBorders>
        </w:tblPrEx>
        <w:tc>
          <w:tcPr>
            <w:tcW w:w="9014" w:type="dxa"/>
            <w:gridSpan w:val="2"/>
            <w:tcBorders>
              <w:top w:val="nil"/>
            </w:tcBorders>
          </w:tcPr>
          <w:p w:rsidR="000E28BF" w:rsidRDefault="000E28BF">
            <w:pPr>
              <w:pStyle w:val="ConsPlusNormal"/>
              <w:jc w:val="both"/>
            </w:pPr>
            <w:r>
              <w:t xml:space="preserve">(п. 6 </w:t>
            </w:r>
            <w:proofErr w:type="gramStart"/>
            <w:r>
              <w:t>введен</w:t>
            </w:r>
            <w:proofErr w:type="gramEnd"/>
            <w:r>
              <w:t xml:space="preserve"> </w:t>
            </w:r>
            <w:hyperlink r:id="rId59" w:history="1">
              <w:r>
                <w:rPr>
                  <w:color w:val="0000FF"/>
                </w:rPr>
                <w:t>Постановлением</w:t>
              </w:r>
            </w:hyperlink>
            <w:r>
              <w:t xml:space="preserve"> Правительства Иркутской области от 15.04.2019 N 304-пп)</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4</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8" w:name="P1227"/>
      <w:bookmarkEnd w:id="8"/>
      <w:r>
        <w:t>ПЕРЕЧЕНЬ</w:t>
      </w:r>
    </w:p>
    <w:p w:rsidR="000E28BF" w:rsidRDefault="000E28BF">
      <w:pPr>
        <w:pStyle w:val="ConsPlusTitle"/>
        <w:jc w:val="center"/>
      </w:pPr>
      <w:r>
        <w:t>МЕДИЦИНСКИХ ОРГАНИЗАЦИЙ, ОКАЗЫВАЮЩИХ ПЕРИТОНЕАЛЬНЫЙ ДИАЛИЗ</w:t>
      </w:r>
    </w:p>
    <w:p w:rsidR="000E28BF" w:rsidRDefault="000E28BF">
      <w:pPr>
        <w:pStyle w:val="ConsPlusTitle"/>
        <w:jc w:val="center"/>
      </w:pPr>
      <w:r>
        <w:t xml:space="preserve">В РАМКАХ ТЕРРИТОРИАЛЬНОЙ ПРОГРАММЫ </w:t>
      </w:r>
      <w:proofErr w:type="gramStart"/>
      <w:r>
        <w:t>ОБЯЗАТЕЛЬНОГО</w:t>
      </w:r>
      <w:proofErr w:type="gramEnd"/>
    </w:p>
    <w:p w:rsidR="000E28BF" w:rsidRDefault="000E28BF">
      <w:pPr>
        <w:pStyle w:val="ConsPlusTitle"/>
        <w:jc w:val="center"/>
      </w:pPr>
      <w:r>
        <w:t>МЕДИЦИНСКОГО СТРАХОВАНИЯ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0E28BF">
        <w:tc>
          <w:tcPr>
            <w:tcW w:w="510" w:type="dxa"/>
          </w:tcPr>
          <w:p w:rsidR="000E28BF" w:rsidRDefault="000E28BF">
            <w:pPr>
              <w:pStyle w:val="ConsPlusNormal"/>
              <w:jc w:val="center"/>
            </w:pPr>
            <w:r>
              <w:t>N</w:t>
            </w:r>
          </w:p>
        </w:tc>
        <w:tc>
          <w:tcPr>
            <w:tcW w:w="8504" w:type="dxa"/>
          </w:tcPr>
          <w:p w:rsidR="000E28BF" w:rsidRDefault="000E28BF">
            <w:pPr>
              <w:pStyle w:val="ConsPlusNormal"/>
              <w:jc w:val="center"/>
            </w:pPr>
            <w:r>
              <w:t>Наименование медицинской организации</w:t>
            </w:r>
          </w:p>
        </w:tc>
      </w:tr>
      <w:tr w:rsidR="000E28BF">
        <w:tc>
          <w:tcPr>
            <w:tcW w:w="510" w:type="dxa"/>
          </w:tcPr>
          <w:p w:rsidR="000E28BF" w:rsidRDefault="000E28BF">
            <w:pPr>
              <w:pStyle w:val="ConsPlusNormal"/>
            </w:pPr>
            <w:r>
              <w:t>1.</w:t>
            </w:r>
          </w:p>
        </w:tc>
        <w:tc>
          <w:tcPr>
            <w:tcW w:w="8504"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0E28BF">
        <w:tc>
          <w:tcPr>
            <w:tcW w:w="510" w:type="dxa"/>
          </w:tcPr>
          <w:p w:rsidR="000E28BF" w:rsidRDefault="000E28BF">
            <w:pPr>
              <w:pStyle w:val="ConsPlusNormal"/>
            </w:pPr>
            <w:r>
              <w:t>2.</w:t>
            </w:r>
          </w:p>
        </w:tc>
        <w:tc>
          <w:tcPr>
            <w:tcW w:w="8504"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0E28BF">
        <w:tc>
          <w:tcPr>
            <w:tcW w:w="510" w:type="dxa"/>
          </w:tcPr>
          <w:p w:rsidR="000E28BF" w:rsidRDefault="000E28BF">
            <w:pPr>
              <w:pStyle w:val="ConsPlusNormal"/>
            </w:pPr>
            <w:r>
              <w:t>3.</w:t>
            </w:r>
          </w:p>
        </w:tc>
        <w:tc>
          <w:tcPr>
            <w:tcW w:w="8504" w:type="dxa"/>
          </w:tcPr>
          <w:p w:rsidR="000E28BF" w:rsidRDefault="000E28BF">
            <w:pPr>
              <w:pStyle w:val="ConsPlusNormal"/>
              <w:jc w:val="both"/>
            </w:pPr>
            <w:r>
              <w:t xml:space="preserve">Областное государственное автономное учреждение здравоохранения "Городская </w:t>
            </w:r>
            <w:r>
              <w:lastRenderedPageBreak/>
              <w:t>Ивано-Матренинская детская клиническая больница"</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5</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9" w:name="P1251"/>
      <w:bookmarkEnd w:id="9"/>
      <w:r>
        <w:t>ПЛАНОВЫЕ ОБЪЕМЫ МЕДИЦИНСКОЙ ПОМОЩИ, ОКАЗЫВАЕМОЙ</w:t>
      </w:r>
    </w:p>
    <w:p w:rsidR="000E28BF" w:rsidRDefault="000E28BF">
      <w:pPr>
        <w:pStyle w:val="ConsPlusTitle"/>
        <w:jc w:val="center"/>
      </w:pPr>
      <w:r>
        <w:t xml:space="preserve">В АМБУЛАТОРНЫХ УСЛОВИЯХ, В СТАЦИОНАРНЫХ УСЛОВИЯХ, </w:t>
      </w:r>
      <w:proofErr w:type="gramStart"/>
      <w:r>
        <w:t>СКОРОЙ</w:t>
      </w:r>
      <w:proofErr w:type="gramEnd"/>
    </w:p>
    <w:p w:rsidR="000E28BF" w:rsidRDefault="000E28BF">
      <w:pPr>
        <w:pStyle w:val="ConsPlusTitle"/>
        <w:jc w:val="center"/>
      </w:pPr>
      <w:r>
        <w:t>МЕДИЦИНСКОЙ ПОМОЩИ ВНЕ МЕДИЦИНСКОЙ ОРГАНИЗАЦИИ, МЕДИЦИНСКОЙ</w:t>
      </w:r>
    </w:p>
    <w:p w:rsidR="000E28BF" w:rsidRDefault="000E28BF">
      <w:pPr>
        <w:pStyle w:val="ConsPlusTitle"/>
        <w:jc w:val="center"/>
      </w:pPr>
      <w:r>
        <w:t>ПОМОЩИ, ОКАЗЫВАЕМОЙ В УСЛОВИЯХ ДНЕВНЫХ СТАЦИОНАРОВ ВСЕХ</w:t>
      </w:r>
    </w:p>
    <w:p w:rsidR="000E28BF" w:rsidRDefault="000E28BF">
      <w:pPr>
        <w:pStyle w:val="ConsPlusTitle"/>
        <w:jc w:val="center"/>
      </w:pPr>
      <w:r>
        <w:t>ТИПОВ В МЕДИЦИНСКИХ ОРГАНИЗАЦИЯХ, УЧАСТВУЮЩИХ В РЕАЛИЗАЦИИ</w:t>
      </w:r>
    </w:p>
    <w:p w:rsidR="000E28BF" w:rsidRDefault="000E28BF">
      <w:pPr>
        <w:pStyle w:val="ConsPlusTitle"/>
        <w:jc w:val="center"/>
      </w:pPr>
      <w:r>
        <w:t>ТЕРРИТОРИАЛЬНОЙ ПРОГРАММЫ ГОСУДАРСТВЕННЫХ ГАРАНТИЙ</w:t>
      </w:r>
    </w:p>
    <w:p w:rsidR="000E28BF" w:rsidRDefault="000E28BF">
      <w:pPr>
        <w:pStyle w:val="ConsPlusTitle"/>
        <w:jc w:val="center"/>
      </w:pPr>
      <w:r>
        <w:t>БЕСПЛАТНОГО ОКАЗАНИЯ ГРАЖДАНАМ МЕДИЦИНСКОЙ ПОМОЩИ</w:t>
      </w:r>
    </w:p>
    <w:p w:rsidR="000E28BF" w:rsidRDefault="000E28BF">
      <w:pPr>
        <w:pStyle w:val="ConsPlusTitle"/>
        <w:jc w:val="center"/>
      </w:pPr>
      <w:r>
        <w:t xml:space="preserve">В ИРКУТСКОЙ ОБЛАСТИ В 2019 ГОДУ </w:t>
      </w:r>
      <w:hyperlink w:anchor="P4219" w:history="1">
        <w:r>
          <w:rPr>
            <w:color w:val="0000FF"/>
          </w:rPr>
          <w:t>&lt;1&gt;</w:t>
        </w:r>
      </w:hyperlink>
    </w:p>
    <w:p w:rsidR="000E28BF" w:rsidRDefault="000E28BF">
      <w:pPr>
        <w:pStyle w:val="ConsPlusNormal"/>
        <w:jc w:val="both"/>
      </w:pPr>
    </w:p>
    <w:p w:rsidR="000E28BF" w:rsidRDefault="000E28BF">
      <w:pPr>
        <w:sectPr w:rsidR="000E28BF" w:rsidSect="005311CA">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3889"/>
        <w:gridCol w:w="1804"/>
        <w:gridCol w:w="904"/>
        <w:gridCol w:w="1024"/>
        <w:gridCol w:w="904"/>
        <w:gridCol w:w="1774"/>
        <w:gridCol w:w="1384"/>
        <w:gridCol w:w="2029"/>
        <w:gridCol w:w="1414"/>
        <w:gridCol w:w="2029"/>
        <w:gridCol w:w="1459"/>
        <w:gridCol w:w="904"/>
        <w:gridCol w:w="1024"/>
        <w:gridCol w:w="904"/>
        <w:gridCol w:w="904"/>
        <w:gridCol w:w="1024"/>
        <w:gridCol w:w="904"/>
      </w:tblGrid>
      <w:tr w:rsidR="000E28BF">
        <w:tc>
          <w:tcPr>
            <w:tcW w:w="2389" w:type="dxa"/>
            <w:vMerge w:val="restart"/>
            <w:vAlign w:val="center"/>
          </w:tcPr>
          <w:p w:rsidR="000E28BF" w:rsidRDefault="000E28BF">
            <w:pPr>
              <w:pStyle w:val="ConsPlusNormal"/>
              <w:jc w:val="center"/>
            </w:pPr>
            <w:r>
              <w:lastRenderedPageBreak/>
              <w:t>Территория местонахождения медицинской организации</w:t>
            </w:r>
          </w:p>
        </w:tc>
        <w:tc>
          <w:tcPr>
            <w:tcW w:w="3889" w:type="dxa"/>
            <w:vMerge w:val="restart"/>
            <w:vAlign w:val="center"/>
          </w:tcPr>
          <w:p w:rsidR="000E28BF" w:rsidRDefault="000E28BF">
            <w:pPr>
              <w:pStyle w:val="ConsPlusNormal"/>
              <w:jc w:val="center"/>
            </w:pPr>
            <w:r>
              <w:t>Наименование медицинской организации</w:t>
            </w:r>
          </w:p>
        </w:tc>
        <w:tc>
          <w:tcPr>
            <w:tcW w:w="1804" w:type="dxa"/>
            <w:vMerge w:val="restart"/>
            <w:vAlign w:val="center"/>
          </w:tcPr>
          <w:p w:rsidR="000E28BF" w:rsidRDefault="000E28BF">
            <w:pPr>
              <w:pStyle w:val="ConsPlusNormal"/>
              <w:jc w:val="center"/>
            </w:pPr>
            <w:r>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4606" w:type="dxa"/>
            <w:gridSpan w:val="4"/>
            <w:vAlign w:val="center"/>
          </w:tcPr>
          <w:p w:rsidR="000E28BF" w:rsidRDefault="000E28BF">
            <w:pPr>
              <w:pStyle w:val="ConsPlusNormal"/>
              <w:jc w:val="center"/>
            </w:pPr>
            <w:r>
              <w:t>Случаи госпитализации</w:t>
            </w:r>
          </w:p>
        </w:tc>
        <w:tc>
          <w:tcPr>
            <w:tcW w:w="8315" w:type="dxa"/>
            <w:gridSpan w:val="5"/>
            <w:vAlign w:val="center"/>
          </w:tcPr>
          <w:p w:rsidR="000E28BF" w:rsidRDefault="000E28BF">
            <w:pPr>
              <w:pStyle w:val="ConsPlusNormal"/>
              <w:jc w:val="center"/>
            </w:pPr>
            <w:r>
              <w:t>Посещения при оказании амбулаторно-поликлинической помощи</w:t>
            </w:r>
          </w:p>
        </w:tc>
        <w:tc>
          <w:tcPr>
            <w:tcW w:w="2832" w:type="dxa"/>
            <w:gridSpan w:val="3"/>
            <w:vAlign w:val="center"/>
          </w:tcPr>
          <w:p w:rsidR="000E28BF" w:rsidRDefault="000E28BF">
            <w:pPr>
              <w:pStyle w:val="ConsPlusNormal"/>
              <w:jc w:val="center"/>
            </w:pPr>
            <w:r>
              <w:t>Пролеченные больные в дневных стационарах всех типов</w:t>
            </w:r>
          </w:p>
        </w:tc>
        <w:tc>
          <w:tcPr>
            <w:tcW w:w="2832" w:type="dxa"/>
            <w:gridSpan w:val="3"/>
            <w:vAlign w:val="center"/>
          </w:tcPr>
          <w:p w:rsidR="000E28BF" w:rsidRDefault="000E28BF">
            <w:pPr>
              <w:pStyle w:val="ConsPlusNormal"/>
              <w:jc w:val="center"/>
            </w:pPr>
            <w:r>
              <w:t>Вызовы скорой медицинской помощи</w:t>
            </w:r>
          </w:p>
        </w:tc>
      </w:tr>
      <w:tr w:rsidR="000E28BF">
        <w:tc>
          <w:tcPr>
            <w:tcW w:w="2389" w:type="dxa"/>
            <w:vMerge/>
          </w:tcPr>
          <w:p w:rsidR="000E28BF" w:rsidRDefault="000E28BF"/>
        </w:tc>
        <w:tc>
          <w:tcPr>
            <w:tcW w:w="3889" w:type="dxa"/>
            <w:vMerge/>
          </w:tcPr>
          <w:p w:rsidR="000E28BF" w:rsidRDefault="000E28BF"/>
        </w:tc>
        <w:tc>
          <w:tcPr>
            <w:tcW w:w="1804" w:type="dxa"/>
            <w:vMerge/>
          </w:tcPr>
          <w:p w:rsidR="000E28BF" w:rsidRDefault="000E28BF"/>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 всего</w:t>
            </w:r>
          </w:p>
        </w:tc>
        <w:tc>
          <w:tcPr>
            <w:tcW w:w="1774" w:type="dxa"/>
            <w:vMerge w:val="restart"/>
            <w:vAlign w:val="center"/>
          </w:tcPr>
          <w:p w:rsidR="000E28BF" w:rsidRDefault="000E28BF">
            <w:pPr>
              <w:pStyle w:val="ConsPlusNormal"/>
              <w:jc w:val="center"/>
            </w:pPr>
            <w:r>
              <w:t>в том числе за счет средств ОМС случаи госпитализации по профилю "Медицинская реабилитация"</w:t>
            </w:r>
          </w:p>
        </w:tc>
        <w:tc>
          <w:tcPr>
            <w:tcW w:w="3413" w:type="dxa"/>
            <w:gridSpan w:val="2"/>
            <w:vAlign w:val="center"/>
          </w:tcPr>
          <w:p w:rsidR="000E28BF" w:rsidRDefault="000E28BF">
            <w:pPr>
              <w:pStyle w:val="ConsPlusNormal"/>
              <w:jc w:val="center"/>
            </w:pPr>
            <w:r>
              <w:t>За счет средств бюджета</w:t>
            </w:r>
          </w:p>
        </w:tc>
        <w:tc>
          <w:tcPr>
            <w:tcW w:w="4902" w:type="dxa"/>
            <w:gridSpan w:val="3"/>
            <w:vAlign w:val="center"/>
          </w:tcPr>
          <w:p w:rsidR="000E28BF" w:rsidRDefault="000E28BF">
            <w:pPr>
              <w:pStyle w:val="ConsPlusNormal"/>
              <w:jc w:val="center"/>
            </w:pPr>
            <w:r>
              <w:t>За счет средств ОМС</w:t>
            </w:r>
          </w:p>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w:t>
            </w:r>
          </w:p>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w:t>
            </w:r>
          </w:p>
        </w:tc>
      </w:tr>
      <w:tr w:rsidR="000E28BF">
        <w:tc>
          <w:tcPr>
            <w:tcW w:w="2389" w:type="dxa"/>
            <w:vMerge/>
          </w:tcPr>
          <w:p w:rsidR="000E28BF" w:rsidRDefault="000E28BF"/>
        </w:tc>
        <w:tc>
          <w:tcPr>
            <w:tcW w:w="3889" w:type="dxa"/>
            <w:vMerge/>
          </w:tcPr>
          <w:p w:rsidR="000E28BF" w:rsidRDefault="000E28BF"/>
        </w:tc>
        <w:tc>
          <w:tcPr>
            <w:tcW w:w="1804" w:type="dxa"/>
            <w:vMerge/>
          </w:tcPr>
          <w:p w:rsidR="000E28BF" w:rsidRDefault="000E28BF"/>
        </w:tc>
        <w:tc>
          <w:tcPr>
            <w:tcW w:w="904" w:type="dxa"/>
            <w:vMerge/>
          </w:tcPr>
          <w:p w:rsidR="000E28BF" w:rsidRDefault="000E28BF"/>
        </w:tc>
        <w:tc>
          <w:tcPr>
            <w:tcW w:w="1024" w:type="dxa"/>
            <w:vMerge/>
          </w:tcPr>
          <w:p w:rsidR="000E28BF" w:rsidRDefault="000E28BF"/>
        </w:tc>
        <w:tc>
          <w:tcPr>
            <w:tcW w:w="904" w:type="dxa"/>
            <w:vMerge/>
          </w:tcPr>
          <w:p w:rsidR="000E28BF" w:rsidRDefault="000E28BF"/>
        </w:tc>
        <w:tc>
          <w:tcPr>
            <w:tcW w:w="1774" w:type="dxa"/>
            <w:vMerge/>
          </w:tcPr>
          <w:p w:rsidR="000E28BF" w:rsidRDefault="000E28BF"/>
        </w:tc>
        <w:tc>
          <w:tcPr>
            <w:tcW w:w="1384" w:type="dxa"/>
            <w:vAlign w:val="center"/>
          </w:tcPr>
          <w:p w:rsidR="000E28BF" w:rsidRDefault="000E28BF">
            <w:pPr>
              <w:pStyle w:val="ConsPlusNormal"/>
              <w:jc w:val="center"/>
            </w:pPr>
            <w:r>
              <w:t xml:space="preserve">Обращений по поводу заболевания </w:t>
            </w:r>
            <w:hyperlink w:anchor="P4225" w:history="1">
              <w:r>
                <w:rPr>
                  <w:color w:val="0000FF"/>
                </w:rPr>
                <w:t>&lt;7&gt;</w:t>
              </w:r>
            </w:hyperlink>
          </w:p>
        </w:tc>
        <w:tc>
          <w:tcPr>
            <w:tcW w:w="2029" w:type="dxa"/>
            <w:vAlign w:val="center"/>
          </w:tcPr>
          <w:p w:rsidR="000E28BF" w:rsidRDefault="000E28BF">
            <w:pPr>
              <w:pStyle w:val="ConsPlusNormal"/>
              <w:jc w:val="center"/>
            </w:pPr>
            <w:r>
              <w:t xml:space="preserve">Посещения с </w:t>
            </w:r>
            <w:proofErr w:type="gramStart"/>
            <w:r>
              <w:t>профилактической</w:t>
            </w:r>
            <w:proofErr w:type="gramEnd"/>
            <w:r>
              <w:t xml:space="preserve"> и иными целями</w:t>
            </w:r>
          </w:p>
        </w:tc>
        <w:tc>
          <w:tcPr>
            <w:tcW w:w="1414" w:type="dxa"/>
            <w:vAlign w:val="center"/>
          </w:tcPr>
          <w:p w:rsidR="000E28BF" w:rsidRDefault="000E28BF">
            <w:pPr>
              <w:pStyle w:val="ConsPlusNormal"/>
              <w:jc w:val="center"/>
            </w:pPr>
            <w:r>
              <w:t xml:space="preserve">Обращений по поводу заболеваний </w:t>
            </w:r>
            <w:hyperlink w:anchor="P4225" w:history="1">
              <w:r>
                <w:rPr>
                  <w:color w:val="0000FF"/>
                </w:rPr>
                <w:t>&lt;7&gt;</w:t>
              </w:r>
            </w:hyperlink>
          </w:p>
        </w:tc>
        <w:tc>
          <w:tcPr>
            <w:tcW w:w="2029" w:type="dxa"/>
            <w:vAlign w:val="center"/>
          </w:tcPr>
          <w:p w:rsidR="000E28BF" w:rsidRDefault="000E28BF">
            <w:pPr>
              <w:pStyle w:val="ConsPlusNormal"/>
              <w:jc w:val="center"/>
            </w:pPr>
            <w:r>
              <w:t xml:space="preserve">Посещения с </w:t>
            </w:r>
            <w:proofErr w:type="gramStart"/>
            <w:r>
              <w:t>профилактической</w:t>
            </w:r>
            <w:proofErr w:type="gramEnd"/>
            <w:r>
              <w:t xml:space="preserve"> и иными целями</w:t>
            </w:r>
          </w:p>
        </w:tc>
        <w:tc>
          <w:tcPr>
            <w:tcW w:w="1459" w:type="dxa"/>
            <w:vAlign w:val="center"/>
          </w:tcPr>
          <w:p w:rsidR="000E28BF" w:rsidRDefault="000E28BF">
            <w:pPr>
              <w:pStyle w:val="ConsPlusNormal"/>
              <w:jc w:val="center"/>
            </w:pPr>
            <w:r>
              <w:t>Посещения, оказываемые в неотложной форме</w:t>
            </w:r>
          </w:p>
        </w:tc>
        <w:tc>
          <w:tcPr>
            <w:tcW w:w="904" w:type="dxa"/>
            <w:vMerge/>
          </w:tcPr>
          <w:p w:rsidR="000E28BF" w:rsidRDefault="000E28BF"/>
        </w:tc>
        <w:tc>
          <w:tcPr>
            <w:tcW w:w="1024" w:type="dxa"/>
            <w:vMerge/>
          </w:tcPr>
          <w:p w:rsidR="000E28BF" w:rsidRDefault="000E28BF"/>
        </w:tc>
        <w:tc>
          <w:tcPr>
            <w:tcW w:w="904" w:type="dxa"/>
            <w:vMerge/>
          </w:tcPr>
          <w:p w:rsidR="000E28BF" w:rsidRDefault="000E28BF"/>
        </w:tc>
        <w:tc>
          <w:tcPr>
            <w:tcW w:w="904" w:type="dxa"/>
            <w:vMerge/>
          </w:tcPr>
          <w:p w:rsidR="000E28BF" w:rsidRDefault="000E28BF"/>
        </w:tc>
        <w:tc>
          <w:tcPr>
            <w:tcW w:w="1024" w:type="dxa"/>
            <w:vMerge/>
          </w:tcPr>
          <w:p w:rsidR="000E28BF" w:rsidRDefault="000E28BF"/>
        </w:tc>
        <w:tc>
          <w:tcPr>
            <w:tcW w:w="904" w:type="dxa"/>
            <w:vMerge/>
          </w:tcPr>
          <w:p w:rsidR="000E28BF" w:rsidRDefault="000E28BF"/>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4224" w:history="1">
              <w:r>
                <w:rPr>
                  <w:color w:val="0000FF"/>
                </w:rPr>
                <w:t>&lt;6&gt;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4378</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Федеральное государственное бюджетное научное учреждение "Восточно-Сибирский институт медико-экологических исследований"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Медицинская автономная некоммерческая организация "Лечебно-диагностический центр"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50000</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13433</w:t>
            </w:r>
          </w:p>
        </w:tc>
        <w:tc>
          <w:tcPr>
            <w:tcW w:w="904" w:type="dxa"/>
            <w:vAlign w:val="center"/>
          </w:tcPr>
          <w:p w:rsidR="000E28BF" w:rsidRDefault="000E28BF">
            <w:pPr>
              <w:pStyle w:val="ConsPlusNormal"/>
              <w:jc w:val="center"/>
            </w:pPr>
            <w:r>
              <w:t>3476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3476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Медицинская автономная некоммерческая организация "Центр Детской Стоматологии"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1590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"Ангарский городской округ"</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"ЧЕЛЮСТНО-ЛИЦЕВАЯ 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2590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автономное учреждение здравоохранения "Ангарская городская больница N 1"</w:t>
            </w:r>
          </w:p>
        </w:tc>
        <w:tc>
          <w:tcPr>
            <w:tcW w:w="1804" w:type="dxa"/>
            <w:vAlign w:val="center"/>
          </w:tcPr>
          <w:p w:rsidR="000E28BF" w:rsidRDefault="000E28BF">
            <w:pPr>
              <w:pStyle w:val="ConsPlusNormal"/>
              <w:jc w:val="center"/>
            </w:pPr>
            <w:r>
              <w:t>3600</w:t>
            </w:r>
          </w:p>
        </w:tc>
        <w:tc>
          <w:tcPr>
            <w:tcW w:w="904" w:type="dxa"/>
            <w:vAlign w:val="center"/>
          </w:tcPr>
          <w:p w:rsidR="000E28BF" w:rsidRDefault="000E28BF">
            <w:pPr>
              <w:pStyle w:val="ConsPlusNormal"/>
              <w:jc w:val="center"/>
            </w:pPr>
            <w:r>
              <w:t>5400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101765</w:t>
            </w:r>
          </w:p>
        </w:tc>
        <w:tc>
          <w:tcPr>
            <w:tcW w:w="1459" w:type="dxa"/>
            <w:vAlign w:val="center"/>
          </w:tcPr>
          <w:p w:rsidR="000E28BF" w:rsidRDefault="000E28BF">
            <w:pPr>
              <w:pStyle w:val="ConsPlusNormal"/>
              <w:jc w:val="center"/>
            </w:pPr>
            <w:r>
              <w:t>36619</w:t>
            </w:r>
          </w:p>
        </w:tc>
        <w:tc>
          <w:tcPr>
            <w:tcW w:w="904" w:type="dxa"/>
            <w:vAlign w:val="center"/>
          </w:tcPr>
          <w:p w:rsidR="000E28BF" w:rsidRDefault="000E28BF">
            <w:pPr>
              <w:pStyle w:val="ConsPlusNormal"/>
              <w:jc w:val="center"/>
            </w:pPr>
            <w:r>
              <w:t>4700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"Ангарская городская больница скорой медицинской помощи"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10000</w:t>
            </w:r>
          </w:p>
        </w:tc>
        <w:tc>
          <w:tcPr>
            <w:tcW w:w="1024" w:type="dxa"/>
            <w:vAlign w:val="center"/>
          </w:tcPr>
          <w:p w:rsidR="000E28BF" w:rsidRDefault="000E28BF">
            <w:pPr>
              <w:pStyle w:val="ConsPlusNormal"/>
              <w:jc w:val="center"/>
            </w:pPr>
            <w:r>
              <w:t>200</w:t>
            </w:r>
          </w:p>
        </w:tc>
        <w:tc>
          <w:tcPr>
            <w:tcW w:w="904" w:type="dxa"/>
            <w:vAlign w:val="center"/>
          </w:tcPr>
          <w:p w:rsidR="000E28BF" w:rsidRDefault="000E28BF">
            <w:pPr>
              <w:pStyle w:val="ConsPlusNormal"/>
              <w:jc w:val="center"/>
            </w:pPr>
            <w:r>
              <w:t>9800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2310</w:t>
            </w:r>
          </w:p>
        </w:tc>
        <w:tc>
          <w:tcPr>
            <w:tcW w:w="1414" w:type="dxa"/>
            <w:vAlign w:val="center"/>
          </w:tcPr>
          <w:p w:rsidR="000E28BF" w:rsidRDefault="000E28BF">
            <w:pPr>
              <w:pStyle w:val="ConsPlusNormal"/>
              <w:jc w:val="center"/>
            </w:pPr>
            <w:r>
              <w:t>64845</w:t>
            </w:r>
          </w:p>
        </w:tc>
        <w:tc>
          <w:tcPr>
            <w:tcW w:w="2029" w:type="dxa"/>
            <w:vAlign w:val="center"/>
          </w:tcPr>
          <w:p w:rsidR="000E28BF" w:rsidRDefault="000E28BF">
            <w:pPr>
              <w:pStyle w:val="ConsPlusNormal"/>
              <w:jc w:val="center"/>
            </w:pPr>
            <w:r>
              <w:t>90201</w:t>
            </w:r>
          </w:p>
        </w:tc>
        <w:tc>
          <w:tcPr>
            <w:tcW w:w="1459" w:type="dxa"/>
            <w:vAlign w:val="center"/>
          </w:tcPr>
          <w:p w:rsidR="000E28BF" w:rsidRDefault="000E28BF">
            <w:pPr>
              <w:pStyle w:val="ConsPlusNormal"/>
              <w:jc w:val="center"/>
            </w:pPr>
            <w:r>
              <w:t>45189</w:t>
            </w:r>
          </w:p>
        </w:tc>
        <w:tc>
          <w:tcPr>
            <w:tcW w:w="904" w:type="dxa"/>
            <w:vAlign w:val="center"/>
          </w:tcPr>
          <w:p w:rsidR="000E28BF" w:rsidRDefault="000E28BF">
            <w:pPr>
              <w:pStyle w:val="ConsPlusNormal"/>
              <w:jc w:val="center"/>
            </w:pPr>
            <w:r>
              <w:t>1161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1161</w:t>
            </w:r>
          </w:p>
        </w:tc>
        <w:tc>
          <w:tcPr>
            <w:tcW w:w="904" w:type="dxa"/>
            <w:vAlign w:val="center"/>
          </w:tcPr>
          <w:p w:rsidR="000E28BF" w:rsidRDefault="000E28BF">
            <w:pPr>
              <w:pStyle w:val="ConsPlusNormal"/>
              <w:jc w:val="center"/>
            </w:pPr>
            <w:r>
              <w:t>79894</w:t>
            </w:r>
          </w:p>
        </w:tc>
        <w:tc>
          <w:tcPr>
            <w:tcW w:w="1024" w:type="dxa"/>
            <w:vAlign w:val="center"/>
          </w:tcPr>
          <w:p w:rsidR="000E28BF" w:rsidRDefault="000E28BF">
            <w:pPr>
              <w:pStyle w:val="ConsPlusNormal"/>
              <w:jc w:val="center"/>
            </w:pPr>
            <w:r>
              <w:t>6250</w:t>
            </w:r>
          </w:p>
        </w:tc>
        <w:tc>
          <w:tcPr>
            <w:tcW w:w="904" w:type="dxa"/>
            <w:vAlign w:val="center"/>
          </w:tcPr>
          <w:p w:rsidR="000E28BF" w:rsidRDefault="000E28BF">
            <w:pPr>
              <w:pStyle w:val="ConsPlusNormal"/>
              <w:jc w:val="center"/>
            </w:pPr>
            <w:r>
              <w:t>73644</w:t>
            </w: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"Ангарская городская детская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6545</w:t>
            </w:r>
          </w:p>
        </w:tc>
        <w:tc>
          <w:tcPr>
            <w:tcW w:w="1024" w:type="dxa"/>
            <w:vAlign w:val="center"/>
          </w:tcPr>
          <w:p w:rsidR="000E28BF" w:rsidRDefault="000E28BF">
            <w:pPr>
              <w:pStyle w:val="ConsPlusNormal"/>
              <w:jc w:val="center"/>
            </w:pPr>
            <w:r>
              <w:t>350</w:t>
            </w:r>
          </w:p>
        </w:tc>
        <w:tc>
          <w:tcPr>
            <w:tcW w:w="904" w:type="dxa"/>
            <w:vAlign w:val="center"/>
          </w:tcPr>
          <w:p w:rsidR="000E28BF" w:rsidRDefault="000E28BF">
            <w:pPr>
              <w:pStyle w:val="ConsPlusNormal"/>
              <w:jc w:val="center"/>
            </w:pPr>
            <w:r>
              <w:t>6195</w:t>
            </w:r>
          </w:p>
        </w:tc>
        <w:tc>
          <w:tcPr>
            <w:tcW w:w="1774" w:type="dxa"/>
            <w:vAlign w:val="center"/>
          </w:tcPr>
          <w:p w:rsidR="000E28BF" w:rsidRDefault="000E28BF">
            <w:pPr>
              <w:pStyle w:val="ConsPlusNormal"/>
              <w:jc w:val="center"/>
            </w:pPr>
            <w:r>
              <w:t>895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308601</w:t>
            </w:r>
          </w:p>
        </w:tc>
        <w:tc>
          <w:tcPr>
            <w:tcW w:w="1459" w:type="dxa"/>
            <w:vAlign w:val="center"/>
          </w:tcPr>
          <w:p w:rsidR="000E28BF" w:rsidRDefault="000E28BF">
            <w:pPr>
              <w:pStyle w:val="ConsPlusNormal"/>
              <w:jc w:val="center"/>
            </w:pPr>
            <w:r>
              <w:t>22927</w:t>
            </w:r>
          </w:p>
        </w:tc>
        <w:tc>
          <w:tcPr>
            <w:tcW w:w="904" w:type="dxa"/>
            <w:vAlign w:val="center"/>
          </w:tcPr>
          <w:p w:rsidR="000E28BF" w:rsidRDefault="000E28BF">
            <w:pPr>
              <w:pStyle w:val="ConsPlusNormal"/>
              <w:jc w:val="center"/>
            </w:pPr>
            <w:r>
              <w:t>2200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автономное учреждение здравоохранения "Ангарский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6468</w:t>
            </w:r>
          </w:p>
        </w:tc>
        <w:tc>
          <w:tcPr>
            <w:tcW w:w="1024" w:type="dxa"/>
            <w:vAlign w:val="center"/>
          </w:tcPr>
          <w:p w:rsidR="000E28BF" w:rsidRDefault="000E28BF">
            <w:pPr>
              <w:pStyle w:val="ConsPlusNormal"/>
              <w:jc w:val="center"/>
            </w:pPr>
            <w:r>
              <w:t>33</w:t>
            </w:r>
          </w:p>
        </w:tc>
        <w:tc>
          <w:tcPr>
            <w:tcW w:w="904" w:type="dxa"/>
            <w:vAlign w:val="center"/>
          </w:tcPr>
          <w:p w:rsidR="000E28BF" w:rsidRDefault="000E28BF">
            <w:pPr>
              <w:pStyle w:val="ConsPlusNormal"/>
              <w:jc w:val="center"/>
            </w:pPr>
            <w:r>
              <w:t>6435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11056</w:t>
            </w:r>
          </w:p>
        </w:tc>
        <w:tc>
          <w:tcPr>
            <w:tcW w:w="2029" w:type="dxa"/>
            <w:vAlign w:val="center"/>
          </w:tcPr>
          <w:p w:rsidR="000E28BF" w:rsidRDefault="000E28BF">
            <w:pPr>
              <w:pStyle w:val="ConsPlusNormal"/>
              <w:jc w:val="center"/>
            </w:pPr>
            <w:r>
              <w:t>42100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1130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1130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20443</w:t>
            </w:r>
          </w:p>
        </w:tc>
        <w:tc>
          <w:tcPr>
            <w:tcW w:w="2029" w:type="dxa"/>
            <w:vAlign w:val="center"/>
          </w:tcPr>
          <w:p w:rsidR="000E28BF" w:rsidRDefault="000E28BF">
            <w:pPr>
              <w:pStyle w:val="ConsPlusNormal"/>
              <w:jc w:val="center"/>
            </w:pPr>
            <w:r>
              <w:t>3100</w:t>
            </w:r>
          </w:p>
        </w:tc>
        <w:tc>
          <w:tcPr>
            <w:tcW w:w="1459" w:type="dxa"/>
            <w:vAlign w:val="center"/>
          </w:tcPr>
          <w:p w:rsidR="000E28BF" w:rsidRDefault="000E28BF">
            <w:pPr>
              <w:pStyle w:val="ConsPlusNormal"/>
              <w:jc w:val="center"/>
            </w:pPr>
            <w:r>
              <w:t>2727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"Ангарский врачебно-физкультурный диспансер </w:t>
            </w:r>
            <w:r>
              <w:lastRenderedPageBreak/>
              <w:t>"Здоровье"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26978</w:t>
            </w: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3000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бюджетное учреждение здравоохранения "Ангарская областная психиатрическая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1690</w:t>
            </w:r>
          </w:p>
        </w:tc>
        <w:tc>
          <w:tcPr>
            <w:tcW w:w="1024" w:type="dxa"/>
            <w:vAlign w:val="center"/>
          </w:tcPr>
          <w:p w:rsidR="000E28BF" w:rsidRDefault="000E28BF">
            <w:pPr>
              <w:pStyle w:val="ConsPlusNormal"/>
              <w:jc w:val="center"/>
            </w:pPr>
            <w:r>
              <w:t>1690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10408</w:t>
            </w:r>
          </w:p>
        </w:tc>
        <w:tc>
          <w:tcPr>
            <w:tcW w:w="2029" w:type="dxa"/>
            <w:vAlign w:val="center"/>
          </w:tcPr>
          <w:p w:rsidR="000E28BF" w:rsidRDefault="000E28BF">
            <w:pPr>
              <w:pStyle w:val="ConsPlusNormal"/>
              <w:jc w:val="center"/>
            </w:pPr>
            <w:r>
              <w:t>31271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566</w:t>
            </w:r>
          </w:p>
        </w:tc>
        <w:tc>
          <w:tcPr>
            <w:tcW w:w="1024" w:type="dxa"/>
            <w:vAlign w:val="center"/>
          </w:tcPr>
          <w:p w:rsidR="000E28BF" w:rsidRDefault="000E28BF">
            <w:pPr>
              <w:pStyle w:val="ConsPlusNormal"/>
              <w:jc w:val="center"/>
            </w:pPr>
            <w:r>
              <w:t>566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Акционерное общество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18815</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8320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8320</w:t>
            </w:r>
          </w:p>
        </w:tc>
        <w:tc>
          <w:tcPr>
            <w:tcW w:w="1774" w:type="dxa"/>
            <w:vAlign w:val="center"/>
          </w:tcPr>
          <w:p w:rsidR="000E28BF" w:rsidRDefault="000E28BF">
            <w:pPr>
              <w:pStyle w:val="ConsPlusNormal"/>
              <w:jc w:val="center"/>
            </w:pPr>
            <w:r>
              <w:t>520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53456</w:t>
            </w:r>
          </w:p>
        </w:tc>
        <w:tc>
          <w:tcPr>
            <w:tcW w:w="2029" w:type="dxa"/>
            <w:vAlign w:val="center"/>
          </w:tcPr>
          <w:p w:rsidR="000E28BF" w:rsidRDefault="000E28BF">
            <w:pPr>
              <w:pStyle w:val="ConsPlusNormal"/>
              <w:jc w:val="center"/>
            </w:pPr>
            <w:r>
              <w:t>83735</w:t>
            </w:r>
          </w:p>
        </w:tc>
        <w:tc>
          <w:tcPr>
            <w:tcW w:w="1459" w:type="dxa"/>
            <w:vAlign w:val="center"/>
          </w:tcPr>
          <w:p w:rsidR="000E28BF" w:rsidRDefault="000E28BF">
            <w:pPr>
              <w:pStyle w:val="ConsPlusNormal"/>
              <w:jc w:val="center"/>
            </w:pPr>
            <w:r>
              <w:t>18828</w:t>
            </w:r>
          </w:p>
        </w:tc>
        <w:tc>
          <w:tcPr>
            <w:tcW w:w="904" w:type="dxa"/>
            <w:vAlign w:val="center"/>
          </w:tcPr>
          <w:p w:rsidR="000E28BF" w:rsidRDefault="000E28BF">
            <w:pPr>
              <w:pStyle w:val="ConsPlusNormal"/>
              <w:jc w:val="center"/>
            </w:pPr>
            <w:r>
              <w:t>1750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1750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Частное учреждение "Медико-санитарная часть N 36"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33000</w:t>
            </w:r>
          </w:p>
        </w:tc>
        <w:tc>
          <w:tcPr>
            <w:tcW w:w="2029" w:type="dxa"/>
            <w:vAlign w:val="center"/>
          </w:tcPr>
          <w:p w:rsidR="000E28BF" w:rsidRDefault="000E28BF">
            <w:pPr>
              <w:pStyle w:val="ConsPlusNormal"/>
              <w:jc w:val="center"/>
            </w:pPr>
            <w:r>
              <w:t>21000</w:t>
            </w:r>
          </w:p>
        </w:tc>
        <w:tc>
          <w:tcPr>
            <w:tcW w:w="1459" w:type="dxa"/>
            <w:vAlign w:val="center"/>
          </w:tcPr>
          <w:p w:rsidR="000E28BF" w:rsidRDefault="000E28BF">
            <w:pPr>
              <w:pStyle w:val="ConsPlusNormal"/>
              <w:jc w:val="center"/>
            </w:pPr>
            <w:r>
              <w:t>8600</w:t>
            </w:r>
          </w:p>
        </w:tc>
        <w:tc>
          <w:tcPr>
            <w:tcW w:w="904" w:type="dxa"/>
            <w:vAlign w:val="center"/>
          </w:tcPr>
          <w:p w:rsidR="000E28BF" w:rsidRDefault="000E28BF">
            <w:pPr>
              <w:pStyle w:val="ConsPlusNormal"/>
              <w:jc w:val="center"/>
            </w:pPr>
            <w:r>
              <w:t>808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808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Общество с ограниченной ответственностью "Элит-Дент"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500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Общество с ограниченной ответственностью "Просто лаборатория"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"Ангарский городской округ"</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"Новая Стоматологическая 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413</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5478</w:t>
            </w:r>
          </w:p>
        </w:tc>
        <w:tc>
          <w:tcPr>
            <w:tcW w:w="1024" w:type="dxa"/>
            <w:vAlign w:val="center"/>
          </w:tcPr>
          <w:p w:rsidR="000E28BF" w:rsidRDefault="000E28BF">
            <w:pPr>
              <w:pStyle w:val="ConsPlusNormal"/>
              <w:jc w:val="center"/>
            </w:pPr>
            <w:r>
              <w:t>5478</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35233</w:t>
            </w:r>
          </w:p>
        </w:tc>
        <w:tc>
          <w:tcPr>
            <w:tcW w:w="2029" w:type="dxa"/>
            <w:vAlign w:val="center"/>
          </w:tcPr>
          <w:p w:rsidR="000E28BF" w:rsidRDefault="000E28BF">
            <w:pPr>
              <w:pStyle w:val="ConsPlusNormal"/>
              <w:jc w:val="center"/>
            </w:pPr>
            <w:r>
              <w:t>109331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2783</w:t>
            </w:r>
          </w:p>
        </w:tc>
        <w:tc>
          <w:tcPr>
            <w:tcW w:w="1024" w:type="dxa"/>
            <w:vAlign w:val="center"/>
          </w:tcPr>
          <w:p w:rsidR="000E28BF" w:rsidRDefault="000E28BF">
            <w:pPr>
              <w:pStyle w:val="ConsPlusNormal"/>
              <w:jc w:val="center"/>
            </w:pPr>
            <w:r>
              <w:t>2783</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автономное учреждение здравоохранения "Областной центр врачебной косметологии"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3963</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4221" w:history="1">
              <w:r>
                <w:rPr>
                  <w:color w:val="0000FF"/>
                </w:rPr>
                <w:t>&lt;3&gt;</w:t>
              </w:r>
            </w:hyperlink>
            <w:r>
              <w:t xml:space="preserve">,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30132</w:t>
            </w:r>
          </w:p>
        </w:tc>
        <w:tc>
          <w:tcPr>
            <w:tcW w:w="1024" w:type="dxa"/>
            <w:vAlign w:val="center"/>
          </w:tcPr>
          <w:p w:rsidR="000E28BF" w:rsidRDefault="000E28BF">
            <w:pPr>
              <w:pStyle w:val="ConsPlusNormal"/>
              <w:jc w:val="center"/>
            </w:pPr>
            <w:r>
              <w:t>2088</w:t>
            </w:r>
          </w:p>
        </w:tc>
        <w:tc>
          <w:tcPr>
            <w:tcW w:w="904" w:type="dxa"/>
            <w:vAlign w:val="center"/>
          </w:tcPr>
          <w:p w:rsidR="000E28BF" w:rsidRDefault="000E28BF">
            <w:pPr>
              <w:pStyle w:val="ConsPlusNormal"/>
              <w:jc w:val="center"/>
            </w:pPr>
            <w:r>
              <w:t>28044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6000</w:t>
            </w:r>
          </w:p>
        </w:tc>
        <w:tc>
          <w:tcPr>
            <w:tcW w:w="1414" w:type="dxa"/>
            <w:vAlign w:val="center"/>
          </w:tcPr>
          <w:p w:rsidR="000E28BF" w:rsidRDefault="000E28BF">
            <w:pPr>
              <w:pStyle w:val="ConsPlusNormal"/>
              <w:jc w:val="center"/>
            </w:pPr>
            <w:r>
              <w:t>66719</w:t>
            </w:r>
          </w:p>
        </w:tc>
        <w:tc>
          <w:tcPr>
            <w:tcW w:w="2029" w:type="dxa"/>
            <w:vAlign w:val="center"/>
          </w:tcPr>
          <w:p w:rsidR="000E28BF" w:rsidRDefault="000E28BF">
            <w:pPr>
              <w:pStyle w:val="ConsPlusNormal"/>
              <w:jc w:val="center"/>
            </w:pPr>
            <w:r>
              <w:t>40</w:t>
            </w:r>
          </w:p>
        </w:tc>
        <w:tc>
          <w:tcPr>
            <w:tcW w:w="1459" w:type="dxa"/>
            <w:vAlign w:val="center"/>
          </w:tcPr>
          <w:p w:rsidR="000E28BF" w:rsidRDefault="000E28BF">
            <w:pPr>
              <w:pStyle w:val="ConsPlusNormal"/>
              <w:jc w:val="center"/>
            </w:pPr>
            <w:r>
              <w:t>13091</w:t>
            </w:r>
          </w:p>
        </w:tc>
        <w:tc>
          <w:tcPr>
            <w:tcW w:w="904" w:type="dxa"/>
            <w:vAlign w:val="center"/>
          </w:tcPr>
          <w:p w:rsidR="000E28BF" w:rsidRDefault="000E28BF">
            <w:pPr>
              <w:pStyle w:val="ConsPlusNormal"/>
              <w:jc w:val="center"/>
            </w:pPr>
            <w:r>
              <w:t>2136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2136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Иркутская государственная областная детская клиническая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7800</w:t>
            </w:r>
          </w:p>
        </w:tc>
        <w:tc>
          <w:tcPr>
            <w:tcW w:w="1024" w:type="dxa"/>
            <w:vAlign w:val="center"/>
          </w:tcPr>
          <w:p w:rsidR="000E28BF" w:rsidRDefault="000E28BF">
            <w:pPr>
              <w:pStyle w:val="ConsPlusNormal"/>
              <w:jc w:val="center"/>
            </w:pPr>
            <w:r>
              <w:t>400</w:t>
            </w:r>
          </w:p>
        </w:tc>
        <w:tc>
          <w:tcPr>
            <w:tcW w:w="904" w:type="dxa"/>
            <w:vAlign w:val="center"/>
          </w:tcPr>
          <w:p w:rsidR="000E28BF" w:rsidRDefault="000E28BF">
            <w:pPr>
              <w:pStyle w:val="ConsPlusNormal"/>
              <w:jc w:val="center"/>
            </w:pPr>
            <w:r>
              <w:t>7400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842</w:t>
            </w:r>
          </w:p>
        </w:tc>
        <w:tc>
          <w:tcPr>
            <w:tcW w:w="1414" w:type="dxa"/>
            <w:vAlign w:val="center"/>
          </w:tcPr>
          <w:p w:rsidR="000E28BF" w:rsidRDefault="000E28BF">
            <w:pPr>
              <w:pStyle w:val="ConsPlusNormal"/>
              <w:jc w:val="center"/>
            </w:pPr>
            <w:r>
              <w:t>20963</w:t>
            </w:r>
          </w:p>
        </w:tc>
        <w:tc>
          <w:tcPr>
            <w:tcW w:w="2029" w:type="dxa"/>
            <w:vAlign w:val="center"/>
          </w:tcPr>
          <w:p w:rsidR="000E28BF" w:rsidRDefault="000E28BF">
            <w:pPr>
              <w:pStyle w:val="ConsPlusNormal"/>
              <w:jc w:val="center"/>
            </w:pPr>
            <w:r>
              <w:t>20</w:t>
            </w:r>
          </w:p>
        </w:tc>
        <w:tc>
          <w:tcPr>
            <w:tcW w:w="1459" w:type="dxa"/>
            <w:vAlign w:val="center"/>
          </w:tcPr>
          <w:p w:rsidR="000E28BF" w:rsidRDefault="000E28BF">
            <w:pPr>
              <w:pStyle w:val="ConsPlusNormal"/>
              <w:jc w:val="center"/>
            </w:pPr>
            <w:r>
              <w:t>500</w:t>
            </w:r>
          </w:p>
        </w:tc>
        <w:tc>
          <w:tcPr>
            <w:tcW w:w="904" w:type="dxa"/>
            <w:vAlign w:val="center"/>
          </w:tcPr>
          <w:p w:rsidR="000E28BF" w:rsidRDefault="000E28BF">
            <w:pPr>
              <w:pStyle w:val="ConsPlusNormal"/>
              <w:jc w:val="center"/>
            </w:pPr>
            <w:r>
              <w:t>1400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78871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 "Иркутская областная клиническая туберкулезная </w:t>
            </w:r>
            <w:r>
              <w:lastRenderedPageBreak/>
              <w:t>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3402</w:t>
            </w:r>
          </w:p>
        </w:tc>
        <w:tc>
          <w:tcPr>
            <w:tcW w:w="1024" w:type="dxa"/>
            <w:vAlign w:val="center"/>
          </w:tcPr>
          <w:p w:rsidR="000E28BF" w:rsidRDefault="000E28BF">
            <w:pPr>
              <w:pStyle w:val="ConsPlusNormal"/>
              <w:jc w:val="center"/>
            </w:pPr>
            <w:r>
              <w:t>3402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39934</w:t>
            </w:r>
          </w:p>
        </w:tc>
        <w:tc>
          <w:tcPr>
            <w:tcW w:w="2029" w:type="dxa"/>
            <w:vAlign w:val="center"/>
          </w:tcPr>
          <w:p w:rsidR="000E28BF" w:rsidRDefault="000E28BF">
            <w:pPr>
              <w:pStyle w:val="ConsPlusNormal"/>
              <w:jc w:val="center"/>
            </w:pPr>
            <w:r>
              <w:t>163965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326</w:t>
            </w:r>
          </w:p>
        </w:tc>
        <w:tc>
          <w:tcPr>
            <w:tcW w:w="1024" w:type="dxa"/>
            <w:vAlign w:val="center"/>
          </w:tcPr>
          <w:p w:rsidR="000E28BF" w:rsidRDefault="000E28BF">
            <w:pPr>
              <w:pStyle w:val="ConsPlusNormal"/>
              <w:jc w:val="center"/>
            </w:pPr>
            <w:r>
              <w:t>326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"Областной гериатрический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980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8777</w:t>
            </w:r>
          </w:p>
        </w:tc>
        <w:tc>
          <w:tcPr>
            <w:tcW w:w="2029" w:type="dxa"/>
            <w:vAlign w:val="center"/>
          </w:tcPr>
          <w:p w:rsidR="000E28BF" w:rsidRDefault="000E28BF">
            <w:pPr>
              <w:pStyle w:val="ConsPlusNormal"/>
              <w:jc w:val="center"/>
            </w:pPr>
            <w:r>
              <w:t>10000</w:t>
            </w:r>
          </w:p>
        </w:tc>
        <w:tc>
          <w:tcPr>
            <w:tcW w:w="1459" w:type="dxa"/>
            <w:vAlign w:val="center"/>
          </w:tcPr>
          <w:p w:rsidR="000E28BF" w:rsidRDefault="000E28BF">
            <w:pPr>
              <w:pStyle w:val="ConsPlusNormal"/>
              <w:jc w:val="center"/>
            </w:pPr>
            <w:r>
              <w:t>1735</w:t>
            </w:r>
          </w:p>
        </w:tc>
        <w:tc>
          <w:tcPr>
            <w:tcW w:w="904" w:type="dxa"/>
            <w:vAlign w:val="center"/>
          </w:tcPr>
          <w:p w:rsidR="000E28BF" w:rsidRDefault="000E28BF">
            <w:pPr>
              <w:pStyle w:val="ConsPlusNormal"/>
              <w:jc w:val="center"/>
            </w:pPr>
            <w:r>
              <w:t>84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"Областной кожно-венерологический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2973</w:t>
            </w:r>
          </w:p>
        </w:tc>
        <w:tc>
          <w:tcPr>
            <w:tcW w:w="1024" w:type="dxa"/>
            <w:vAlign w:val="center"/>
          </w:tcPr>
          <w:p w:rsidR="000E28BF" w:rsidRDefault="000E28BF">
            <w:pPr>
              <w:pStyle w:val="ConsPlusNormal"/>
              <w:jc w:val="center"/>
            </w:pPr>
            <w:r>
              <w:t>1973</w:t>
            </w:r>
          </w:p>
        </w:tc>
        <w:tc>
          <w:tcPr>
            <w:tcW w:w="904" w:type="dxa"/>
            <w:vAlign w:val="center"/>
          </w:tcPr>
          <w:p w:rsidR="000E28BF" w:rsidRDefault="000E28BF">
            <w:pPr>
              <w:pStyle w:val="ConsPlusNormal"/>
              <w:jc w:val="center"/>
            </w:pPr>
            <w:r>
              <w:t>1000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50032</w:t>
            </w:r>
          </w:p>
        </w:tc>
        <w:tc>
          <w:tcPr>
            <w:tcW w:w="2029" w:type="dxa"/>
            <w:vAlign w:val="center"/>
          </w:tcPr>
          <w:p w:rsidR="000E28BF" w:rsidRDefault="000E28BF">
            <w:pPr>
              <w:pStyle w:val="ConsPlusNormal"/>
              <w:jc w:val="center"/>
            </w:pPr>
            <w:r>
              <w:t>50260</w:t>
            </w:r>
          </w:p>
        </w:tc>
        <w:tc>
          <w:tcPr>
            <w:tcW w:w="1414" w:type="dxa"/>
            <w:vAlign w:val="center"/>
          </w:tcPr>
          <w:p w:rsidR="000E28BF" w:rsidRDefault="000E28BF">
            <w:pPr>
              <w:pStyle w:val="ConsPlusNormal"/>
              <w:jc w:val="center"/>
            </w:pPr>
            <w:r>
              <w:t>34400</w:t>
            </w:r>
          </w:p>
        </w:tc>
        <w:tc>
          <w:tcPr>
            <w:tcW w:w="2029" w:type="dxa"/>
            <w:vAlign w:val="center"/>
          </w:tcPr>
          <w:p w:rsidR="000E28BF" w:rsidRDefault="000E28BF">
            <w:pPr>
              <w:pStyle w:val="ConsPlusNormal"/>
              <w:jc w:val="center"/>
            </w:pPr>
            <w:r>
              <w:t>32100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1116</w:t>
            </w:r>
          </w:p>
        </w:tc>
        <w:tc>
          <w:tcPr>
            <w:tcW w:w="1024" w:type="dxa"/>
            <w:vAlign w:val="center"/>
          </w:tcPr>
          <w:p w:rsidR="000E28BF" w:rsidRDefault="000E28BF">
            <w:pPr>
              <w:pStyle w:val="ConsPlusNormal"/>
              <w:jc w:val="center"/>
            </w:pPr>
            <w:r>
              <w:t>116</w:t>
            </w: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"Областной онкологический диспансер"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jc w:val="center"/>
            </w:pPr>
            <w:r>
              <w:t>5025</w:t>
            </w:r>
          </w:p>
        </w:tc>
        <w:tc>
          <w:tcPr>
            <w:tcW w:w="904" w:type="dxa"/>
            <w:vAlign w:val="center"/>
          </w:tcPr>
          <w:p w:rsidR="000E28BF" w:rsidRDefault="000E28BF">
            <w:pPr>
              <w:pStyle w:val="ConsPlusNormal"/>
              <w:jc w:val="center"/>
            </w:pPr>
            <w:r>
              <w:t>24669</w:t>
            </w:r>
          </w:p>
        </w:tc>
        <w:tc>
          <w:tcPr>
            <w:tcW w:w="1024" w:type="dxa"/>
            <w:vAlign w:val="center"/>
          </w:tcPr>
          <w:p w:rsidR="000E28BF" w:rsidRDefault="000E28BF">
            <w:pPr>
              <w:pStyle w:val="ConsPlusNormal"/>
              <w:jc w:val="center"/>
            </w:pPr>
            <w:r>
              <w:t>1778</w:t>
            </w:r>
          </w:p>
        </w:tc>
        <w:tc>
          <w:tcPr>
            <w:tcW w:w="904" w:type="dxa"/>
            <w:vAlign w:val="center"/>
          </w:tcPr>
          <w:p w:rsidR="000E28BF" w:rsidRDefault="000E28BF">
            <w:pPr>
              <w:pStyle w:val="ConsPlusNormal"/>
              <w:jc w:val="center"/>
            </w:pPr>
            <w:r>
              <w:t>22891</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92</w:t>
            </w:r>
          </w:p>
        </w:tc>
        <w:tc>
          <w:tcPr>
            <w:tcW w:w="2029" w:type="dxa"/>
            <w:vAlign w:val="center"/>
          </w:tcPr>
          <w:p w:rsidR="000E28BF" w:rsidRDefault="000E28BF">
            <w:pPr>
              <w:pStyle w:val="ConsPlusNormal"/>
              <w:jc w:val="center"/>
            </w:pPr>
            <w:r>
              <w:t>543</w:t>
            </w:r>
          </w:p>
        </w:tc>
        <w:tc>
          <w:tcPr>
            <w:tcW w:w="1414" w:type="dxa"/>
            <w:vAlign w:val="center"/>
          </w:tcPr>
          <w:p w:rsidR="000E28BF" w:rsidRDefault="000E28BF">
            <w:pPr>
              <w:pStyle w:val="ConsPlusNormal"/>
              <w:jc w:val="center"/>
            </w:pPr>
            <w:r>
              <w:t>81433</w:t>
            </w:r>
          </w:p>
        </w:tc>
        <w:tc>
          <w:tcPr>
            <w:tcW w:w="2029" w:type="dxa"/>
            <w:vAlign w:val="center"/>
          </w:tcPr>
          <w:p w:rsidR="000E28BF" w:rsidRDefault="000E28BF">
            <w:pPr>
              <w:pStyle w:val="ConsPlusNormal"/>
              <w:jc w:val="center"/>
            </w:pPr>
            <w:r>
              <w:t>4200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15873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15873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28805</w:t>
            </w:r>
          </w:p>
        </w:tc>
        <w:tc>
          <w:tcPr>
            <w:tcW w:w="2029" w:type="dxa"/>
            <w:vAlign w:val="center"/>
          </w:tcPr>
          <w:p w:rsidR="000E28BF" w:rsidRDefault="000E28BF">
            <w:pPr>
              <w:pStyle w:val="ConsPlusNormal"/>
              <w:jc w:val="center"/>
            </w:pPr>
            <w:r>
              <w:t>20</w:t>
            </w:r>
          </w:p>
        </w:tc>
        <w:tc>
          <w:tcPr>
            <w:tcW w:w="1459" w:type="dxa"/>
            <w:vAlign w:val="center"/>
          </w:tcPr>
          <w:p w:rsidR="000E28BF" w:rsidRDefault="000E28BF">
            <w:pPr>
              <w:pStyle w:val="ConsPlusNormal"/>
              <w:jc w:val="center"/>
            </w:pPr>
            <w:r>
              <w:t>10</w:t>
            </w:r>
          </w:p>
        </w:tc>
        <w:tc>
          <w:tcPr>
            <w:tcW w:w="904" w:type="dxa"/>
            <w:vAlign w:val="center"/>
          </w:tcPr>
          <w:p w:rsidR="000E28BF" w:rsidRDefault="000E28BF">
            <w:pPr>
              <w:pStyle w:val="ConsPlusNormal"/>
              <w:jc w:val="center"/>
            </w:pPr>
            <w:r>
              <w:t>2124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2124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w:t>
            </w:r>
            <w:r>
              <w:lastRenderedPageBreak/>
              <w:t xml:space="preserve">автономное учреждение здравоохранения "Иркутская городская клиническая больница N 10"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6137</w:t>
            </w:r>
          </w:p>
        </w:tc>
        <w:tc>
          <w:tcPr>
            <w:tcW w:w="1024" w:type="dxa"/>
            <w:vAlign w:val="center"/>
          </w:tcPr>
          <w:p w:rsidR="000E28BF" w:rsidRDefault="000E28BF">
            <w:pPr>
              <w:pStyle w:val="ConsPlusNormal"/>
              <w:jc w:val="center"/>
            </w:pPr>
            <w:r>
              <w:t>37</w:t>
            </w:r>
          </w:p>
        </w:tc>
        <w:tc>
          <w:tcPr>
            <w:tcW w:w="904" w:type="dxa"/>
            <w:vAlign w:val="center"/>
          </w:tcPr>
          <w:p w:rsidR="000E28BF" w:rsidRDefault="000E28BF">
            <w:pPr>
              <w:pStyle w:val="ConsPlusNormal"/>
              <w:jc w:val="center"/>
            </w:pPr>
            <w:r>
              <w:t>6100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120</w:t>
            </w:r>
          </w:p>
        </w:tc>
        <w:tc>
          <w:tcPr>
            <w:tcW w:w="1414" w:type="dxa"/>
            <w:vAlign w:val="center"/>
          </w:tcPr>
          <w:p w:rsidR="000E28BF" w:rsidRDefault="000E28BF">
            <w:pPr>
              <w:pStyle w:val="ConsPlusNormal"/>
              <w:jc w:val="center"/>
            </w:pPr>
            <w:r>
              <w:t>60000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22908</w:t>
            </w:r>
          </w:p>
        </w:tc>
        <w:tc>
          <w:tcPr>
            <w:tcW w:w="904" w:type="dxa"/>
            <w:vAlign w:val="center"/>
          </w:tcPr>
          <w:p w:rsidR="000E28BF" w:rsidRDefault="000E28BF">
            <w:pPr>
              <w:pStyle w:val="ConsPlusNormal"/>
              <w:jc w:val="center"/>
            </w:pPr>
            <w:r>
              <w:t>1661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1661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клиническая больница N 8"</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6435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6435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115</w:t>
            </w:r>
          </w:p>
        </w:tc>
        <w:tc>
          <w:tcPr>
            <w:tcW w:w="1414" w:type="dxa"/>
            <w:vAlign w:val="center"/>
          </w:tcPr>
          <w:p w:rsidR="000E28BF" w:rsidRDefault="000E28BF">
            <w:pPr>
              <w:pStyle w:val="ConsPlusNormal"/>
              <w:jc w:val="center"/>
            </w:pPr>
            <w:r>
              <w:t>170000</w:t>
            </w:r>
          </w:p>
        </w:tc>
        <w:tc>
          <w:tcPr>
            <w:tcW w:w="2029" w:type="dxa"/>
            <w:vAlign w:val="center"/>
          </w:tcPr>
          <w:p w:rsidR="000E28BF" w:rsidRDefault="000E28BF">
            <w:pPr>
              <w:pStyle w:val="ConsPlusNormal"/>
              <w:jc w:val="center"/>
            </w:pPr>
            <w:r>
              <w:t>278519</w:t>
            </w:r>
          </w:p>
        </w:tc>
        <w:tc>
          <w:tcPr>
            <w:tcW w:w="1459" w:type="dxa"/>
            <w:vAlign w:val="center"/>
          </w:tcPr>
          <w:p w:rsidR="000E28BF" w:rsidRDefault="000E28BF">
            <w:pPr>
              <w:pStyle w:val="ConsPlusNormal"/>
              <w:jc w:val="center"/>
            </w:pPr>
            <w:r>
              <w:t>55591</w:t>
            </w:r>
          </w:p>
        </w:tc>
        <w:tc>
          <w:tcPr>
            <w:tcW w:w="904" w:type="dxa"/>
            <w:vAlign w:val="center"/>
          </w:tcPr>
          <w:p w:rsidR="000E28BF" w:rsidRDefault="000E28BF">
            <w:pPr>
              <w:pStyle w:val="ConsPlusNormal"/>
              <w:jc w:val="center"/>
            </w:pPr>
            <w:r>
              <w:t>1235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1235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"Иркутский городской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13998</w:t>
            </w:r>
          </w:p>
        </w:tc>
        <w:tc>
          <w:tcPr>
            <w:tcW w:w="1024" w:type="dxa"/>
            <w:vAlign w:val="center"/>
          </w:tcPr>
          <w:p w:rsidR="000E28BF" w:rsidRDefault="000E28BF">
            <w:pPr>
              <w:pStyle w:val="ConsPlusNormal"/>
              <w:jc w:val="center"/>
            </w:pPr>
            <w:r>
              <w:t>98</w:t>
            </w:r>
          </w:p>
        </w:tc>
        <w:tc>
          <w:tcPr>
            <w:tcW w:w="904" w:type="dxa"/>
            <w:vAlign w:val="center"/>
          </w:tcPr>
          <w:p w:rsidR="000E28BF" w:rsidRDefault="000E28BF">
            <w:pPr>
              <w:pStyle w:val="ConsPlusNormal"/>
              <w:jc w:val="center"/>
            </w:pPr>
            <w:r>
              <w:t>13900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8476</w:t>
            </w:r>
          </w:p>
        </w:tc>
        <w:tc>
          <w:tcPr>
            <w:tcW w:w="2029" w:type="dxa"/>
            <w:vAlign w:val="center"/>
          </w:tcPr>
          <w:p w:rsidR="000E28BF" w:rsidRDefault="000E28BF">
            <w:pPr>
              <w:pStyle w:val="ConsPlusNormal"/>
              <w:jc w:val="center"/>
            </w:pPr>
            <w:r>
              <w:t>25000</w:t>
            </w:r>
          </w:p>
        </w:tc>
        <w:tc>
          <w:tcPr>
            <w:tcW w:w="1459" w:type="dxa"/>
            <w:vAlign w:val="center"/>
          </w:tcPr>
          <w:p w:rsidR="000E28BF" w:rsidRDefault="000E28BF">
            <w:pPr>
              <w:pStyle w:val="ConsPlusNormal"/>
              <w:jc w:val="center"/>
            </w:pPr>
            <w:r>
              <w:t>2800</w:t>
            </w:r>
          </w:p>
        </w:tc>
        <w:tc>
          <w:tcPr>
            <w:tcW w:w="904" w:type="dxa"/>
            <w:vAlign w:val="center"/>
          </w:tcPr>
          <w:p w:rsidR="000E28BF" w:rsidRDefault="000E28BF">
            <w:pPr>
              <w:pStyle w:val="ConsPlusNormal"/>
              <w:jc w:val="center"/>
            </w:pPr>
            <w:r>
              <w:t>1207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1207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32398</w:t>
            </w:r>
          </w:p>
        </w:tc>
        <w:tc>
          <w:tcPr>
            <w:tcW w:w="2029" w:type="dxa"/>
            <w:vAlign w:val="center"/>
          </w:tcPr>
          <w:p w:rsidR="000E28BF" w:rsidRDefault="000E28BF">
            <w:pPr>
              <w:pStyle w:val="ConsPlusNormal"/>
              <w:jc w:val="center"/>
            </w:pPr>
            <w:r>
              <w:t>126000</w:t>
            </w:r>
          </w:p>
        </w:tc>
        <w:tc>
          <w:tcPr>
            <w:tcW w:w="1459" w:type="dxa"/>
            <w:vAlign w:val="center"/>
          </w:tcPr>
          <w:p w:rsidR="000E28BF" w:rsidRDefault="000E28BF">
            <w:pPr>
              <w:pStyle w:val="ConsPlusNormal"/>
              <w:jc w:val="center"/>
            </w:pPr>
            <w:r>
              <w:t>8505</w:t>
            </w:r>
          </w:p>
        </w:tc>
        <w:tc>
          <w:tcPr>
            <w:tcW w:w="904" w:type="dxa"/>
            <w:vAlign w:val="center"/>
          </w:tcPr>
          <w:p w:rsidR="000E28BF" w:rsidRDefault="000E28BF">
            <w:pPr>
              <w:pStyle w:val="ConsPlusNormal"/>
              <w:jc w:val="center"/>
            </w:pPr>
            <w:r>
              <w:t>224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32992</w:t>
            </w:r>
          </w:p>
        </w:tc>
        <w:tc>
          <w:tcPr>
            <w:tcW w:w="2029" w:type="dxa"/>
            <w:vAlign w:val="center"/>
          </w:tcPr>
          <w:p w:rsidR="000E28BF" w:rsidRDefault="000E28BF">
            <w:pPr>
              <w:pStyle w:val="ConsPlusNormal"/>
              <w:jc w:val="center"/>
            </w:pPr>
            <w:r>
              <w:t>97650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452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452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"Городская Ивано-Матренинская детская клиническая больница"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21517</w:t>
            </w:r>
          </w:p>
        </w:tc>
        <w:tc>
          <w:tcPr>
            <w:tcW w:w="1024" w:type="dxa"/>
            <w:vAlign w:val="center"/>
          </w:tcPr>
          <w:p w:rsidR="000E28BF" w:rsidRDefault="000E28BF">
            <w:pPr>
              <w:pStyle w:val="ConsPlusNormal"/>
              <w:jc w:val="center"/>
            </w:pPr>
            <w:r>
              <w:t>309</w:t>
            </w:r>
          </w:p>
        </w:tc>
        <w:tc>
          <w:tcPr>
            <w:tcW w:w="904" w:type="dxa"/>
            <w:vAlign w:val="center"/>
          </w:tcPr>
          <w:p w:rsidR="000E28BF" w:rsidRDefault="000E28BF">
            <w:pPr>
              <w:pStyle w:val="ConsPlusNormal"/>
              <w:jc w:val="center"/>
            </w:pPr>
            <w:r>
              <w:t>21208</w:t>
            </w:r>
          </w:p>
        </w:tc>
        <w:tc>
          <w:tcPr>
            <w:tcW w:w="1774" w:type="dxa"/>
            <w:vAlign w:val="center"/>
          </w:tcPr>
          <w:p w:rsidR="000E28BF" w:rsidRDefault="000E28BF">
            <w:pPr>
              <w:pStyle w:val="ConsPlusNormal"/>
              <w:jc w:val="center"/>
            </w:pPr>
            <w:r>
              <w:t>1308</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3169</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63147</w:t>
            </w:r>
          </w:p>
        </w:tc>
        <w:tc>
          <w:tcPr>
            <w:tcW w:w="904" w:type="dxa"/>
            <w:vAlign w:val="center"/>
          </w:tcPr>
          <w:p w:rsidR="000E28BF" w:rsidRDefault="000E28BF">
            <w:pPr>
              <w:pStyle w:val="ConsPlusNormal"/>
              <w:jc w:val="center"/>
            </w:pPr>
            <w:r>
              <w:t>1649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1649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"Иркутская городская клиническая больница N 1"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18935</w:t>
            </w:r>
          </w:p>
        </w:tc>
        <w:tc>
          <w:tcPr>
            <w:tcW w:w="1024" w:type="dxa"/>
            <w:vAlign w:val="center"/>
          </w:tcPr>
          <w:p w:rsidR="000E28BF" w:rsidRDefault="000E28BF">
            <w:pPr>
              <w:pStyle w:val="ConsPlusNormal"/>
              <w:jc w:val="center"/>
            </w:pPr>
            <w:r>
              <w:t>240</w:t>
            </w:r>
          </w:p>
        </w:tc>
        <w:tc>
          <w:tcPr>
            <w:tcW w:w="904" w:type="dxa"/>
            <w:vAlign w:val="center"/>
          </w:tcPr>
          <w:p w:rsidR="000E28BF" w:rsidRDefault="000E28BF">
            <w:pPr>
              <w:pStyle w:val="ConsPlusNormal"/>
              <w:jc w:val="center"/>
            </w:pPr>
            <w:r>
              <w:t>18695</w:t>
            </w:r>
          </w:p>
        </w:tc>
        <w:tc>
          <w:tcPr>
            <w:tcW w:w="1774" w:type="dxa"/>
            <w:vAlign w:val="center"/>
          </w:tcPr>
          <w:p w:rsidR="000E28BF" w:rsidRDefault="000E28BF">
            <w:pPr>
              <w:pStyle w:val="ConsPlusNormal"/>
              <w:jc w:val="center"/>
            </w:pPr>
            <w:r>
              <w:t>295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15</w:t>
            </w:r>
          </w:p>
        </w:tc>
        <w:tc>
          <w:tcPr>
            <w:tcW w:w="1414" w:type="dxa"/>
            <w:vAlign w:val="center"/>
          </w:tcPr>
          <w:p w:rsidR="000E28BF" w:rsidRDefault="000E28BF">
            <w:pPr>
              <w:pStyle w:val="ConsPlusNormal"/>
              <w:jc w:val="center"/>
            </w:pPr>
            <w:r>
              <w:t>109313</w:t>
            </w:r>
          </w:p>
        </w:tc>
        <w:tc>
          <w:tcPr>
            <w:tcW w:w="2029" w:type="dxa"/>
            <w:vAlign w:val="center"/>
          </w:tcPr>
          <w:p w:rsidR="000E28BF" w:rsidRDefault="000E28BF">
            <w:pPr>
              <w:pStyle w:val="ConsPlusNormal"/>
              <w:jc w:val="center"/>
            </w:pPr>
            <w:r>
              <w:t>220000</w:t>
            </w:r>
          </w:p>
        </w:tc>
        <w:tc>
          <w:tcPr>
            <w:tcW w:w="1459" w:type="dxa"/>
            <w:vAlign w:val="center"/>
          </w:tcPr>
          <w:p w:rsidR="000E28BF" w:rsidRDefault="000E28BF">
            <w:pPr>
              <w:pStyle w:val="ConsPlusNormal"/>
              <w:jc w:val="center"/>
            </w:pPr>
            <w:r>
              <w:t>63788</w:t>
            </w:r>
          </w:p>
        </w:tc>
        <w:tc>
          <w:tcPr>
            <w:tcW w:w="904" w:type="dxa"/>
            <w:vAlign w:val="center"/>
          </w:tcPr>
          <w:p w:rsidR="000E28BF" w:rsidRDefault="000E28BF">
            <w:pPr>
              <w:pStyle w:val="ConsPlusNormal"/>
              <w:jc w:val="center"/>
            </w:pPr>
            <w:r>
              <w:t>3500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медико-санитарная часть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42088</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11765</w:t>
            </w:r>
          </w:p>
        </w:tc>
        <w:tc>
          <w:tcPr>
            <w:tcW w:w="904" w:type="dxa"/>
            <w:vAlign w:val="center"/>
          </w:tcPr>
          <w:p w:rsidR="000E28BF" w:rsidRDefault="000E28BF">
            <w:pPr>
              <w:pStyle w:val="ConsPlusNormal"/>
              <w:jc w:val="center"/>
            </w:pPr>
            <w:r>
              <w:t>3000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стоматологическая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28865</w:t>
            </w:r>
          </w:p>
        </w:tc>
        <w:tc>
          <w:tcPr>
            <w:tcW w:w="2029" w:type="dxa"/>
            <w:vAlign w:val="center"/>
          </w:tcPr>
          <w:p w:rsidR="000E28BF" w:rsidRDefault="000E28BF">
            <w:pPr>
              <w:pStyle w:val="ConsPlusNormal"/>
              <w:jc w:val="center"/>
            </w:pPr>
            <w:r>
              <w:t>2000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больница N 5"</w:t>
            </w:r>
          </w:p>
        </w:tc>
        <w:tc>
          <w:tcPr>
            <w:tcW w:w="1804" w:type="dxa"/>
            <w:vAlign w:val="center"/>
          </w:tcPr>
          <w:p w:rsidR="000E28BF" w:rsidRDefault="000E28BF">
            <w:pPr>
              <w:pStyle w:val="ConsPlusNormal"/>
              <w:jc w:val="center"/>
            </w:pPr>
            <w:r>
              <w:t>11060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42171</w:t>
            </w:r>
          </w:p>
        </w:tc>
        <w:tc>
          <w:tcPr>
            <w:tcW w:w="2029" w:type="dxa"/>
            <w:vAlign w:val="center"/>
          </w:tcPr>
          <w:p w:rsidR="000E28BF" w:rsidRDefault="000E28BF">
            <w:pPr>
              <w:pStyle w:val="ConsPlusNormal"/>
              <w:jc w:val="center"/>
            </w:pPr>
            <w:r>
              <w:t>83266</w:t>
            </w:r>
          </w:p>
        </w:tc>
        <w:tc>
          <w:tcPr>
            <w:tcW w:w="1459" w:type="dxa"/>
            <w:vAlign w:val="center"/>
          </w:tcPr>
          <w:p w:rsidR="000E28BF" w:rsidRDefault="000E28BF">
            <w:pPr>
              <w:pStyle w:val="ConsPlusNormal"/>
              <w:jc w:val="center"/>
            </w:pPr>
            <w:r>
              <w:t>13000</w:t>
            </w:r>
          </w:p>
        </w:tc>
        <w:tc>
          <w:tcPr>
            <w:tcW w:w="904" w:type="dxa"/>
            <w:vAlign w:val="center"/>
          </w:tcPr>
          <w:p w:rsidR="000E28BF" w:rsidRDefault="000E28BF">
            <w:pPr>
              <w:pStyle w:val="ConsPlusNormal"/>
              <w:jc w:val="center"/>
            </w:pPr>
            <w:r>
              <w:t>1744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1744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"Иркутская городская больница N 6"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3110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3110</w:t>
            </w:r>
          </w:p>
        </w:tc>
        <w:tc>
          <w:tcPr>
            <w:tcW w:w="1774" w:type="dxa"/>
            <w:vAlign w:val="center"/>
          </w:tcPr>
          <w:p w:rsidR="000E28BF" w:rsidRDefault="000E28BF">
            <w:pPr>
              <w:pStyle w:val="ConsPlusNormal"/>
              <w:jc w:val="center"/>
            </w:pPr>
            <w:r>
              <w:t>1110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15500</w:t>
            </w:r>
          </w:p>
        </w:tc>
        <w:tc>
          <w:tcPr>
            <w:tcW w:w="904" w:type="dxa"/>
            <w:vAlign w:val="center"/>
          </w:tcPr>
          <w:p w:rsidR="000E28BF" w:rsidRDefault="000E28BF">
            <w:pPr>
              <w:pStyle w:val="ConsPlusNormal"/>
              <w:jc w:val="center"/>
            </w:pPr>
            <w:r>
              <w:t>1299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1299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97500</w:t>
            </w:r>
          </w:p>
        </w:tc>
        <w:tc>
          <w:tcPr>
            <w:tcW w:w="2029" w:type="dxa"/>
            <w:vAlign w:val="center"/>
          </w:tcPr>
          <w:p w:rsidR="000E28BF" w:rsidRDefault="000E28BF">
            <w:pPr>
              <w:pStyle w:val="ConsPlusNormal"/>
              <w:jc w:val="center"/>
            </w:pPr>
            <w:r>
              <w:t>21000</w:t>
            </w:r>
          </w:p>
        </w:tc>
        <w:tc>
          <w:tcPr>
            <w:tcW w:w="1459" w:type="dxa"/>
            <w:vAlign w:val="center"/>
          </w:tcPr>
          <w:p w:rsidR="000E28BF" w:rsidRDefault="000E28BF">
            <w:pPr>
              <w:pStyle w:val="ConsPlusNormal"/>
              <w:jc w:val="center"/>
            </w:pPr>
            <w:r>
              <w:t>10264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"Иркутская городская клиническая больница N 3"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7074</w:t>
            </w:r>
          </w:p>
        </w:tc>
        <w:tc>
          <w:tcPr>
            <w:tcW w:w="1024" w:type="dxa"/>
            <w:vAlign w:val="center"/>
          </w:tcPr>
          <w:p w:rsidR="000E28BF" w:rsidRDefault="000E28BF">
            <w:pPr>
              <w:pStyle w:val="ConsPlusNormal"/>
              <w:jc w:val="center"/>
            </w:pPr>
            <w:r>
              <w:t>102</w:t>
            </w:r>
          </w:p>
        </w:tc>
        <w:tc>
          <w:tcPr>
            <w:tcW w:w="904" w:type="dxa"/>
            <w:vAlign w:val="center"/>
          </w:tcPr>
          <w:p w:rsidR="000E28BF" w:rsidRDefault="000E28BF">
            <w:pPr>
              <w:pStyle w:val="ConsPlusNormal"/>
              <w:jc w:val="center"/>
            </w:pPr>
            <w:r>
              <w:t>6972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592</w:t>
            </w:r>
          </w:p>
        </w:tc>
        <w:tc>
          <w:tcPr>
            <w:tcW w:w="2029" w:type="dxa"/>
            <w:vAlign w:val="center"/>
          </w:tcPr>
          <w:p w:rsidR="000E28BF" w:rsidRDefault="000E28BF">
            <w:pPr>
              <w:pStyle w:val="ConsPlusNormal"/>
              <w:jc w:val="center"/>
            </w:pPr>
            <w:r>
              <w:t>203</w:t>
            </w:r>
          </w:p>
        </w:tc>
        <w:tc>
          <w:tcPr>
            <w:tcW w:w="1414" w:type="dxa"/>
            <w:vAlign w:val="center"/>
          </w:tcPr>
          <w:p w:rsidR="000E28BF" w:rsidRDefault="000E28BF">
            <w:pPr>
              <w:pStyle w:val="ConsPlusNormal"/>
              <w:jc w:val="center"/>
            </w:pPr>
            <w:r>
              <w:t>36966</w:t>
            </w:r>
          </w:p>
        </w:tc>
        <w:tc>
          <w:tcPr>
            <w:tcW w:w="2029" w:type="dxa"/>
            <w:vAlign w:val="center"/>
          </w:tcPr>
          <w:p w:rsidR="000E28BF" w:rsidRDefault="000E28BF">
            <w:pPr>
              <w:pStyle w:val="ConsPlusNormal"/>
              <w:jc w:val="center"/>
            </w:pPr>
            <w:r>
              <w:t>28460</w:t>
            </w:r>
          </w:p>
        </w:tc>
        <w:tc>
          <w:tcPr>
            <w:tcW w:w="1459" w:type="dxa"/>
            <w:vAlign w:val="center"/>
          </w:tcPr>
          <w:p w:rsidR="000E28BF" w:rsidRDefault="000E28BF">
            <w:pPr>
              <w:pStyle w:val="ConsPlusNormal"/>
              <w:jc w:val="center"/>
            </w:pPr>
            <w:r>
              <w:t>44307</w:t>
            </w:r>
          </w:p>
        </w:tc>
        <w:tc>
          <w:tcPr>
            <w:tcW w:w="904" w:type="dxa"/>
            <w:vAlign w:val="center"/>
          </w:tcPr>
          <w:p w:rsidR="000E28BF" w:rsidRDefault="000E28BF">
            <w:pPr>
              <w:pStyle w:val="ConsPlusNormal"/>
              <w:jc w:val="center"/>
            </w:pPr>
            <w:r>
              <w:t>1039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1039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клиническая больница N 9"</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1070</w:t>
            </w:r>
          </w:p>
        </w:tc>
        <w:tc>
          <w:tcPr>
            <w:tcW w:w="1024" w:type="dxa"/>
            <w:vAlign w:val="center"/>
          </w:tcPr>
          <w:p w:rsidR="000E28BF" w:rsidRDefault="000E28BF">
            <w:pPr>
              <w:pStyle w:val="ConsPlusNormal"/>
              <w:jc w:val="center"/>
            </w:pPr>
            <w:r>
              <w:t>570</w:t>
            </w:r>
          </w:p>
        </w:tc>
        <w:tc>
          <w:tcPr>
            <w:tcW w:w="904" w:type="dxa"/>
            <w:vAlign w:val="center"/>
          </w:tcPr>
          <w:p w:rsidR="000E28BF" w:rsidRDefault="000E28BF">
            <w:pPr>
              <w:pStyle w:val="ConsPlusNormal"/>
              <w:jc w:val="center"/>
            </w:pPr>
            <w:r>
              <w:t>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71480</w:t>
            </w:r>
          </w:p>
        </w:tc>
        <w:tc>
          <w:tcPr>
            <w:tcW w:w="2029" w:type="dxa"/>
            <w:vAlign w:val="center"/>
          </w:tcPr>
          <w:p w:rsidR="000E28BF" w:rsidRDefault="000E28BF">
            <w:pPr>
              <w:pStyle w:val="ConsPlusNormal"/>
              <w:jc w:val="center"/>
            </w:pPr>
            <w:r>
              <w:t>126000</w:t>
            </w:r>
          </w:p>
        </w:tc>
        <w:tc>
          <w:tcPr>
            <w:tcW w:w="1459" w:type="dxa"/>
            <w:vAlign w:val="center"/>
          </w:tcPr>
          <w:p w:rsidR="000E28BF" w:rsidRDefault="000E28BF">
            <w:pPr>
              <w:pStyle w:val="ConsPlusNormal"/>
              <w:jc w:val="center"/>
            </w:pPr>
            <w:r>
              <w:t>19200</w:t>
            </w:r>
          </w:p>
        </w:tc>
        <w:tc>
          <w:tcPr>
            <w:tcW w:w="904" w:type="dxa"/>
            <w:vAlign w:val="center"/>
          </w:tcPr>
          <w:p w:rsidR="000E28BF" w:rsidRDefault="000E28BF">
            <w:pPr>
              <w:pStyle w:val="ConsPlusNormal"/>
              <w:jc w:val="center"/>
            </w:pPr>
            <w:r>
              <w:t>900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37448</w:t>
            </w:r>
          </w:p>
        </w:tc>
        <w:tc>
          <w:tcPr>
            <w:tcW w:w="2029" w:type="dxa"/>
            <w:vAlign w:val="center"/>
          </w:tcPr>
          <w:p w:rsidR="000E28BF" w:rsidRDefault="000E28BF">
            <w:pPr>
              <w:pStyle w:val="ConsPlusNormal"/>
              <w:jc w:val="center"/>
            </w:pPr>
            <w:r>
              <w:t>84000</w:t>
            </w:r>
          </w:p>
        </w:tc>
        <w:tc>
          <w:tcPr>
            <w:tcW w:w="1459" w:type="dxa"/>
            <w:vAlign w:val="center"/>
          </w:tcPr>
          <w:p w:rsidR="000E28BF" w:rsidRDefault="000E28BF">
            <w:pPr>
              <w:pStyle w:val="ConsPlusNormal"/>
              <w:jc w:val="center"/>
            </w:pPr>
            <w:r>
              <w:t>14075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15"</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10</w:t>
            </w:r>
          </w:p>
        </w:tc>
        <w:tc>
          <w:tcPr>
            <w:tcW w:w="1414" w:type="dxa"/>
            <w:vAlign w:val="center"/>
          </w:tcPr>
          <w:p w:rsidR="000E28BF" w:rsidRDefault="000E28BF">
            <w:pPr>
              <w:pStyle w:val="ConsPlusNormal"/>
              <w:jc w:val="center"/>
            </w:pPr>
            <w:r>
              <w:t>45920</w:t>
            </w:r>
          </w:p>
        </w:tc>
        <w:tc>
          <w:tcPr>
            <w:tcW w:w="2029" w:type="dxa"/>
            <w:vAlign w:val="center"/>
          </w:tcPr>
          <w:p w:rsidR="000E28BF" w:rsidRDefault="000E28BF">
            <w:pPr>
              <w:pStyle w:val="ConsPlusNormal"/>
              <w:jc w:val="center"/>
            </w:pPr>
            <w:r>
              <w:t>83000</w:t>
            </w:r>
          </w:p>
        </w:tc>
        <w:tc>
          <w:tcPr>
            <w:tcW w:w="1459" w:type="dxa"/>
            <w:vAlign w:val="center"/>
          </w:tcPr>
          <w:p w:rsidR="000E28BF" w:rsidRDefault="000E28BF">
            <w:pPr>
              <w:pStyle w:val="ConsPlusNormal"/>
              <w:jc w:val="center"/>
            </w:pPr>
            <w:r>
              <w:t>15279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6"</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100</w:t>
            </w:r>
          </w:p>
        </w:tc>
        <w:tc>
          <w:tcPr>
            <w:tcW w:w="1414" w:type="dxa"/>
            <w:vAlign w:val="center"/>
          </w:tcPr>
          <w:p w:rsidR="000E28BF" w:rsidRDefault="000E28BF">
            <w:pPr>
              <w:pStyle w:val="ConsPlusNormal"/>
              <w:jc w:val="center"/>
            </w:pPr>
            <w:r>
              <w:t>47962</w:t>
            </w:r>
          </w:p>
        </w:tc>
        <w:tc>
          <w:tcPr>
            <w:tcW w:w="2029" w:type="dxa"/>
            <w:vAlign w:val="center"/>
          </w:tcPr>
          <w:p w:rsidR="000E28BF" w:rsidRDefault="000E28BF">
            <w:pPr>
              <w:pStyle w:val="ConsPlusNormal"/>
              <w:jc w:val="center"/>
            </w:pPr>
            <w:r>
              <w:t>80000</w:t>
            </w:r>
          </w:p>
        </w:tc>
        <w:tc>
          <w:tcPr>
            <w:tcW w:w="1459" w:type="dxa"/>
            <w:vAlign w:val="center"/>
          </w:tcPr>
          <w:p w:rsidR="000E28BF" w:rsidRDefault="000E28BF">
            <w:pPr>
              <w:pStyle w:val="ConsPlusNormal"/>
              <w:jc w:val="center"/>
            </w:pPr>
            <w:r>
              <w:t>17819</w:t>
            </w:r>
          </w:p>
        </w:tc>
        <w:tc>
          <w:tcPr>
            <w:tcW w:w="904" w:type="dxa"/>
            <w:vAlign w:val="center"/>
          </w:tcPr>
          <w:p w:rsidR="000E28BF" w:rsidRDefault="000E28BF">
            <w:pPr>
              <w:pStyle w:val="ConsPlusNormal"/>
              <w:jc w:val="center"/>
            </w:pPr>
            <w:r>
              <w:t>352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детская городская поликлиника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15951</w:t>
            </w:r>
          </w:p>
        </w:tc>
        <w:tc>
          <w:tcPr>
            <w:tcW w:w="2029" w:type="dxa"/>
            <w:vAlign w:val="center"/>
          </w:tcPr>
          <w:p w:rsidR="000E28BF" w:rsidRDefault="000E28BF">
            <w:pPr>
              <w:pStyle w:val="ConsPlusNormal"/>
              <w:jc w:val="center"/>
            </w:pPr>
            <w:r>
              <w:t>98083</w:t>
            </w:r>
          </w:p>
        </w:tc>
        <w:tc>
          <w:tcPr>
            <w:tcW w:w="1459" w:type="dxa"/>
            <w:vAlign w:val="center"/>
          </w:tcPr>
          <w:p w:rsidR="000E28BF" w:rsidRDefault="000E28BF">
            <w:pPr>
              <w:pStyle w:val="ConsPlusNormal"/>
              <w:jc w:val="center"/>
            </w:pPr>
            <w:r>
              <w:t>4500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детская поликлиника N 5"</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14833</w:t>
            </w:r>
          </w:p>
        </w:tc>
        <w:tc>
          <w:tcPr>
            <w:tcW w:w="2029" w:type="dxa"/>
            <w:vAlign w:val="center"/>
          </w:tcPr>
          <w:p w:rsidR="000E28BF" w:rsidRDefault="000E28BF">
            <w:pPr>
              <w:pStyle w:val="ConsPlusNormal"/>
              <w:jc w:val="center"/>
            </w:pPr>
            <w:r>
              <w:t>56500</w:t>
            </w:r>
          </w:p>
        </w:tc>
        <w:tc>
          <w:tcPr>
            <w:tcW w:w="1459" w:type="dxa"/>
            <w:vAlign w:val="center"/>
          </w:tcPr>
          <w:p w:rsidR="000E28BF" w:rsidRDefault="000E28BF">
            <w:pPr>
              <w:pStyle w:val="ConsPlusNormal"/>
              <w:jc w:val="center"/>
            </w:pPr>
            <w:r>
              <w:t>5325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детская поликлиника N 6"</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31869</w:t>
            </w:r>
          </w:p>
        </w:tc>
        <w:tc>
          <w:tcPr>
            <w:tcW w:w="2029" w:type="dxa"/>
            <w:vAlign w:val="center"/>
          </w:tcPr>
          <w:p w:rsidR="000E28BF" w:rsidRDefault="000E28BF">
            <w:pPr>
              <w:pStyle w:val="ConsPlusNormal"/>
              <w:jc w:val="center"/>
            </w:pPr>
            <w:r>
              <w:t>95010</w:t>
            </w:r>
          </w:p>
        </w:tc>
        <w:tc>
          <w:tcPr>
            <w:tcW w:w="1459" w:type="dxa"/>
            <w:vAlign w:val="center"/>
          </w:tcPr>
          <w:p w:rsidR="000E28BF" w:rsidRDefault="000E28BF">
            <w:pPr>
              <w:pStyle w:val="ConsPlusNormal"/>
              <w:jc w:val="center"/>
            </w:pPr>
            <w:r>
              <w:t>8806</w:t>
            </w:r>
          </w:p>
        </w:tc>
        <w:tc>
          <w:tcPr>
            <w:tcW w:w="904" w:type="dxa"/>
            <w:vAlign w:val="center"/>
          </w:tcPr>
          <w:p w:rsidR="000E28BF" w:rsidRDefault="000E28BF">
            <w:pPr>
              <w:pStyle w:val="ConsPlusNormal"/>
              <w:jc w:val="center"/>
            </w:pPr>
            <w:r>
              <w:t>232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232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"МЕДСАНЧАСТЬ ИАПО"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10530</w:t>
            </w:r>
          </w:p>
        </w:tc>
        <w:tc>
          <w:tcPr>
            <w:tcW w:w="1024" w:type="dxa"/>
            <w:vAlign w:val="center"/>
          </w:tcPr>
          <w:p w:rsidR="000E28BF" w:rsidRDefault="000E28BF">
            <w:pPr>
              <w:pStyle w:val="ConsPlusNormal"/>
              <w:jc w:val="center"/>
            </w:pPr>
            <w:r>
              <w:t>150</w:t>
            </w:r>
          </w:p>
        </w:tc>
        <w:tc>
          <w:tcPr>
            <w:tcW w:w="904" w:type="dxa"/>
            <w:vAlign w:val="center"/>
          </w:tcPr>
          <w:p w:rsidR="000E28BF" w:rsidRDefault="000E28BF">
            <w:pPr>
              <w:pStyle w:val="ConsPlusNormal"/>
              <w:jc w:val="center"/>
            </w:pPr>
            <w:r>
              <w:t>10380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390</w:t>
            </w:r>
          </w:p>
        </w:tc>
        <w:tc>
          <w:tcPr>
            <w:tcW w:w="1414" w:type="dxa"/>
            <w:vAlign w:val="center"/>
          </w:tcPr>
          <w:p w:rsidR="000E28BF" w:rsidRDefault="000E28BF">
            <w:pPr>
              <w:pStyle w:val="ConsPlusNormal"/>
              <w:jc w:val="center"/>
            </w:pPr>
            <w:r>
              <w:t>108947</w:t>
            </w:r>
          </w:p>
        </w:tc>
        <w:tc>
          <w:tcPr>
            <w:tcW w:w="2029" w:type="dxa"/>
            <w:vAlign w:val="center"/>
          </w:tcPr>
          <w:p w:rsidR="000E28BF" w:rsidRDefault="000E28BF">
            <w:pPr>
              <w:pStyle w:val="ConsPlusNormal"/>
              <w:jc w:val="center"/>
            </w:pPr>
            <w:r>
              <w:t>160000</w:t>
            </w:r>
          </w:p>
        </w:tc>
        <w:tc>
          <w:tcPr>
            <w:tcW w:w="1459" w:type="dxa"/>
            <w:vAlign w:val="center"/>
          </w:tcPr>
          <w:p w:rsidR="000E28BF" w:rsidRDefault="000E28BF">
            <w:pPr>
              <w:pStyle w:val="ConsPlusNormal"/>
              <w:jc w:val="center"/>
            </w:pPr>
            <w:r>
              <w:t>39684</w:t>
            </w:r>
          </w:p>
        </w:tc>
        <w:tc>
          <w:tcPr>
            <w:tcW w:w="904" w:type="dxa"/>
            <w:vAlign w:val="center"/>
          </w:tcPr>
          <w:p w:rsidR="000E28BF" w:rsidRDefault="000E28BF">
            <w:pPr>
              <w:pStyle w:val="ConsPlusNormal"/>
              <w:jc w:val="center"/>
            </w:pPr>
            <w:r>
              <w:t>973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17"</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23993</w:t>
            </w:r>
          </w:p>
        </w:tc>
        <w:tc>
          <w:tcPr>
            <w:tcW w:w="2029" w:type="dxa"/>
            <w:vAlign w:val="center"/>
          </w:tcPr>
          <w:p w:rsidR="000E28BF" w:rsidRDefault="000E28BF">
            <w:pPr>
              <w:pStyle w:val="ConsPlusNormal"/>
              <w:jc w:val="center"/>
            </w:pPr>
            <w:r>
              <w:t>55300</w:t>
            </w:r>
          </w:p>
        </w:tc>
        <w:tc>
          <w:tcPr>
            <w:tcW w:w="1459" w:type="dxa"/>
            <w:vAlign w:val="center"/>
          </w:tcPr>
          <w:p w:rsidR="000E28BF" w:rsidRDefault="000E28BF">
            <w:pPr>
              <w:pStyle w:val="ConsPlusNormal"/>
              <w:jc w:val="center"/>
            </w:pPr>
            <w:r>
              <w:t>8000</w:t>
            </w:r>
          </w:p>
        </w:tc>
        <w:tc>
          <w:tcPr>
            <w:tcW w:w="904" w:type="dxa"/>
            <w:vAlign w:val="center"/>
          </w:tcPr>
          <w:p w:rsidR="000E28BF" w:rsidRDefault="000E28BF">
            <w:pPr>
              <w:pStyle w:val="ConsPlusNormal"/>
              <w:jc w:val="center"/>
            </w:pPr>
            <w:r>
              <w:t>773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33024</w:t>
            </w:r>
          </w:p>
        </w:tc>
        <w:tc>
          <w:tcPr>
            <w:tcW w:w="2029" w:type="dxa"/>
            <w:vAlign w:val="center"/>
          </w:tcPr>
          <w:p w:rsidR="000E28BF" w:rsidRDefault="000E28BF">
            <w:pPr>
              <w:pStyle w:val="ConsPlusNormal"/>
              <w:jc w:val="center"/>
            </w:pPr>
            <w:r>
              <w:t>30000</w:t>
            </w:r>
          </w:p>
        </w:tc>
        <w:tc>
          <w:tcPr>
            <w:tcW w:w="1459" w:type="dxa"/>
            <w:vAlign w:val="center"/>
          </w:tcPr>
          <w:p w:rsidR="000E28BF" w:rsidRDefault="000E28BF">
            <w:pPr>
              <w:pStyle w:val="ConsPlusNormal"/>
              <w:jc w:val="center"/>
            </w:pPr>
            <w:r>
              <w:t>6000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4"</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37</w:t>
            </w:r>
          </w:p>
        </w:tc>
        <w:tc>
          <w:tcPr>
            <w:tcW w:w="1414" w:type="dxa"/>
            <w:vAlign w:val="center"/>
          </w:tcPr>
          <w:p w:rsidR="000E28BF" w:rsidRDefault="000E28BF">
            <w:pPr>
              <w:pStyle w:val="ConsPlusNormal"/>
              <w:jc w:val="center"/>
            </w:pPr>
            <w:r>
              <w:t>63700</w:t>
            </w:r>
          </w:p>
        </w:tc>
        <w:tc>
          <w:tcPr>
            <w:tcW w:w="2029" w:type="dxa"/>
            <w:vAlign w:val="center"/>
          </w:tcPr>
          <w:p w:rsidR="000E28BF" w:rsidRDefault="000E28BF">
            <w:pPr>
              <w:pStyle w:val="ConsPlusNormal"/>
              <w:jc w:val="center"/>
            </w:pPr>
            <w:r>
              <w:t>112000</w:t>
            </w:r>
          </w:p>
        </w:tc>
        <w:tc>
          <w:tcPr>
            <w:tcW w:w="1459" w:type="dxa"/>
            <w:vAlign w:val="center"/>
          </w:tcPr>
          <w:p w:rsidR="000E28BF" w:rsidRDefault="000E28BF">
            <w:pPr>
              <w:pStyle w:val="ConsPlusNormal"/>
              <w:jc w:val="center"/>
            </w:pPr>
            <w:r>
              <w:t>20358</w:t>
            </w:r>
          </w:p>
        </w:tc>
        <w:tc>
          <w:tcPr>
            <w:tcW w:w="904" w:type="dxa"/>
            <w:vAlign w:val="center"/>
          </w:tcPr>
          <w:p w:rsidR="000E28BF" w:rsidRDefault="000E28BF">
            <w:pPr>
              <w:pStyle w:val="ConsPlusNormal"/>
              <w:jc w:val="center"/>
            </w:pPr>
            <w:r>
              <w:t>985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985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"Иркутский областной хоспис"</w:t>
            </w:r>
          </w:p>
        </w:tc>
        <w:tc>
          <w:tcPr>
            <w:tcW w:w="1804" w:type="dxa"/>
            <w:vAlign w:val="center"/>
          </w:tcPr>
          <w:p w:rsidR="000E28BF" w:rsidRDefault="000E28BF">
            <w:pPr>
              <w:pStyle w:val="ConsPlusNormal"/>
              <w:jc w:val="center"/>
            </w:pPr>
            <w:r>
              <w:t>8750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284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Негосударственное учреждение здравоохранения "Больница восстановительного лечения на станции </w:t>
            </w:r>
            <w:proofErr w:type="gramStart"/>
            <w:r>
              <w:t>Иркутск-Пассажирский</w:t>
            </w:r>
            <w:proofErr w:type="gramEnd"/>
            <w:r>
              <w:t xml:space="preserve">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774" w:type="dxa"/>
            <w:vAlign w:val="center"/>
          </w:tcPr>
          <w:p w:rsidR="000E28BF" w:rsidRDefault="000E28BF">
            <w:pPr>
              <w:pStyle w:val="ConsPlusNormal"/>
              <w:jc w:val="center"/>
            </w:pPr>
            <w:r>
              <w:t>1000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Негосударственное учреждение здравоохранения "Дорожная клиническая больница на станции </w:t>
            </w:r>
            <w:proofErr w:type="gramStart"/>
            <w:r>
              <w:t>Иркутск-Пассажирский</w:t>
            </w:r>
            <w:proofErr w:type="gramEnd"/>
            <w:r>
              <w:t xml:space="preserve"> открытого акционерного общества "Российские железные дороги"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51923</w:t>
            </w:r>
          </w:p>
        </w:tc>
        <w:tc>
          <w:tcPr>
            <w:tcW w:w="2029" w:type="dxa"/>
            <w:vAlign w:val="center"/>
          </w:tcPr>
          <w:p w:rsidR="000E28BF" w:rsidRDefault="000E28BF">
            <w:pPr>
              <w:pStyle w:val="ConsPlusNormal"/>
              <w:jc w:val="center"/>
            </w:pPr>
            <w:r>
              <w:t>80000</w:t>
            </w:r>
          </w:p>
        </w:tc>
        <w:tc>
          <w:tcPr>
            <w:tcW w:w="1459" w:type="dxa"/>
            <w:vAlign w:val="center"/>
          </w:tcPr>
          <w:p w:rsidR="000E28BF" w:rsidRDefault="000E28BF">
            <w:pPr>
              <w:pStyle w:val="ConsPlusNormal"/>
              <w:jc w:val="center"/>
            </w:pPr>
            <w:r>
              <w:t>11613</w:t>
            </w:r>
          </w:p>
        </w:tc>
        <w:tc>
          <w:tcPr>
            <w:tcW w:w="904" w:type="dxa"/>
            <w:vAlign w:val="center"/>
          </w:tcPr>
          <w:p w:rsidR="000E28BF" w:rsidRDefault="000E28BF">
            <w:pPr>
              <w:pStyle w:val="ConsPlusNormal"/>
              <w:jc w:val="center"/>
            </w:pPr>
            <w:r>
              <w:t>925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925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w:t>
            </w:r>
            <w:r>
              <w:lastRenderedPageBreak/>
              <w:t xml:space="preserve">ответственностью "Б.Браун Авитум Руссланд Клиникс" </w:t>
            </w:r>
            <w:hyperlink w:anchor="P4224" w:history="1">
              <w:r>
                <w:rPr>
                  <w:color w:val="0000FF"/>
                </w:rPr>
                <w:t>&lt;6&gt;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4450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Общество с ограниченной ответственностью "Диамант"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160</w:t>
            </w:r>
          </w:p>
        </w:tc>
        <w:tc>
          <w:tcPr>
            <w:tcW w:w="2029" w:type="dxa"/>
            <w:vAlign w:val="center"/>
          </w:tcPr>
          <w:p w:rsidR="000E28BF" w:rsidRDefault="000E28BF">
            <w:pPr>
              <w:pStyle w:val="ConsPlusNormal"/>
              <w:jc w:val="center"/>
            </w:pPr>
            <w:r>
              <w:t>250</w:t>
            </w:r>
          </w:p>
        </w:tc>
        <w:tc>
          <w:tcPr>
            <w:tcW w:w="1459" w:type="dxa"/>
            <w:vAlign w:val="center"/>
          </w:tcPr>
          <w:p w:rsidR="000E28BF" w:rsidRDefault="000E28BF">
            <w:pPr>
              <w:pStyle w:val="ConsPlusNormal"/>
              <w:jc w:val="center"/>
            </w:pPr>
            <w:r>
              <w:t>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4222" w:history="1">
              <w:r>
                <w:rPr>
                  <w:color w:val="0000FF"/>
                </w:rPr>
                <w:t>&lt;4&gt;</w:t>
              </w:r>
            </w:hyperlink>
            <w:r>
              <w:t xml:space="preserve">, </w:t>
            </w:r>
            <w:hyperlink w:anchor="P4223" w:history="1">
              <w:r>
                <w:rPr>
                  <w:color w:val="0000FF"/>
                </w:rPr>
                <w:t>&lt;5&gt;</w:t>
              </w:r>
            </w:hyperlink>
            <w:r>
              <w:t xml:space="preserve">, </w:t>
            </w:r>
            <w:hyperlink w:anchor="P4227" w:history="1">
              <w:r>
                <w:rPr>
                  <w:color w:val="0000FF"/>
                </w:rPr>
                <w:t>&lt;9&gt;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15040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9500</w:t>
            </w:r>
          </w:p>
        </w:tc>
        <w:tc>
          <w:tcPr>
            <w:tcW w:w="2029" w:type="dxa"/>
            <w:vAlign w:val="center"/>
          </w:tcPr>
          <w:p w:rsidR="000E28BF" w:rsidRDefault="000E28BF">
            <w:pPr>
              <w:pStyle w:val="ConsPlusNormal"/>
              <w:jc w:val="center"/>
            </w:pPr>
            <w:r>
              <w:t>300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Акционерное общество "Международный Аэропорт Иркутск"</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1370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1370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9230</w:t>
            </w:r>
          </w:p>
        </w:tc>
        <w:tc>
          <w:tcPr>
            <w:tcW w:w="2029" w:type="dxa"/>
            <w:vAlign w:val="center"/>
          </w:tcPr>
          <w:p w:rsidR="000E28BF" w:rsidRDefault="000E28BF">
            <w:pPr>
              <w:pStyle w:val="ConsPlusNormal"/>
              <w:jc w:val="center"/>
            </w:pPr>
            <w:r>
              <w:t>16000</w:t>
            </w:r>
          </w:p>
        </w:tc>
        <w:tc>
          <w:tcPr>
            <w:tcW w:w="1459" w:type="dxa"/>
            <w:vAlign w:val="center"/>
          </w:tcPr>
          <w:p w:rsidR="000E28BF" w:rsidRDefault="000E28BF">
            <w:pPr>
              <w:pStyle w:val="ConsPlusNormal"/>
              <w:jc w:val="center"/>
            </w:pPr>
            <w:r>
              <w:t>4000</w:t>
            </w:r>
          </w:p>
        </w:tc>
        <w:tc>
          <w:tcPr>
            <w:tcW w:w="904" w:type="dxa"/>
            <w:vAlign w:val="center"/>
          </w:tcPr>
          <w:p w:rsidR="000E28BF" w:rsidRDefault="000E28BF">
            <w:pPr>
              <w:pStyle w:val="ConsPlusNormal"/>
              <w:jc w:val="center"/>
            </w:pPr>
            <w:r>
              <w:t>576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576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научное учреждение "Научный центр проблем здоровья семьи и репродукции человека"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128</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научное учреждение "Иркутский научный центр хирургии и травматологии"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jc w:val="center"/>
            </w:pPr>
            <w:r>
              <w:t>10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учреждение здравоохранения Больница Иркутского научного центра Сибирского отделения </w:t>
            </w:r>
            <w:r>
              <w:lastRenderedPageBreak/>
              <w:t>Российской академии наук</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3423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3423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36386</w:t>
            </w:r>
          </w:p>
        </w:tc>
        <w:tc>
          <w:tcPr>
            <w:tcW w:w="2029" w:type="dxa"/>
            <w:vAlign w:val="center"/>
          </w:tcPr>
          <w:p w:rsidR="000E28BF" w:rsidRDefault="000E28BF">
            <w:pPr>
              <w:pStyle w:val="ConsPlusNormal"/>
              <w:jc w:val="center"/>
            </w:pPr>
            <w:r>
              <w:t>50000</w:t>
            </w:r>
          </w:p>
        </w:tc>
        <w:tc>
          <w:tcPr>
            <w:tcW w:w="1459" w:type="dxa"/>
            <w:vAlign w:val="center"/>
          </w:tcPr>
          <w:p w:rsidR="000E28BF" w:rsidRDefault="000E28BF">
            <w:pPr>
              <w:pStyle w:val="ConsPlusNormal"/>
              <w:jc w:val="center"/>
            </w:pPr>
            <w:r>
              <w:t>10000</w:t>
            </w:r>
          </w:p>
        </w:tc>
        <w:tc>
          <w:tcPr>
            <w:tcW w:w="904" w:type="dxa"/>
            <w:vAlign w:val="center"/>
          </w:tcPr>
          <w:p w:rsidR="000E28BF" w:rsidRDefault="000E28BF">
            <w:pPr>
              <w:pStyle w:val="ConsPlusNormal"/>
              <w:jc w:val="center"/>
            </w:pPr>
            <w:r>
              <w:t>1043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1043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4853</w:t>
            </w:r>
          </w:p>
        </w:tc>
        <w:tc>
          <w:tcPr>
            <w:tcW w:w="2029" w:type="dxa"/>
            <w:vAlign w:val="center"/>
          </w:tcPr>
          <w:p w:rsidR="000E28BF" w:rsidRDefault="000E28BF">
            <w:pPr>
              <w:pStyle w:val="ConsPlusNormal"/>
              <w:jc w:val="center"/>
            </w:pPr>
            <w:r>
              <w:t>11000</w:t>
            </w:r>
          </w:p>
        </w:tc>
        <w:tc>
          <w:tcPr>
            <w:tcW w:w="1459"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"Областная детская туберкулезная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330</w:t>
            </w:r>
          </w:p>
        </w:tc>
        <w:tc>
          <w:tcPr>
            <w:tcW w:w="1024" w:type="dxa"/>
            <w:vAlign w:val="center"/>
          </w:tcPr>
          <w:p w:rsidR="000E28BF" w:rsidRDefault="000E28BF">
            <w:pPr>
              <w:pStyle w:val="ConsPlusNormal"/>
              <w:jc w:val="center"/>
            </w:pPr>
            <w:r>
              <w:t>330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Акционерное общество "Клинический курорт "Ангара"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774" w:type="dxa"/>
            <w:vAlign w:val="center"/>
          </w:tcPr>
          <w:p w:rsidR="000E28BF" w:rsidRDefault="000E28BF">
            <w:pPr>
              <w:pStyle w:val="ConsPlusNormal"/>
              <w:jc w:val="center"/>
            </w:pPr>
            <w:r>
              <w:t>1800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больница N 7"</w:t>
            </w:r>
          </w:p>
        </w:tc>
        <w:tc>
          <w:tcPr>
            <w:tcW w:w="1804" w:type="dxa"/>
            <w:vAlign w:val="center"/>
          </w:tcPr>
          <w:p w:rsidR="000E28BF" w:rsidRDefault="000E28BF">
            <w:pPr>
              <w:pStyle w:val="ConsPlusNormal"/>
              <w:jc w:val="center"/>
            </w:pPr>
            <w:r>
              <w:t>31500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1343</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"Клинический госпиталь Ветеранов войн"</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3216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3216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19277</w:t>
            </w:r>
          </w:p>
        </w:tc>
        <w:tc>
          <w:tcPr>
            <w:tcW w:w="1024" w:type="dxa"/>
            <w:vAlign w:val="center"/>
          </w:tcPr>
          <w:p w:rsidR="000E28BF" w:rsidRDefault="000E28BF">
            <w:pPr>
              <w:pStyle w:val="ConsPlusNormal"/>
              <w:jc w:val="center"/>
            </w:pPr>
            <w:r>
              <w:t>1002</w:t>
            </w:r>
          </w:p>
        </w:tc>
        <w:tc>
          <w:tcPr>
            <w:tcW w:w="904" w:type="dxa"/>
            <w:vAlign w:val="center"/>
          </w:tcPr>
          <w:p w:rsidR="000E28BF" w:rsidRDefault="000E28BF">
            <w:pPr>
              <w:pStyle w:val="ConsPlusNormal"/>
              <w:jc w:val="center"/>
            </w:pPr>
            <w:r>
              <w:t>18275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7000</w:t>
            </w:r>
          </w:p>
        </w:tc>
        <w:tc>
          <w:tcPr>
            <w:tcW w:w="904" w:type="dxa"/>
            <w:vAlign w:val="center"/>
          </w:tcPr>
          <w:p w:rsidR="000E28BF" w:rsidRDefault="000E28BF">
            <w:pPr>
              <w:pStyle w:val="ConsPlusNormal"/>
              <w:jc w:val="center"/>
            </w:pPr>
            <w:r>
              <w:t>879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879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4300</w:t>
            </w:r>
          </w:p>
        </w:tc>
        <w:tc>
          <w:tcPr>
            <w:tcW w:w="1024" w:type="dxa"/>
            <w:vAlign w:val="center"/>
          </w:tcPr>
          <w:p w:rsidR="000E28BF" w:rsidRDefault="000E28BF">
            <w:pPr>
              <w:pStyle w:val="ConsPlusNormal"/>
              <w:jc w:val="center"/>
            </w:pPr>
            <w:r>
              <w:t>4300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646</w:t>
            </w:r>
          </w:p>
        </w:tc>
        <w:tc>
          <w:tcPr>
            <w:tcW w:w="1024" w:type="dxa"/>
            <w:vAlign w:val="center"/>
          </w:tcPr>
          <w:p w:rsidR="000E28BF" w:rsidRDefault="000E28BF">
            <w:pPr>
              <w:pStyle w:val="ConsPlusNormal"/>
              <w:jc w:val="center"/>
            </w:pPr>
            <w:r>
              <w:t>646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станция скорой медицинской помощи"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232673</w:t>
            </w:r>
          </w:p>
        </w:tc>
        <w:tc>
          <w:tcPr>
            <w:tcW w:w="1024" w:type="dxa"/>
            <w:vAlign w:val="center"/>
          </w:tcPr>
          <w:p w:rsidR="000E28BF" w:rsidRDefault="000E28BF">
            <w:pPr>
              <w:pStyle w:val="ConsPlusNormal"/>
              <w:jc w:val="center"/>
            </w:pPr>
            <w:r>
              <w:t>26721</w:t>
            </w:r>
          </w:p>
        </w:tc>
        <w:tc>
          <w:tcPr>
            <w:tcW w:w="904" w:type="dxa"/>
            <w:vAlign w:val="center"/>
          </w:tcPr>
          <w:p w:rsidR="000E28BF" w:rsidRDefault="000E28BF">
            <w:pPr>
              <w:pStyle w:val="ConsPlusNormal"/>
              <w:jc w:val="center"/>
            </w:pPr>
            <w:r>
              <w:t>205952</w:t>
            </w: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84576</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центр медицины катастроф"</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2493</w:t>
            </w:r>
          </w:p>
        </w:tc>
        <w:tc>
          <w:tcPr>
            <w:tcW w:w="1024" w:type="dxa"/>
            <w:vAlign w:val="center"/>
          </w:tcPr>
          <w:p w:rsidR="000E28BF" w:rsidRDefault="000E28BF">
            <w:pPr>
              <w:pStyle w:val="ConsPlusNormal"/>
              <w:jc w:val="center"/>
            </w:pPr>
            <w:r>
              <w:t>493</w:t>
            </w:r>
          </w:p>
        </w:tc>
        <w:tc>
          <w:tcPr>
            <w:tcW w:w="904" w:type="dxa"/>
            <w:vAlign w:val="center"/>
          </w:tcPr>
          <w:p w:rsidR="000E28BF" w:rsidRDefault="000E28BF">
            <w:pPr>
              <w:pStyle w:val="ConsPlusNormal"/>
              <w:jc w:val="center"/>
            </w:pPr>
            <w:r>
              <w:t>2000</w:t>
            </w: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"Центр репродуктивной медицины" </w:t>
            </w:r>
            <w:hyperlink w:anchor="P4221" w:history="1">
              <w:r>
                <w:rPr>
                  <w:color w:val="0000FF"/>
                </w:rPr>
                <w:t>&lt;3&gt;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295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295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Закрытое акционерное общество "Центр компьютерной томографии"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"Центр Магнитно-Резонансной Томографии"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"Клиника Центра Молекулярной Диагностики"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Иркутская государственная медицинская академия последипломного образования - </w:t>
            </w:r>
            <w:r>
              <w:lastRenderedPageBreak/>
              <w:t>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312</w:t>
            </w:r>
          </w:p>
        </w:tc>
        <w:tc>
          <w:tcPr>
            <w:tcW w:w="2029" w:type="dxa"/>
            <w:vAlign w:val="center"/>
          </w:tcPr>
          <w:p w:rsidR="000E28BF" w:rsidRDefault="000E28BF">
            <w:pPr>
              <w:pStyle w:val="ConsPlusNormal"/>
              <w:jc w:val="center"/>
            </w:pPr>
            <w:r>
              <w:t>300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 xml:space="preserve">Общество с ограниченной ответственностью Клиника "Сибирского здоровья"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"Иркутское областное патологоанатомическое бюро"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"ИНВИТРО-Сибирь"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"ЮНИЛАБ-Иркутск"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Зиминское городское муниципальное образование</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13192</w:t>
            </w:r>
          </w:p>
        </w:tc>
        <w:tc>
          <w:tcPr>
            <w:tcW w:w="2029" w:type="dxa"/>
            <w:vAlign w:val="center"/>
          </w:tcPr>
          <w:p w:rsidR="000E28BF" w:rsidRDefault="000E28BF">
            <w:pPr>
              <w:pStyle w:val="ConsPlusNormal"/>
              <w:jc w:val="center"/>
            </w:pPr>
            <w:r>
              <w:t>21465</w:t>
            </w:r>
          </w:p>
        </w:tc>
        <w:tc>
          <w:tcPr>
            <w:tcW w:w="1459" w:type="dxa"/>
            <w:vAlign w:val="center"/>
          </w:tcPr>
          <w:p w:rsidR="000E28BF" w:rsidRDefault="000E28BF">
            <w:pPr>
              <w:pStyle w:val="ConsPlusNormal"/>
              <w:jc w:val="center"/>
            </w:pPr>
            <w:r>
              <w:t>4174</w:t>
            </w:r>
          </w:p>
        </w:tc>
        <w:tc>
          <w:tcPr>
            <w:tcW w:w="904" w:type="dxa"/>
            <w:vAlign w:val="center"/>
          </w:tcPr>
          <w:p w:rsidR="000E28BF" w:rsidRDefault="000E28BF">
            <w:pPr>
              <w:pStyle w:val="ConsPlusNormal"/>
              <w:jc w:val="center"/>
            </w:pPr>
            <w:r>
              <w:t>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Зиминское городское муниципальное </w:t>
            </w:r>
            <w:r>
              <w:lastRenderedPageBreak/>
              <w:t>образование</w:t>
            </w:r>
          </w:p>
        </w:tc>
        <w:tc>
          <w:tcPr>
            <w:tcW w:w="3889" w:type="dxa"/>
            <w:vAlign w:val="center"/>
          </w:tcPr>
          <w:p w:rsidR="000E28BF" w:rsidRDefault="000E28BF">
            <w:pPr>
              <w:pStyle w:val="ConsPlusNormal"/>
            </w:pPr>
            <w:r>
              <w:lastRenderedPageBreak/>
              <w:t xml:space="preserve">Областное государственное бюджетное учреждение </w:t>
            </w:r>
            <w:r>
              <w:lastRenderedPageBreak/>
              <w:t>здравоохранения "Зиминская городская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5325</w:t>
            </w:r>
          </w:p>
        </w:tc>
        <w:tc>
          <w:tcPr>
            <w:tcW w:w="1024" w:type="dxa"/>
            <w:vAlign w:val="center"/>
          </w:tcPr>
          <w:p w:rsidR="000E28BF" w:rsidRDefault="000E28BF">
            <w:pPr>
              <w:pStyle w:val="ConsPlusNormal"/>
              <w:jc w:val="center"/>
            </w:pPr>
            <w:r>
              <w:t>325</w:t>
            </w:r>
          </w:p>
        </w:tc>
        <w:tc>
          <w:tcPr>
            <w:tcW w:w="904" w:type="dxa"/>
            <w:vAlign w:val="center"/>
          </w:tcPr>
          <w:p w:rsidR="000E28BF" w:rsidRDefault="000E28BF">
            <w:pPr>
              <w:pStyle w:val="ConsPlusNormal"/>
              <w:jc w:val="center"/>
            </w:pPr>
            <w:r>
              <w:t>5000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3024</w:t>
            </w:r>
          </w:p>
        </w:tc>
        <w:tc>
          <w:tcPr>
            <w:tcW w:w="2029" w:type="dxa"/>
            <w:vAlign w:val="center"/>
          </w:tcPr>
          <w:p w:rsidR="000E28BF" w:rsidRDefault="000E28BF">
            <w:pPr>
              <w:pStyle w:val="ConsPlusNormal"/>
              <w:jc w:val="center"/>
            </w:pPr>
            <w:r>
              <w:t>16340</w:t>
            </w:r>
          </w:p>
        </w:tc>
        <w:tc>
          <w:tcPr>
            <w:tcW w:w="1414" w:type="dxa"/>
            <w:vAlign w:val="center"/>
          </w:tcPr>
          <w:p w:rsidR="000E28BF" w:rsidRDefault="000E28BF">
            <w:pPr>
              <w:pStyle w:val="ConsPlusNormal"/>
              <w:jc w:val="center"/>
            </w:pPr>
            <w:r>
              <w:t>72340</w:t>
            </w:r>
          </w:p>
        </w:tc>
        <w:tc>
          <w:tcPr>
            <w:tcW w:w="2029" w:type="dxa"/>
            <w:vAlign w:val="center"/>
          </w:tcPr>
          <w:p w:rsidR="000E28BF" w:rsidRDefault="000E28BF">
            <w:pPr>
              <w:pStyle w:val="ConsPlusNormal"/>
              <w:jc w:val="center"/>
            </w:pPr>
            <w:r>
              <w:t>118500</w:t>
            </w:r>
          </w:p>
        </w:tc>
        <w:tc>
          <w:tcPr>
            <w:tcW w:w="1459" w:type="dxa"/>
            <w:vAlign w:val="center"/>
          </w:tcPr>
          <w:p w:rsidR="000E28BF" w:rsidRDefault="000E28BF">
            <w:pPr>
              <w:pStyle w:val="ConsPlusNormal"/>
              <w:jc w:val="center"/>
            </w:pPr>
            <w:r>
              <w:t>20500</w:t>
            </w:r>
          </w:p>
        </w:tc>
        <w:tc>
          <w:tcPr>
            <w:tcW w:w="904" w:type="dxa"/>
            <w:vAlign w:val="center"/>
          </w:tcPr>
          <w:p w:rsidR="000E28BF" w:rsidRDefault="000E28BF">
            <w:pPr>
              <w:pStyle w:val="ConsPlusNormal"/>
              <w:jc w:val="center"/>
            </w:pPr>
            <w:r>
              <w:t>2700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2700</w:t>
            </w:r>
          </w:p>
        </w:tc>
        <w:tc>
          <w:tcPr>
            <w:tcW w:w="904" w:type="dxa"/>
            <w:vAlign w:val="center"/>
          </w:tcPr>
          <w:p w:rsidR="000E28BF" w:rsidRDefault="000E28BF">
            <w:pPr>
              <w:pStyle w:val="ConsPlusNormal"/>
              <w:jc w:val="center"/>
            </w:pPr>
            <w:r>
              <w:t>13323</w:t>
            </w:r>
          </w:p>
        </w:tc>
        <w:tc>
          <w:tcPr>
            <w:tcW w:w="1024" w:type="dxa"/>
            <w:vAlign w:val="center"/>
          </w:tcPr>
          <w:p w:rsidR="000E28BF" w:rsidRDefault="000E28BF">
            <w:pPr>
              <w:pStyle w:val="ConsPlusNormal"/>
              <w:jc w:val="center"/>
            </w:pPr>
            <w:r>
              <w:t>2520</w:t>
            </w:r>
          </w:p>
        </w:tc>
        <w:tc>
          <w:tcPr>
            <w:tcW w:w="904" w:type="dxa"/>
            <w:vAlign w:val="center"/>
          </w:tcPr>
          <w:p w:rsidR="000E28BF" w:rsidRDefault="000E28BF">
            <w:pPr>
              <w:pStyle w:val="ConsPlusNormal"/>
              <w:jc w:val="center"/>
            </w:pPr>
            <w:r>
              <w:t>10803</w:t>
            </w:r>
          </w:p>
        </w:tc>
      </w:tr>
      <w:tr w:rsidR="000E28BF">
        <w:tc>
          <w:tcPr>
            <w:tcW w:w="2389" w:type="dxa"/>
            <w:vAlign w:val="center"/>
          </w:tcPr>
          <w:p w:rsidR="000E28BF" w:rsidRDefault="000E28BF">
            <w:pPr>
              <w:pStyle w:val="ConsPlusNormal"/>
            </w:pPr>
            <w:r>
              <w:lastRenderedPageBreak/>
              <w:t>Иркутское районное муниципальное образование</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2341</w:t>
            </w:r>
          </w:p>
        </w:tc>
        <w:tc>
          <w:tcPr>
            <w:tcW w:w="1024" w:type="dxa"/>
            <w:vAlign w:val="center"/>
          </w:tcPr>
          <w:p w:rsidR="000E28BF" w:rsidRDefault="000E28BF">
            <w:pPr>
              <w:pStyle w:val="ConsPlusNormal"/>
              <w:jc w:val="center"/>
            </w:pPr>
            <w:r>
              <w:t>71</w:t>
            </w:r>
          </w:p>
        </w:tc>
        <w:tc>
          <w:tcPr>
            <w:tcW w:w="904" w:type="dxa"/>
            <w:vAlign w:val="center"/>
          </w:tcPr>
          <w:p w:rsidR="000E28BF" w:rsidRDefault="000E28BF">
            <w:pPr>
              <w:pStyle w:val="ConsPlusNormal"/>
              <w:jc w:val="center"/>
            </w:pPr>
            <w:r>
              <w:t>2270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20868</w:t>
            </w:r>
          </w:p>
        </w:tc>
        <w:tc>
          <w:tcPr>
            <w:tcW w:w="1414" w:type="dxa"/>
            <w:vAlign w:val="center"/>
          </w:tcPr>
          <w:p w:rsidR="000E28BF" w:rsidRDefault="000E28BF">
            <w:pPr>
              <w:pStyle w:val="ConsPlusNormal"/>
              <w:jc w:val="center"/>
            </w:pPr>
            <w:r>
              <w:t>93855</w:t>
            </w:r>
          </w:p>
        </w:tc>
        <w:tc>
          <w:tcPr>
            <w:tcW w:w="2029" w:type="dxa"/>
            <w:vAlign w:val="center"/>
          </w:tcPr>
          <w:p w:rsidR="000E28BF" w:rsidRDefault="000E28BF">
            <w:pPr>
              <w:pStyle w:val="ConsPlusNormal"/>
              <w:jc w:val="center"/>
            </w:pPr>
            <w:r>
              <w:t>190359</w:t>
            </w:r>
          </w:p>
        </w:tc>
        <w:tc>
          <w:tcPr>
            <w:tcW w:w="1459" w:type="dxa"/>
            <w:vAlign w:val="center"/>
          </w:tcPr>
          <w:p w:rsidR="000E28BF" w:rsidRDefault="000E28BF">
            <w:pPr>
              <w:pStyle w:val="ConsPlusNormal"/>
              <w:jc w:val="center"/>
            </w:pPr>
            <w:r>
              <w:t>26200</w:t>
            </w:r>
          </w:p>
        </w:tc>
        <w:tc>
          <w:tcPr>
            <w:tcW w:w="904" w:type="dxa"/>
            <w:vAlign w:val="center"/>
          </w:tcPr>
          <w:p w:rsidR="000E28BF" w:rsidRDefault="000E28BF">
            <w:pPr>
              <w:pStyle w:val="ConsPlusNormal"/>
              <w:jc w:val="center"/>
            </w:pPr>
            <w:r>
              <w:t>1411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1411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Иркутское районное муниципальное образование</w:t>
            </w:r>
          </w:p>
        </w:tc>
        <w:tc>
          <w:tcPr>
            <w:tcW w:w="3889" w:type="dxa"/>
            <w:vAlign w:val="center"/>
          </w:tcPr>
          <w:p w:rsidR="000E28BF" w:rsidRDefault="000E28BF">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940</w:t>
            </w:r>
          </w:p>
        </w:tc>
        <w:tc>
          <w:tcPr>
            <w:tcW w:w="1024" w:type="dxa"/>
            <w:vAlign w:val="center"/>
          </w:tcPr>
          <w:p w:rsidR="000E28BF" w:rsidRDefault="000E28BF">
            <w:pPr>
              <w:pStyle w:val="ConsPlusNormal"/>
              <w:jc w:val="center"/>
            </w:pPr>
            <w:r>
              <w:t>940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"Тулунская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5950</w:t>
            </w:r>
          </w:p>
        </w:tc>
        <w:tc>
          <w:tcPr>
            <w:tcW w:w="904" w:type="dxa"/>
            <w:vAlign w:val="center"/>
          </w:tcPr>
          <w:p w:rsidR="000E28BF" w:rsidRDefault="000E28BF">
            <w:pPr>
              <w:pStyle w:val="ConsPlusNormal"/>
              <w:jc w:val="center"/>
            </w:pPr>
            <w:r>
              <w:t>9314</w:t>
            </w:r>
          </w:p>
        </w:tc>
        <w:tc>
          <w:tcPr>
            <w:tcW w:w="1024" w:type="dxa"/>
            <w:vAlign w:val="center"/>
          </w:tcPr>
          <w:p w:rsidR="000E28BF" w:rsidRDefault="000E28BF">
            <w:pPr>
              <w:pStyle w:val="ConsPlusNormal"/>
              <w:jc w:val="center"/>
            </w:pPr>
            <w:r>
              <w:t>894</w:t>
            </w:r>
          </w:p>
        </w:tc>
        <w:tc>
          <w:tcPr>
            <w:tcW w:w="904" w:type="dxa"/>
            <w:vAlign w:val="center"/>
          </w:tcPr>
          <w:p w:rsidR="000E28BF" w:rsidRDefault="000E28BF">
            <w:pPr>
              <w:pStyle w:val="ConsPlusNormal"/>
              <w:jc w:val="center"/>
            </w:pPr>
            <w:r>
              <w:t>8420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2731</w:t>
            </w:r>
          </w:p>
        </w:tc>
        <w:tc>
          <w:tcPr>
            <w:tcW w:w="2029" w:type="dxa"/>
            <w:vAlign w:val="center"/>
          </w:tcPr>
          <w:p w:rsidR="000E28BF" w:rsidRDefault="000E28BF">
            <w:pPr>
              <w:pStyle w:val="ConsPlusNormal"/>
              <w:jc w:val="center"/>
            </w:pPr>
            <w:r>
              <w:t>11985</w:t>
            </w:r>
          </w:p>
        </w:tc>
        <w:tc>
          <w:tcPr>
            <w:tcW w:w="1414" w:type="dxa"/>
            <w:vAlign w:val="center"/>
          </w:tcPr>
          <w:p w:rsidR="000E28BF" w:rsidRDefault="000E28BF">
            <w:pPr>
              <w:pStyle w:val="ConsPlusNormal"/>
              <w:jc w:val="center"/>
            </w:pPr>
            <w:r>
              <w:t>113600</w:t>
            </w:r>
          </w:p>
        </w:tc>
        <w:tc>
          <w:tcPr>
            <w:tcW w:w="2029" w:type="dxa"/>
            <w:vAlign w:val="center"/>
          </w:tcPr>
          <w:p w:rsidR="000E28BF" w:rsidRDefault="000E28BF">
            <w:pPr>
              <w:pStyle w:val="ConsPlusNormal"/>
              <w:jc w:val="center"/>
            </w:pPr>
            <w:r>
              <w:t>186970</w:t>
            </w:r>
          </w:p>
        </w:tc>
        <w:tc>
          <w:tcPr>
            <w:tcW w:w="1459" w:type="dxa"/>
            <w:vAlign w:val="center"/>
          </w:tcPr>
          <w:p w:rsidR="000E28BF" w:rsidRDefault="000E28BF">
            <w:pPr>
              <w:pStyle w:val="ConsPlusNormal"/>
              <w:jc w:val="center"/>
            </w:pPr>
            <w:r>
              <w:t>39400</w:t>
            </w:r>
          </w:p>
        </w:tc>
        <w:tc>
          <w:tcPr>
            <w:tcW w:w="904" w:type="dxa"/>
            <w:vAlign w:val="center"/>
          </w:tcPr>
          <w:p w:rsidR="000E28BF" w:rsidRDefault="000E28BF">
            <w:pPr>
              <w:pStyle w:val="ConsPlusNormal"/>
              <w:jc w:val="center"/>
            </w:pPr>
            <w:r>
              <w:t>3229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3229</w:t>
            </w:r>
          </w:p>
        </w:tc>
        <w:tc>
          <w:tcPr>
            <w:tcW w:w="904" w:type="dxa"/>
            <w:vAlign w:val="center"/>
          </w:tcPr>
          <w:p w:rsidR="000E28BF" w:rsidRDefault="000E28BF">
            <w:pPr>
              <w:pStyle w:val="ConsPlusNormal"/>
              <w:jc w:val="center"/>
            </w:pPr>
            <w:r>
              <w:t>17868</w:t>
            </w:r>
          </w:p>
        </w:tc>
        <w:tc>
          <w:tcPr>
            <w:tcW w:w="1024" w:type="dxa"/>
            <w:vAlign w:val="center"/>
          </w:tcPr>
          <w:p w:rsidR="000E28BF" w:rsidRDefault="000E28BF">
            <w:pPr>
              <w:pStyle w:val="ConsPlusNormal"/>
              <w:jc w:val="center"/>
            </w:pPr>
            <w:r>
              <w:t>1440</w:t>
            </w:r>
          </w:p>
        </w:tc>
        <w:tc>
          <w:tcPr>
            <w:tcW w:w="904" w:type="dxa"/>
            <w:vAlign w:val="center"/>
          </w:tcPr>
          <w:p w:rsidR="000E28BF" w:rsidRDefault="000E28BF">
            <w:pPr>
              <w:pStyle w:val="ConsPlusNormal"/>
              <w:jc w:val="center"/>
            </w:pPr>
            <w:r>
              <w:t>16428</w:t>
            </w: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Областное государственное бюджетное учреждение здравоохранения "Тулунский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1473</w:t>
            </w:r>
          </w:p>
        </w:tc>
        <w:tc>
          <w:tcPr>
            <w:tcW w:w="1024" w:type="dxa"/>
            <w:vAlign w:val="center"/>
          </w:tcPr>
          <w:p w:rsidR="000E28BF" w:rsidRDefault="000E28BF">
            <w:pPr>
              <w:pStyle w:val="ConsPlusNormal"/>
              <w:jc w:val="center"/>
            </w:pPr>
            <w:r>
              <w:t>1473</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34563</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533</w:t>
            </w:r>
          </w:p>
        </w:tc>
        <w:tc>
          <w:tcPr>
            <w:tcW w:w="1024" w:type="dxa"/>
            <w:vAlign w:val="center"/>
          </w:tcPr>
          <w:p w:rsidR="000E28BF" w:rsidRDefault="000E28BF">
            <w:pPr>
              <w:pStyle w:val="ConsPlusNormal"/>
              <w:jc w:val="center"/>
            </w:pPr>
            <w:r>
              <w:t>533</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 xml:space="preserve">Общество с ограниченной ответственностью Медицинский Центр "Медикал-Сервис"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"Аларский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"Аларская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2960</w:t>
            </w:r>
          </w:p>
        </w:tc>
        <w:tc>
          <w:tcPr>
            <w:tcW w:w="1024" w:type="dxa"/>
            <w:vAlign w:val="center"/>
          </w:tcPr>
          <w:p w:rsidR="000E28BF" w:rsidRDefault="000E28BF">
            <w:pPr>
              <w:pStyle w:val="ConsPlusNormal"/>
              <w:jc w:val="center"/>
            </w:pPr>
            <w:r>
              <w:t>118</w:t>
            </w:r>
          </w:p>
        </w:tc>
        <w:tc>
          <w:tcPr>
            <w:tcW w:w="904" w:type="dxa"/>
            <w:vAlign w:val="center"/>
          </w:tcPr>
          <w:p w:rsidR="000E28BF" w:rsidRDefault="000E28BF">
            <w:pPr>
              <w:pStyle w:val="ConsPlusNormal"/>
              <w:jc w:val="center"/>
            </w:pPr>
            <w:r>
              <w:t>2842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4114</w:t>
            </w:r>
          </w:p>
        </w:tc>
        <w:tc>
          <w:tcPr>
            <w:tcW w:w="2029" w:type="dxa"/>
            <w:vAlign w:val="center"/>
          </w:tcPr>
          <w:p w:rsidR="000E28BF" w:rsidRDefault="000E28BF">
            <w:pPr>
              <w:pStyle w:val="ConsPlusNormal"/>
              <w:jc w:val="center"/>
            </w:pPr>
            <w:r>
              <w:t>8158</w:t>
            </w:r>
          </w:p>
        </w:tc>
        <w:tc>
          <w:tcPr>
            <w:tcW w:w="1414" w:type="dxa"/>
            <w:vAlign w:val="center"/>
          </w:tcPr>
          <w:p w:rsidR="000E28BF" w:rsidRDefault="000E28BF">
            <w:pPr>
              <w:pStyle w:val="ConsPlusNormal"/>
              <w:jc w:val="center"/>
            </w:pPr>
            <w:r>
              <w:t>28850</w:t>
            </w:r>
          </w:p>
        </w:tc>
        <w:tc>
          <w:tcPr>
            <w:tcW w:w="2029" w:type="dxa"/>
            <w:vAlign w:val="center"/>
          </w:tcPr>
          <w:p w:rsidR="000E28BF" w:rsidRDefault="000E28BF">
            <w:pPr>
              <w:pStyle w:val="ConsPlusNormal"/>
              <w:jc w:val="center"/>
            </w:pPr>
            <w:r>
              <w:t>64000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1497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1497</w:t>
            </w:r>
          </w:p>
        </w:tc>
        <w:tc>
          <w:tcPr>
            <w:tcW w:w="904" w:type="dxa"/>
            <w:vAlign w:val="center"/>
          </w:tcPr>
          <w:p w:rsidR="000E28BF" w:rsidRDefault="000E28BF">
            <w:pPr>
              <w:pStyle w:val="ConsPlusNormal"/>
              <w:jc w:val="center"/>
            </w:pPr>
            <w:r>
              <w:t>6693</w:t>
            </w:r>
          </w:p>
        </w:tc>
        <w:tc>
          <w:tcPr>
            <w:tcW w:w="1024" w:type="dxa"/>
            <w:vAlign w:val="center"/>
          </w:tcPr>
          <w:p w:rsidR="000E28BF" w:rsidRDefault="000E28BF">
            <w:pPr>
              <w:pStyle w:val="ConsPlusNormal"/>
              <w:jc w:val="center"/>
            </w:pPr>
            <w:r>
              <w:t>280</w:t>
            </w:r>
          </w:p>
        </w:tc>
        <w:tc>
          <w:tcPr>
            <w:tcW w:w="904" w:type="dxa"/>
            <w:vAlign w:val="center"/>
          </w:tcPr>
          <w:p w:rsidR="000E28BF" w:rsidRDefault="000E28BF">
            <w:pPr>
              <w:pStyle w:val="ConsPlusNormal"/>
              <w:jc w:val="center"/>
            </w:pPr>
            <w:r>
              <w:t>6413</w:t>
            </w:r>
          </w:p>
        </w:tc>
      </w:tr>
      <w:tr w:rsidR="000E28BF">
        <w:tc>
          <w:tcPr>
            <w:tcW w:w="2389" w:type="dxa"/>
            <w:vAlign w:val="center"/>
          </w:tcPr>
          <w:p w:rsidR="000E28BF" w:rsidRDefault="000E28BF">
            <w:pPr>
              <w:pStyle w:val="ConsPlusNormal"/>
            </w:pPr>
            <w:r>
              <w:t xml:space="preserve">Муниципальное образование </w:t>
            </w:r>
            <w:r>
              <w:lastRenderedPageBreak/>
              <w:t>"Баяндаевский район" Иркутской области</w:t>
            </w:r>
          </w:p>
        </w:tc>
        <w:tc>
          <w:tcPr>
            <w:tcW w:w="3889" w:type="dxa"/>
            <w:vAlign w:val="center"/>
          </w:tcPr>
          <w:p w:rsidR="000E28BF" w:rsidRDefault="000E28BF">
            <w:pPr>
              <w:pStyle w:val="ConsPlusNormal"/>
            </w:pPr>
            <w:r>
              <w:lastRenderedPageBreak/>
              <w:t xml:space="preserve">Областное государственное бюджетное учреждение </w:t>
            </w:r>
            <w:r>
              <w:lastRenderedPageBreak/>
              <w:t>здравоохранения "Баяндаевская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1224</w:t>
            </w:r>
          </w:p>
        </w:tc>
        <w:tc>
          <w:tcPr>
            <w:tcW w:w="1024" w:type="dxa"/>
            <w:vAlign w:val="center"/>
          </w:tcPr>
          <w:p w:rsidR="000E28BF" w:rsidRDefault="000E28BF">
            <w:pPr>
              <w:pStyle w:val="ConsPlusNormal"/>
              <w:jc w:val="center"/>
            </w:pPr>
            <w:r>
              <w:t>24</w:t>
            </w:r>
          </w:p>
        </w:tc>
        <w:tc>
          <w:tcPr>
            <w:tcW w:w="904" w:type="dxa"/>
            <w:vAlign w:val="center"/>
          </w:tcPr>
          <w:p w:rsidR="000E28BF" w:rsidRDefault="000E28BF">
            <w:pPr>
              <w:pStyle w:val="ConsPlusNormal"/>
              <w:jc w:val="center"/>
            </w:pPr>
            <w:r>
              <w:t>1200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1984</w:t>
            </w:r>
          </w:p>
        </w:tc>
        <w:tc>
          <w:tcPr>
            <w:tcW w:w="2029" w:type="dxa"/>
            <w:vAlign w:val="center"/>
          </w:tcPr>
          <w:p w:rsidR="000E28BF" w:rsidRDefault="000E28BF">
            <w:pPr>
              <w:pStyle w:val="ConsPlusNormal"/>
              <w:jc w:val="center"/>
            </w:pPr>
            <w:r>
              <w:t>7331</w:t>
            </w:r>
          </w:p>
        </w:tc>
        <w:tc>
          <w:tcPr>
            <w:tcW w:w="1414" w:type="dxa"/>
            <w:vAlign w:val="center"/>
          </w:tcPr>
          <w:p w:rsidR="000E28BF" w:rsidRDefault="000E28BF">
            <w:pPr>
              <w:pStyle w:val="ConsPlusNormal"/>
              <w:jc w:val="center"/>
            </w:pPr>
            <w:r>
              <w:t>19764</w:t>
            </w:r>
          </w:p>
        </w:tc>
        <w:tc>
          <w:tcPr>
            <w:tcW w:w="2029" w:type="dxa"/>
            <w:vAlign w:val="center"/>
          </w:tcPr>
          <w:p w:rsidR="000E28BF" w:rsidRDefault="000E28BF">
            <w:pPr>
              <w:pStyle w:val="ConsPlusNormal"/>
              <w:jc w:val="center"/>
            </w:pPr>
            <w:r>
              <w:t>38500</w:t>
            </w:r>
          </w:p>
        </w:tc>
        <w:tc>
          <w:tcPr>
            <w:tcW w:w="1459" w:type="dxa"/>
            <w:vAlign w:val="center"/>
          </w:tcPr>
          <w:p w:rsidR="000E28BF" w:rsidRDefault="000E28BF">
            <w:pPr>
              <w:pStyle w:val="ConsPlusNormal"/>
              <w:jc w:val="center"/>
            </w:pPr>
            <w:r>
              <w:t>5123</w:t>
            </w:r>
          </w:p>
        </w:tc>
        <w:tc>
          <w:tcPr>
            <w:tcW w:w="904" w:type="dxa"/>
            <w:vAlign w:val="center"/>
          </w:tcPr>
          <w:p w:rsidR="000E28BF" w:rsidRDefault="000E28BF">
            <w:pPr>
              <w:pStyle w:val="ConsPlusNormal"/>
              <w:jc w:val="center"/>
            </w:pPr>
            <w:r>
              <w:t>650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650</w:t>
            </w:r>
          </w:p>
        </w:tc>
        <w:tc>
          <w:tcPr>
            <w:tcW w:w="904" w:type="dxa"/>
            <w:vAlign w:val="center"/>
          </w:tcPr>
          <w:p w:rsidR="000E28BF" w:rsidRDefault="000E28BF">
            <w:pPr>
              <w:pStyle w:val="ConsPlusNormal"/>
              <w:jc w:val="center"/>
            </w:pPr>
            <w:r>
              <w:t>3921</w:t>
            </w:r>
          </w:p>
        </w:tc>
        <w:tc>
          <w:tcPr>
            <w:tcW w:w="1024" w:type="dxa"/>
            <w:vAlign w:val="center"/>
          </w:tcPr>
          <w:p w:rsidR="000E28BF" w:rsidRDefault="000E28BF">
            <w:pPr>
              <w:pStyle w:val="ConsPlusNormal"/>
              <w:jc w:val="center"/>
            </w:pPr>
            <w:r>
              <w:t>300</w:t>
            </w:r>
          </w:p>
        </w:tc>
        <w:tc>
          <w:tcPr>
            <w:tcW w:w="904" w:type="dxa"/>
            <w:vAlign w:val="center"/>
          </w:tcPr>
          <w:p w:rsidR="000E28BF" w:rsidRDefault="000E28BF">
            <w:pPr>
              <w:pStyle w:val="ConsPlusNormal"/>
              <w:jc w:val="center"/>
            </w:pPr>
            <w:r>
              <w:t>3621</w:t>
            </w:r>
          </w:p>
        </w:tc>
      </w:tr>
      <w:tr w:rsidR="000E28BF">
        <w:tc>
          <w:tcPr>
            <w:tcW w:w="2389" w:type="dxa"/>
            <w:vAlign w:val="center"/>
          </w:tcPr>
          <w:p w:rsidR="000E28BF" w:rsidRDefault="000E28BF">
            <w:pPr>
              <w:pStyle w:val="ConsPlusNormal"/>
            </w:pPr>
            <w:r>
              <w:lastRenderedPageBreak/>
              <w:t>Муниципальное образование "Боханский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"Боханская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2616</w:t>
            </w:r>
          </w:p>
        </w:tc>
        <w:tc>
          <w:tcPr>
            <w:tcW w:w="1024" w:type="dxa"/>
            <w:vAlign w:val="center"/>
          </w:tcPr>
          <w:p w:rsidR="000E28BF" w:rsidRDefault="000E28BF">
            <w:pPr>
              <w:pStyle w:val="ConsPlusNormal"/>
              <w:jc w:val="center"/>
            </w:pPr>
            <w:r>
              <w:t>42</w:t>
            </w:r>
          </w:p>
        </w:tc>
        <w:tc>
          <w:tcPr>
            <w:tcW w:w="904" w:type="dxa"/>
            <w:vAlign w:val="center"/>
          </w:tcPr>
          <w:p w:rsidR="000E28BF" w:rsidRDefault="000E28BF">
            <w:pPr>
              <w:pStyle w:val="ConsPlusNormal"/>
              <w:jc w:val="center"/>
            </w:pPr>
            <w:r>
              <w:t>2574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1874</w:t>
            </w:r>
          </w:p>
        </w:tc>
        <w:tc>
          <w:tcPr>
            <w:tcW w:w="2029" w:type="dxa"/>
            <w:vAlign w:val="center"/>
          </w:tcPr>
          <w:p w:rsidR="000E28BF" w:rsidRDefault="000E28BF">
            <w:pPr>
              <w:pStyle w:val="ConsPlusNormal"/>
              <w:jc w:val="center"/>
            </w:pPr>
            <w:r>
              <w:t>9639</w:t>
            </w:r>
          </w:p>
        </w:tc>
        <w:tc>
          <w:tcPr>
            <w:tcW w:w="1414" w:type="dxa"/>
            <w:vAlign w:val="center"/>
          </w:tcPr>
          <w:p w:rsidR="000E28BF" w:rsidRDefault="000E28BF">
            <w:pPr>
              <w:pStyle w:val="ConsPlusNormal"/>
              <w:jc w:val="center"/>
            </w:pPr>
            <w:r>
              <w:t>26432</w:t>
            </w:r>
          </w:p>
        </w:tc>
        <w:tc>
          <w:tcPr>
            <w:tcW w:w="2029" w:type="dxa"/>
            <w:vAlign w:val="center"/>
          </w:tcPr>
          <w:p w:rsidR="000E28BF" w:rsidRDefault="000E28BF">
            <w:pPr>
              <w:pStyle w:val="ConsPlusNormal"/>
              <w:jc w:val="center"/>
            </w:pPr>
            <w:r>
              <w:t>63276</w:t>
            </w:r>
          </w:p>
        </w:tc>
        <w:tc>
          <w:tcPr>
            <w:tcW w:w="1459" w:type="dxa"/>
            <w:vAlign w:val="center"/>
          </w:tcPr>
          <w:p w:rsidR="000E28BF" w:rsidRDefault="000E28BF">
            <w:pPr>
              <w:pStyle w:val="ConsPlusNormal"/>
              <w:jc w:val="center"/>
            </w:pPr>
            <w:r>
              <w:t>9761</w:t>
            </w:r>
          </w:p>
        </w:tc>
        <w:tc>
          <w:tcPr>
            <w:tcW w:w="904" w:type="dxa"/>
            <w:vAlign w:val="center"/>
          </w:tcPr>
          <w:p w:rsidR="000E28BF" w:rsidRDefault="000E28BF">
            <w:pPr>
              <w:pStyle w:val="ConsPlusNormal"/>
              <w:jc w:val="center"/>
            </w:pPr>
            <w:r>
              <w:t>1100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1100</w:t>
            </w:r>
          </w:p>
        </w:tc>
        <w:tc>
          <w:tcPr>
            <w:tcW w:w="904" w:type="dxa"/>
            <w:vAlign w:val="center"/>
          </w:tcPr>
          <w:p w:rsidR="000E28BF" w:rsidRDefault="000E28BF">
            <w:pPr>
              <w:pStyle w:val="ConsPlusNormal"/>
              <w:jc w:val="center"/>
            </w:pPr>
            <w:r>
              <w:t>5568</w:t>
            </w:r>
          </w:p>
        </w:tc>
        <w:tc>
          <w:tcPr>
            <w:tcW w:w="1024" w:type="dxa"/>
            <w:vAlign w:val="center"/>
          </w:tcPr>
          <w:p w:rsidR="000E28BF" w:rsidRDefault="000E28BF">
            <w:pPr>
              <w:pStyle w:val="ConsPlusNormal"/>
              <w:jc w:val="center"/>
            </w:pPr>
            <w:r>
              <w:t>580</w:t>
            </w:r>
          </w:p>
        </w:tc>
        <w:tc>
          <w:tcPr>
            <w:tcW w:w="904" w:type="dxa"/>
            <w:vAlign w:val="center"/>
          </w:tcPr>
          <w:p w:rsidR="000E28BF" w:rsidRDefault="000E28BF">
            <w:pPr>
              <w:pStyle w:val="ConsPlusNormal"/>
              <w:jc w:val="center"/>
            </w:pPr>
            <w:r>
              <w:t>4988</w:t>
            </w:r>
          </w:p>
        </w:tc>
      </w:tr>
      <w:tr w:rsidR="000E28BF">
        <w:tc>
          <w:tcPr>
            <w:tcW w:w="2389" w:type="dxa"/>
            <w:vAlign w:val="center"/>
          </w:tcPr>
          <w:p w:rsidR="000E28BF" w:rsidRDefault="000E28BF">
            <w:pPr>
              <w:pStyle w:val="ConsPlusNormal"/>
            </w:pPr>
            <w:r>
              <w:t>Муниципальное образование "Братский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10008</w:t>
            </w:r>
          </w:p>
        </w:tc>
        <w:tc>
          <w:tcPr>
            <w:tcW w:w="2029" w:type="dxa"/>
            <w:vAlign w:val="center"/>
          </w:tcPr>
          <w:p w:rsidR="000E28BF" w:rsidRDefault="000E28BF">
            <w:pPr>
              <w:pStyle w:val="ConsPlusNormal"/>
              <w:jc w:val="center"/>
            </w:pPr>
            <w:r>
              <w:t>16992</w:t>
            </w:r>
          </w:p>
        </w:tc>
        <w:tc>
          <w:tcPr>
            <w:tcW w:w="1459" w:type="dxa"/>
            <w:vAlign w:val="center"/>
          </w:tcPr>
          <w:p w:rsidR="000E28BF" w:rsidRDefault="000E28BF">
            <w:pPr>
              <w:pStyle w:val="ConsPlusNormal"/>
              <w:jc w:val="center"/>
            </w:pPr>
            <w:r>
              <w:t>2700</w:t>
            </w:r>
          </w:p>
        </w:tc>
        <w:tc>
          <w:tcPr>
            <w:tcW w:w="904" w:type="dxa"/>
            <w:vAlign w:val="center"/>
          </w:tcPr>
          <w:p w:rsidR="000E28BF" w:rsidRDefault="000E28BF">
            <w:pPr>
              <w:pStyle w:val="ConsPlusNormal"/>
              <w:jc w:val="center"/>
            </w:pPr>
            <w:r>
              <w:t>369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369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"Братский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6163</w:t>
            </w:r>
          </w:p>
        </w:tc>
        <w:tc>
          <w:tcPr>
            <w:tcW w:w="1024" w:type="dxa"/>
            <w:vAlign w:val="center"/>
          </w:tcPr>
          <w:p w:rsidR="000E28BF" w:rsidRDefault="000E28BF">
            <w:pPr>
              <w:pStyle w:val="ConsPlusNormal"/>
              <w:jc w:val="center"/>
            </w:pPr>
            <w:r>
              <w:t>163</w:t>
            </w:r>
          </w:p>
        </w:tc>
        <w:tc>
          <w:tcPr>
            <w:tcW w:w="904" w:type="dxa"/>
            <w:vAlign w:val="center"/>
          </w:tcPr>
          <w:p w:rsidR="000E28BF" w:rsidRDefault="000E28BF">
            <w:pPr>
              <w:pStyle w:val="ConsPlusNormal"/>
              <w:jc w:val="center"/>
            </w:pPr>
            <w:r>
              <w:t>6000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4860</w:t>
            </w:r>
          </w:p>
        </w:tc>
        <w:tc>
          <w:tcPr>
            <w:tcW w:w="2029" w:type="dxa"/>
            <w:vAlign w:val="center"/>
          </w:tcPr>
          <w:p w:rsidR="000E28BF" w:rsidRDefault="000E28BF">
            <w:pPr>
              <w:pStyle w:val="ConsPlusNormal"/>
              <w:jc w:val="center"/>
            </w:pPr>
            <w:r>
              <w:t>15170</w:t>
            </w:r>
          </w:p>
        </w:tc>
        <w:tc>
          <w:tcPr>
            <w:tcW w:w="1414" w:type="dxa"/>
            <w:vAlign w:val="center"/>
          </w:tcPr>
          <w:p w:rsidR="000E28BF" w:rsidRDefault="000E28BF">
            <w:pPr>
              <w:pStyle w:val="ConsPlusNormal"/>
              <w:jc w:val="center"/>
            </w:pPr>
            <w:r>
              <w:t>85730</w:t>
            </w:r>
          </w:p>
        </w:tc>
        <w:tc>
          <w:tcPr>
            <w:tcW w:w="2029" w:type="dxa"/>
            <w:vAlign w:val="center"/>
          </w:tcPr>
          <w:p w:rsidR="000E28BF" w:rsidRDefault="000E28BF">
            <w:pPr>
              <w:pStyle w:val="ConsPlusNormal"/>
              <w:jc w:val="center"/>
            </w:pPr>
            <w:r>
              <w:t>151654</w:t>
            </w:r>
          </w:p>
        </w:tc>
        <w:tc>
          <w:tcPr>
            <w:tcW w:w="1459" w:type="dxa"/>
            <w:vAlign w:val="center"/>
          </w:tcPr>
          <w:p w:rsidR="000E28BF" w:rsidRDefault="000E28BF">
            <w:pPr>
              <w:pStyle w:val="ConsPlusNormal"/>
              <w:jc w:val="center"/>
            </w:pPr>
            <w:r>
              <w:t>22500</w:t>
            </w:r>
          </w:p>
        </w:tc>
        <w:tc>
          <w:tcPr>
            <w:tcW w:w="904" w:type="dxa"/>
            <w:vAlign w:val="center"/>
          </w:tcPr>
          <w:p w:rsidR="000E28BF" w:rsidRDefault="000E28BF">
            <w:pPr>
              <w:pStyle w:val="ConsPlusNormal"/>
              <w:jc w:val="center"/>
            </w:pPr>
            <w:r>
              <w:t>3484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3484</w:t>
            </w:r>
          </w:p>
        </w:tc>
        <w:tc>
          <w:tcPr>
            <w:tcW w:w="904" w:type="dxa"/>
            <w:vAlign w:val="center"/>
          </w:tcPr>
          <w:p w:rsidR="000E28BF" w:rsidRDefault="000E28BF">
            <w:pPr>
              <w:pStyle w:val="ConsPlusNormal"/>
              <w:jc w:val="center"/>
            </w:pPr>
            <w:r>
              <w:t>12727</w:t>
            </w:r>
          </w:p>
        </w:tc>
        <w:tc>
          <w:tcPr>
            <w:tcW w:w="1024" w:type="dxa"/>
            <w:vAlign w:val="center"/>
          </w:tcPr>
          <w:p w:rsidR="000E28BF" w:rsidRDefault="000E28BF">
            <w:pPr>
              <w:pStyle w:val="ConsPlusNormal"/>
              <w:jc w:val="center"/>
            </w:pPr>
            <w:r>
              <w:t>435</w:t>
            </w:r>
          </w:p>
        </w:tc>
        <w:tc>
          <w:tcPr>
            <w:tcW w:w="904" w:type="dxa"/>
            <w:vAlign w:val="center"/>
          </w:tcPr>
          <w:p w:rsidR="000E28BF" w:rsidRDefault="000E28BF">
            <w:pPr>
              <w:pStyle w:val="ConsPlusNormal"/>
              <w:jc w:val="center"/>
            </w:pPr>
            <w:r>
              <w:t>12292</w:t>
            </w:r>
          </w:p>
        </w:tc>
      </w:tr>
      <w:tr w:rsidR="000E28BF">
        <w:tc>
          <w:tcPr>
            <w:tcW w:w="2389" w:type="dxa"/>
            <w:vAlign w:val="center"/>
          </w:tcPr>
          <w:p w:rsidR="000E28BF" w:rsidRDefault="000E28BF">
            <w:pPr>
              <w:pStyle w:val="ConsPlusNormal"/>
            </w:pPr>
            <w:r>
              <w:t>Муниципальное образование "город Саянск"</w:t>
            </w:r>
          </w:p>
        </w:tc>
        <w:tc>
          <w:tcPr>
            <w:tcW w:w="3889" w:type="dxa"/>
            <w:vAlign w:val="center"/>
          </w:tcPr>
          <w:p w:rsidR="000E28BF" w:rsidRDefault="000E28BF">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10961</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Саянск"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"Саянская городская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8184</w:t>
            </w:r>
          </w:p>
        </w:tc>
        <w:tc>
          <w:tcPr>
            <w:tcW w:w="1024" w:type="dxa"/>
            <w:vAlign w:val="center"/>
          </w:tcPr>
          <w:p w:rsidR="000E28BF" w:rsidRDefault="000E28BF">
            <w:pPr>
              <w:pStyle w:val="ConsPlusNormal"/>
              <w:jc w:val="center"/>
            </w:pPr>
            <w:r>
              <w:t>685</w:t>
            </w:r>
          </w:p>
        </w:tc>
        <w:tc>
          <w:tcPr>
            <w:tcW w:w="904" w:type="dxa"/>
            <w:vAlign w:val="center"/>
          </w:tcPr>
          <w:p w:rsidR="000E28BF" w:rsidRDefault="000E28BF">
            <w:pPr>
              <w:pStyle w:val="ConsPlusNormal"/>
              <w:jc w:val="center"/>
            </w:pPr>
            <w:r>
              <w:t>7499</w:t>
            </w:r>
          </w:p>
        </w:tc>
        <w:tc>
          <w:tcPr>
            <w:tcW w:w="1774" w:type="dxa"/>
            <w:vAlign w:val="center"/>
          </w:tcPr>
          <w:p w:rsidR="000E28BF" w:rsidRDefault="000E28BF">
            <w:pPr>
              <w:pStyle w:val="ConsPlusNormal"/>
              <w:jc w:val="center"/>
            </w:pPr>
            <w:r>
              <w:t>99</w:t>
            </w:r>
          </w:p>
        </w:tc>
        <w:tc>
          <w:tcPr>
            <w:tcW w:w="1384" w:type="dxa"/>
            <w:vAlign w:val="center"/>
          </w:tcPr>
          <w:p w:rsidR="000E28BF" w:rsidRDefault="000E28BF">
            <w:pPr>
              <w:pStyle w:val="ConsPlusNormal"/>
              <w:jc w:val="center"/>
            </w:pPr>
            <w:r>
              <w:t>5027</w:t>
            </w:r>
          </w:p>
        </w:tc>
        <w:tc>
          <w:tcPr>
            <w:tcW w:w="2029" w:type="dxa"/>
            <w:vAlign w:val="center"/>
          </w:tcPr>
          <w:p w:rsidR="000E28BF" w:rsidRDefault="000E28BF">
            <w:pPr>
              <w:pStyle w:val="ConsPlusNormal"/>
              <w:jc w:val="center"/>
            </w:pPr>
            <w:r>
              <w:t>2244</w:t>
            </w:r>
          </w:p>
        </w:tc>
        <w:tc>
          <w:tcPr>
            <w:tcW w:w="1414" w:type="dxa"/>
            <w:vAlign w:val="center"/>
          </w:tcPr>
          <w:p w:rsidR="000E28BF" w:rsidRDefault="000E28BF">
            <w:pPr>
              <w:pStyle w:val="ConsPlusNormal"/>
              <w:jc w:val="center"/>
            </w:pPr>
            <w:r>
              <w:t>59307</w:t>
            </w:r>
          </w:p>
        </w:tc>
        <w:tc>
          <w:tcPr>
            <w:tcW w:w="2029" w:type="dxa"/>
            <w:vAlign w:val="center"/>
          </w:tcPr>
          <w:p w:rsidR="000E28BF" w:rsidRDefault="000E28BF">
            <w:pPr>
              <w:pStyle w:val="ConsPlusNormal"/>
              <w:jc w:val="center"/>
            </w:pPr>
            <w:r>
              <w:t>140000</w:t>
            </w:r>
          </w:p>
        </w:tc>
        <w:tc>
          <w:tcPr>
            <w:tcW w:w="1459" w:type="dxa"/>
            <w:vAlign w:val="center"/>
          </w:tcPr>
          <w:p w:rsidR="000E28BF" w:rsidRDefault="000E28BF">
            <w:pPr>
              <w:pStyle w:val="ConsPlusNormal"/>
              <w:jc w:val="center"/>
            </w:pPr>
            <w:r>
              <w:t>21375</w:t>
            </w:r>
          </w:p>
        </w:tc>
        <w:tc>
          <w:tcPr>
            <w:tcW w:w="904" w:type="dxa"/>
            <w:vAlign w:val="center"/>
          </w:tcPr>
          <w:p w:rsidR="000E28BF" w:rsidRDefault="000E28BF">
            <w:pPr>
              <w:pStyle w:val="ConsPlusNormal"/>
              <w:jc w:val="center"/>
            </w:pPr>
            <w:r>
              <w:t>3933</w:t>
            </w:r>
          </w:p>
        </w:tc>
        <w:tc>
          <w:tcPr>
            <w:tcW w:w="1024" w:type="dxa"/>
            <w:vAlign w:val="center"/>
          </w:tcPr>
          <w:p w:rsidR="000E28BF" w:rsidRDefault="000E28BF">
            <w:pPr>
              <w:pStyle w:val="ConsPlusNormal"/>
              <w:jc w:val="center"/>
            </w:pPr>
            <w:r>
              <w:t>133</w:t>
            </w:r>
          </w:p>
        </w:tc>
        <w:tc>
          <w:tcPr>
            <w:tcW w:w="904" w:type="dxa"/>
            <w:vAlign w:val="center"/>
          </w:tcPr>
          <w:p w:rsidR="000E28BF" w:rsidRDefault="000E28BF">
            <w:pPr>
              <w:pStyle w:val="ConsPlusNormal"/>
              <w:jc w:val="center"/>
            </w:pPr>
            <w:r>
              <w:t>3800</w:t>
            </w:r>
          </w:p>
        </w:tc>
        <w:tc>
          <w:tcPr>
            <w:tcW w:w="904" w:type="dxa"/>
            <w:vAlign w:val="center"/>
          </w:tcPr>
          <w:p w:rsidR="000E28BF" w:rsidRDefault="000E28BF">
            <w:pPr>
              <w:pStyle w:val="ConsPlusNormal"/>
              <w:jc w:val="center"/>
            </w:pPr>
            <w:r>
              <w:t>10848</w:t>
            </w:r>
          </w:p>
        </w:tc>
        <w:tc>
          <w:tcPr>
            <w:tcW w:w="1024" w:type="dxa"/>
            <w:vAlign w:val="center"/>
          </w:tcPr>
          <w:p w:rsidR="000E28BF" w:rsidRDefault="000E28BF">
            <w:pPr>
              <w:pStyle w:val="ConsPlusNormal"/>
              <w:jc w:val="center"/>
            </w:pPr>
            <w:r>
              <w:t>530</w:t>
            </w:r>
          </w:p>
        </w:tc>
        <w:tc>
          <w:tcPr>
            <w:tcW w:w="904" w:type="dxa"/>
            <w:vAlign w:val="center"/>
          </w:tcPr>
          <w:p w:rsidR="000E28BF" w:rsidRDefault="000E28BF">
            <w:pPr>
              <w:pStyle w:val="ConsPlusNormal"/>
              <w:jc w:val="center"/>
            </w:pPr>
            <w:r>
              <w:t>10318</w:t>
            </w:r>
          </w:p>
        </w:tc>
      </w:tr>
      <w:tr w:rsidR="000E28BF">
        <w:tc>
          <w:tcPr>
            <w:tcW w:w="2389" w:type="dxa"/>
            <w:vAlign w:val="center"/>
          </w:tcPr>
          <w:p w:rsidR="000E28BF" w:rsidRDefault="000E28BF">
            <w:pPr>
              <w:pStyle w:val="ConsPlusNormal"/>
            </w:pPr>
            <w:r>
              <w:t>Муниципальное образование "город Свирск"</w:t>
            </w:r>
          </w:p>
        </w:tc>
        <w:tc>
          <w:tcPr>
            <w:tcW w:w="3889" w:type="dxa"/>
            <w:vAlign w:val="center"/>
          </w:tcPr>
          <w:p w:rsidR="000E28BF" w:rsidRDefault="000E28BF">
            <w:pPr>
              <w:pStyle w:val="ConsPlusNormal"/>
            </w:pPr>
            <w:r>
              <w:t>Областное государственное бюджетное учреждение здравоохранения "Больница г. Свирска"</w:t>
            </w:r>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1100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83</w:t>
            </w:r>
          </w:p>
        </w:tc>
        <w:tc>
          <w:tcPr>
            <w:tcW w:w="2029" w:type="dxa"/>
            <w:vAlign w:val="center"/>
          </w:tcPr>
          <w:p w:rsidR="000E28BF" w:rsidRDefault="000E28BF">
            <w:pPr>
              <w:pStyle w:val="ConsPlusNormal"/>
              <w:jc w:val="center"/>
            </w:pPr>
            <w:r>
              <w:t>678</w:t>
            </w:r>
          </w:p>
        </w:tc>
        <w:tc>
          <w:tcPr>
            <w:tcW w:w="1414" w:type="dxa"/>
            <w:vAlign w:val="center"/>
          </w:tcPr>
          <w:p w:rsidR="000E28BF" w:rsidRDefault="000E28BF">
            <w:pPr>
              <w:pStyle w:val="ConsPlusNormal"/>
              <w:jc w:val="center"/>
            </w:pPr>
            <w:r>
              <w:t>19180</w:t>
            </w:r>
          </w:p>
        </w:tc>
        <w:tc>
          <w:tcPr>
            <w:tcW w:w="2029" w:type="dxa"/>
            <w:vAlign w:val="center"/>
          </w:tcPr>
          <w:p w:rsidR="000E28BF" w:rsidRDefault="000E28BF">
            <w:pPr>
              <w:pStyle w:val="ConsPlusNormal"/>
              <w:jc w:val="center"/>
            </w:pPr>
            <w:r>
              <w:t>42471</w:t>
            </w:r>
          </w:p>
        </w:tc>
        <w:tc>
          <w:tcPr>
            <w:tcW w:w="1459" w:type="dxa"/>
            <w:vAlign w:val="center"/>
          </w:tcPr>
          <w:p w:rsidR="000E28BF" w:rsidRDefault="000E28BF">
            <w:pPr>
              <w:pStyle w:val="ConsPlusNormal"/>
              <w:jc w:val="center"/>
            </w:pPr>
            <w:r>
              <w:t>5087</w:t>
            </w:r>
          </w:p>
        </w:tc>
        <w:tc>
          <w:tcPr>
            <w:tcW w:w="904" w:type="dxa"/>
            <w:vAlign w:val="center"/>
          </w:tcPr>
          <w:p w:rsidR="000E28BF" w:rsidRDefault="000E28BF">
            <w:pPr>
              <w:pStyle w:val="ConsPlusNormal"/>
              <w:jc w:val="center"/>
            </w:pPr>
            <w:r>
              <w:t>952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952</w:t>
            </w:r>
          </w:p>
        </w:tc>
        <w:tc>
          <w:tcPr>
            <w:tcW w:w="904" w:type="dxa"/>
            <w:vAlign w:val="center"/>
          </w:tcPr>
          <w:p w:rsidR="000E28BF" w:rsidRDefault="000E28BF">
            <w:pPr>
              <w:pStyle w:val="ConsPlusNormal"/>
              <w:jc w:val="center"/>
            </w:pPr>
            <w:r>
              <w:t>6726</w:t>
            </w:r>
          </w:p>
        </w:tc>
        <w:tc>
          <w:tcPr>
            <w:tcW w:w="1024" w:type="dxa"/>
            <w:vAlign w:val="center"/>
          </w:tcPr>
          <w:p w:rsidR="000E28BF" w:rsidRDefault="000E28BF">
            <w:pPr>
              <w:pStyle w:val="ConsPlusNormal"/>
              <w:jc w:val="center"/>
            </w:pPr>
            <w:r>
              <w:t>471</w:t>
            </w:r>
          </w:p>
        </w:tc>
        <w:tc>
          <w:tcPr>
            <w:tcW w:w="904" w:type="dxa"/>
            <w:vAlign w:val="center"/>
          </w:tcPr>
          <w:p w:rsidR="000E28BF" w:rsidRDefault="000E28BF">
            <w:pPr>
              <w:pStyle w:val="ConsPlusNormal"/>
              <w:jc w:val="center"/>
            </w:pPr>
            <w:r>
              <w:t>6255</w:t>
            </w: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 Черемхово"</w:t>
            </w:r>
          </w:p>
        </w:tc>
        <w:tc>
          <w:tcPr>
            <w:tcW w:w="3889" w:type="dxa"/>
            <w:vAlign w:val="center"/>
          </w:tcPr>
          <w:p w:rsidR="000E28BF" w:rsidRDefault="000E28BF">
            <w:pPr>
              <w:pStyle w:val="ConsPlusNormal"/>
            </w:pPr>
            <w:r>
              <w:lastRenderedPageBreak/>
              <w:t xml:space="preserve">Областное государственное </w:t>
            </w:r>
            <w:r>
              <w:lastRenderedPageBreak/>
              <w:t xml:space="preserve">бюджетное учреждение здравоохранения "Черемховская городская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15088</w:t>
            </w:r>
          </w:p>
        </w:tc>
        <w:tc>
          <w:tcPr>
            <w:tcW w:w="1024" w:type="dxa"/>
            <w:vAlign w:val="center"/>
          </w:tcPr>
          <w:p w:rsidR="000E28BF" w:rsidRDefault="000E28BF">
            <w:pPr>
              <w:pStyle w:val="ConsPlusNormal"/>
              <w:jc w:val="center"/>
            </w:pPr>
            <w:r>
              <w:t>1088</w:t>
            </w:r>
          </w:p>
        </w:tc>
        <w:tc>
          <w:tcPr>
            <w:tcW w:w="904" w:type="dxa"/>
            <w:vAlign w:val="center"/>
          </w:tcPr>
          <w:p w:rsidR="000E28BF" w:rsidRDefault="000E28BF">
            <w:pPr>
              <w:pStyle w:val="ConsPlusNormal"/>
              <w:jc w:val="center"/>
            </w:pPr>
            <w:r>
              <w:t>14000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1211</w:t>
            </w:r>
          </w:p>
        </w:tc>
        <w:tc>
          <w:tcPr>
            <w:tcW w:w="2029" w:type="dxa"/>
            <w:vAlign w:val="center"/>
          </w:tcPr>
          <w:p w:rsidR="000E28BF" w:rsidRDefault="000E28BF">
            <w:pPr>
              <w:pStyle w:val="ConsPlusNormal"/>
              <w:jc w:val="center"/>
            </w:pPr>
            <w:r>
              <w:t>912</w:t>
            </w:r>
          </w:p>
        </w:tc>
        <w:tc>
          <w:tcPr>
            <w:tcW w:w="1414" w:type="dxa"/>
            <w:vAlign w:val="center"/>
          </w:tcPr>
          <w:p w:rsidR="000E28BF" w:rsidRDefault="000E28BF">
            <w:pPr>
              <w:pStyle w:val="ConsPlusNormal"/>
              <w:jc w:val="center"/>
            </w:pPr>
            <w:r>
              <w:t>136504</w:t>
            </w:r>
          </w:p>
        </w:tc>
        <w:tc>
          <w:tcPr>
            <w:tcW w:w="2029" w:type="dxa"/>
            <w:vAlign w:val="center"/>
          </w:tcPr>
          <w:p w:rsidR="000E28BF" w:rsidRDefault="000E28BF">
            <w:pPr>
              <w:pStyle w:val="ConsPlusNormal"/>
              <w:jc w:val="center"/>
            </w:pPr>
            <w:r>
              <w:t>222108</w:t>
            </w:r>
          </w:p>
        </w:tc>
        <w:tc>
          <w:tcPr>
            <w:tcW w:w="1459" w:type="dxa"/>
            <w:vAlign w:val="center"/>
          </w:tcPr>
          <w:p w:rsidR="000E28BF" w:rsidRDefault="000E28BF">
            <w:pPr>
              <w:pStyle w:val="ConsPlusNormal"/>
              <w:jc w:val="center"/>
            </w:pPr>
            <w:r>
              <w:t>35145</w:t>
            </w:r>
          </w:p>
        </w:tc>
        <w:tc>
          <w:tcPr>
            <w:tcW w:w="904" w:type="dxa"/>
            <w:vAlign w:val="center"/>
          </w:tcPr>
          <w:p w:rsidR="000E28BF" w:rsidRDefault="000E28BF">
            <w:pPr>
              <w:pStyle w:val="ConsPlusNormal"/>
              <w:jc w:val="center"/>
            </w:pPr>
            <w:r>
              <w:t>8719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8719</w:t>
            </w:r>
          </w:p>
        </w:tc>
        <w:tc>
          <w:tcPr>
            <w:tcW w:w="904" w:type="dxa"/>
            <w:vAlign w:val="center"/>
          </w:tcPr>
          <w:p w:rsidR="000E28BF" w:rsidRDefault="000E28BF">
            <w:pPr>
              <w:pStyle w:val="ConsPlusNormal"/>
              <w:jc w:val="center"/>
            </w:pPr>
            <w:r>
              <w:t>31208</w:t>
            </w:r>
          </w:p>
        </w:tc>
        <w:tc>
          <w:tcPr>
            <w:tcW w:w="1024" w:type="dxa"/>
            <w:vAlign w:val="center"/>
          </w:tcPr>
          <w:p w:rsidR="000E28BF" w:rsidRDefault="000E28BF">
            <w:pPr>
              <w:pStyle w:val="ConsPlusNormal"/>
              <w:jc w:val="center"/>
            </w:pPr>
            <w:r>
              <w:t>3604</w:t>
            </w:r>
          </w:p>
        </w:tc>
        <w:tc>
          <w:tcPr>
            <w:tcW w:w="904" w:type="dxa"/>
            <w:vAlign w:val="center"/>
          </w:tcPr>
          <w:p w:rsidR="000E28BF" w:rsidRDefault="000E28BF">
            <w:pPr>
              <w:pStyle w:val="ConsPlusNormal"/>
              <w:jc w:val="center"/>
            </w:pPr>
            <w:r>
              <w:t>27604</w:t>
            </w:r>
          </w:p>
        </w:tc>
      </w:tr>
      <w:tr w:rsidR="000E28BF">
        <w:tc>
          <w:tcPr>
            <w:tcW w:w="2389" w:type="dxa"/>
            <w:vAlign w:val="center"/>
          </w:tcPr>
          <w:p w:rsidR="000E28BF" w:rsidRDefault="000E28BF">
            <w:pPr>
              <w:pStyle w:val="ConsPlusNormal"/>
            </w:pPr>
            <w:r>
              <w:lastRenderedPageBreak/>
              <w:t>Муниципальное образование "город Черемхово"</w:t>
            </w:r>
          </w:p>
        </w:tc>
        <w:tc>
          <w:tcPr>
            <w:tcW w:w="3889" w:type="dxa"/>
            <w:vAlign w:val="center"/>
          </w:tcPr>
          <w:p w:rsidR="000E28BF" w:rsidRDefault="000E28BF">
            <w:pPr>
              <w:pStyle w:val="ConsPlusNormal"/>
            </w:pPr>
            <w:r>
              <w:t>Областное государственное бюджетное учреждение здравоохранения "Черемховская областная психиатрическая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977</w:t>
            </w:r>
          </w:p>
        </w:tc>
        <w:tc>
          <w:tcPr>
            <w:tcW w:w="1024" w:type="dxa"/>
            <w:vAlign w:val="center"/>
          </w:tcPr>
          <w:p w:rsidR="000E28BF" w:rsidRDefault="000E28BF">
            <w:pPr>
              <w:pStyle w:val="ConsPlusNormal"/>
              <w:jc w:val="center"/>
            </w:pPr>
            <w:r>
              <w:t>977</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9240</w:t>
            </w:r>
          </w:p>
        </w:tc>
        <w:tc>
          <w:tcPr>
            <w:tcW w:w="2029" w:type="dxa"/>
            <w:vAlign w:val="center"/>
          </w:tcPr>
          <w:p w:rsidR="000E28BF" w:rsidRDefault="000E28BF">
            <w:pPr>
              <w:pStyle w:val="ConsPlusNormal"/>
              <w:jc w:val="center"/>
            </w:pPr>
            <w:r>
              <w:t>22039</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81</w:t>
            </w:r>
          </w:p>
        </w:tc>
        <w:tc>
          <w:tcPr>
            <w:tcW w:w="1024" w:type="dxa"/>
            <w:vAlign w:val="center"/>
          </w:tcPr>
          <w:p w:rsidR="000E28BF" w:rsidRDefault="000E28BF">
            <w:pPr>
              <w:pStyle w:val="ConsPlusNormal"/>
              <w:jc w:val="center"/>
            </w:pPr>
            <w:r>
              <w:t>81</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"Жигаловский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"Жигаловская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1185</w:t>
            </w:r>
          </w:p>
        </w:tc>
        <w:tc>
          <w:tcPr>
            <w:tcW w:w="1024" w:type="dxa"/>
            <w:vAlign w:val="center"/>
          </w:tcPr>
          <w:p w:rsidR="000E28BF" w:rsidRDefault="000E28BF">
            <w:pPr>
              <w:pStyle w:val="ConsPlusNormal"/>
              <w:jc w:val="center"/>
            </w:pPr>
            <w:r>
              <w:t>85</w:t>
            </w: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1758</w:t>
            </w:r>
          </w:p>
        </w:tc>
        <w:tc>
          <w:tcPr>
            <w:tcW w:w="2029" w:type="dxa"/>
            <w:vAlign w:val="center"/>
          </w:tcPr>
          <w:p w:rsidR="000E28BF" w:rsidRDefault="000E28BF">
            <w:pPr>
              <w:pStyle w:val="ConsPlusNormal"/>
              <w:jc w:val="center"/>
            </w:pPr>
            <w:r>
              <w:t>3019</w:t>
            </w:r>
          </w:p>
        </w:tc>
        <w:tc>
          <w:tcPr>
            <w:tcW w:w="1414" w:type="dxa"/>
            <w:vAlign w:val="center"/>
          </w:tcPr>
          <w:p w:rsidR="000E28BF" w:rsidRDefault="000E28BF">
            <w:pPr>
              <w:pStyle w:val="ConsPlusNormal"/>
              <w:jc w:val="center"/>
            </w:pPr>
            <w:r>
              <w:t>10023</w:t>
            </w:r>
          </w:p>
        </w:tc>
        <w:tc>
          <w:tcPr>
            <w:tcW w:w="2029" w:type="dxa"/>
            <w:vAlign w:val="center"/>
          </w:tcPr>
          <w:p w:rsidR="000E28BF" w:rsidRDefault="000E28BF">
            <w:pPr>
              <w:pStyle w:val="ConsPlusNormal"/>
              <w:jc w:val="center"/>
            </w:pPr>
            <w:r>
              <w:t>26283</w:t>
            </w:r>
          </w:p>
        </w:tc>
        <w:tc>
          <w:tcPr>
            <w:tcW w:w="1459" w:type="dxa"/>
            <w:vAlign w:val="center"/>
          </w:tcPr>
          <w:p w:rsidR="000E28BF" w:rsidRDefault="000E28BF">
            <w:pPr>
              <w:pStyle w:val="ConsPlusNormal"/>
              <w:jc w:val="center"/>
            </w:pPr>
            <w:r>
              <w:t>3120</w:t>
            </w:r>
          </w:p>
        </w:tc>
        <w:tc>
          <w:tcPr>
            <w:tcW w:w="904" w:type="dxa"/>
            <w:vAlign w:val="center"/>
          </w:tcPr>
          <w:p w:rsidR="000E28BF" w:rsidRDefault="000E28BF">
            <w:pPr>
              <w:pStyle w:val="ConsPlusNormal"/>
              <w:jc w:val="center"/>
            </w:pPr>
            <w:r>
              <w:t>513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513</w:t>
            </w:r>
          </w:p>
        </w:tc>
        <w:tc>
          <w:tcPr>
            <w:tcW w:w="904" w:type="dxa"/>
            <w:vAlign w:val="center"/>
          </w:tcPr>
          <w:p w:rsidR="000E28BF" w:rsidRDefault="000E28BF">
            <w:pPr>
              <w:pStyle w:val="ConsPlusNormal"/>
              <w:jc w:val="center"/>
            </w:pPr>
            <w:r>
              <w:t>3760</w:t>
            </w:r>
          </w:p>
        </w:tc>
        <w:tc>
          <w:tcPr>
            <w:tcW w:w="1024" w:type="dxa"/>
            <w:vAlign w:val="center"/>
          </w:tcPr>
          <w:p w:rsidR="000E28BF" w:rsidRDefault="000E28BF">
            <w:pPr>
              <w:pStyle w:val="ConsPlusNormal"/>
              <w:jc w:val="center"/>
            </w:pPr>
            <w:r>
              <w:t>125</w:t>
            </w:r>
          </w:p>
        </w:tc>
        <w:tc>
          <w:tcPr>
            <w:tcW w:w="904" w:type="dxa"/>
            <w:vAlign w:val="center"/>
          </w:tcPr>
          <w:p w:rsidR="000E28BF" w:rsidRDefault="000E28BF">
            <w:pPr>
              <w:pStyle w:val="ConsPlusNormal"/>
              <w:jc w:val="center"/>
            </w:pPr>
            <w:r>
              <w:t>3635</w:t>
            </w:r>
          </w:p>
        </w:tc>
      </w:tr>
      <w:tr w:rsidR="000E28BF">
        <w:tc>
          <w:tcPr>
            <w:tcW w:w="2389" w:type="dxa"/>
            <w:vAlign w:val="center"/>
          </w:tcPr>
          <w:p w:rsidR="000E28BF" w:rsidRDefault="000E28BF">
            <w:pPr>
              <w:pStyle w:val="ConsPlusNormal"/>
            </w:pPr>
            <w:r>
              <w:t>Муниципальное образование "Заларинский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"Заларинская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3678</w:t>
            </w:r>
          </w:p>
        </w:tc>
        <w:tc>
          <w:tcPr>
            <w:tcW w:w="1024" w:type="dxa"/>
            <w:vAlign w:val="center"/>
          </w:tcPr>
          <w:p w:rsidR="000E28BF" w:rsidRDefault="000E28BF">
            <w:pPr>
              <w:pStyle w:val="ConsPlusNormal"/>
              <w:jc w:val="center"/>
            </w:pPr>
            <w:r>
              <w:t>678</w:t>
            </w:r>
          </w:p>
        </w:tc>
        <w:tc>
          <w:tcPr>
            <w:tcW w:w="904" w:type="dxa"/>
            <w:vAlign w:val="center"/>
          </w:tcPr>
          <w:p w:rsidR="000E28BF" w:rsidRDefault="000E28BF">
            <w:pPr>
              <w:pStyle w:val="ConsPlusNormal"/>
              <w:jc w:val="center"/>
            </w:pPr>
            <w:r>
              <w:t>3000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2899</w:t>
            </w:r>
          </w:p>
        </w:tc>
        <w:tc>
          <w:tcPr>
            <w:tcW w:w="2029" w:type="dxa"/>
            <w:vAlign w:val="center"/>
          </w:tcPr>
          <w:p w:rsidR="000E28BF" w:rsidRDefault="000E28BF">
            <w:pPr>
              <w:pStyle w:val="ConsPlusNormal"/>
              <w:jc w:val="center"/>
            </w:pPr>
            <w:r>
              <w:t>15209</w:t>
            </w:r>
          </w:p>
        </w:tc>
        <w:tc>
          <w:tcPr>
            <w:tcW w:w="1414" w:type="dxa"/>
            <w:vAlign w:val="center"/>
          </w:tcPr>
          <w:p w:rsidR="000E28BF" w:rsidRDefault="000E28BF">
            <w:pPr>
              <w:pStyle w:val="ConsPlusNormal"/>
              <w:jc w:val="center"/>
            </w:pPr>
            <w:r>
              <w:t>37126</w:t>
            </w:r>
          </w:p>
        </w:tc>
        <w:tc>
          <w:tcPr>
            <w:tcW w:w="2029" w:type="dxa"/>
            <w:vAlign w:val="center"/>
          </w:tcPr>
          <w:p w:rsidR="000E28BF" w:rsidRDefault="000E28BF">
            <w:pPr>
              <w:pStyle w:val="ConsPlusNormal"/>
              <w:jc w:val="center"/>
            </w:pPr>
            <w:r>
              <w:t>78952</w:t>
            </w:r>
          </w:p>
        </w:tc>
        <w:tc>
          <w:tcPr>
            <w:tcW w:w="1459" w:type="dxa"/>
            <w:vAlign w:val="center"/>
          </w:tcPr>
          <w:p w:rsidR="000E28BF" w:rsidRDefault="000E28BF">
            <w:pPr>
              <w:pStyle w:val="ConsPlusNormal"/>
              <w:jc w:val="center"/>
            </w:pPr>
            <w:r>
              <w:t>9700</w:t>
            </w:r>
          </w:p>
        </w:tc>
        <w:tc>
          <w:tcPr>
            <w:tcW w:w="904" w:type="dxa"/>
            <w:vAlign w:val="center"/>
          </w:tcPr>
          <w:p w:rsidR="000E28BF" w:rsidRDefault="000E28BF">
            <w:pPr>
              <w:pStyle w:val="ConsPlusNormal"/>
              <w:jc w:val="center"/>
            </w:pPr>
            <w:r>
              <w:t>1136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1136</w:t>
            </w:r>
          </w:p>
        </w:tc>
        <w:tc>
          <w:tcPr>
            <w:tcW w:w="904" w:type="dxa"/>
            <w:vAlign w:val="center"/>
          </w:tcPr>
          <w:p w:rsidR="000E28BF" w:rsidRDefault="000E28BF">
            <w:pPr>
              <w:pStyle w:val="ConsPlusNormal"/>
              <w:jc w:val="center"/>
            </w:pPr>
            <w:r>
              <w:t>8990</w:t>
            </w:r>
          </w:p>
        </w:tc>
        <w:tc>
          <w:tcPr>
            <w:tcW w:w="1024" w:type="dxa"/>
            <w:vAlign w:val="center"/>
          </w:tcPr>
          <w:p w:rsidR="000E28BF" w:rsidRDefault="000E28BF">
            <w:pPr>
              <w:pStyle w:val="ConsPlusNormal"/>
              <w:jc w:val="center"/>
            </w:pPr>
            <w:r>
              <w:t>1266</w:t>
            </w:r>
          </w:p>
        </w:tc>
        <w:tc>
          <w:tcPr>
            <w:tcW w:w="904" w:type="dxa"/>
            <w:vAlign w:val="center"/>
          </w:tcPr>
          <w:p w:rsidR="000E28BF" w:rsidRDefault="000E28BF">
            <w:pPr>
              <w:pStyle w:val="ConsPlusNormal"/>
              <w:jc w:val="center"/>
            </w:pPr>
            <w:r>
              <w:t>7724</w:t>
            </w:r>
          </w:p>
        </w:tc>
      </w:tr>
      <w:tr w:rsidR="000E28BF">
        <w:tc>
          <w:tcPr>
            <w:tcW w:w="2389" w:type="dxa"/>
            <w:vAlign w:val="center"/>
          </w:tcPr>
          <w:p w:rsidR="000E28BF" w:rsidRDefault="000E28BF">
            <w:pPr>
              <w:pStyle w:val="ConsPlusNormal"/>
            </w:pPr>
            <w:r>
              <w:t>Муниципальное образование "Катангский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"Катангская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713</w:t>
            </w:r>
          </w:p>
        </w:tc>
        <w:tc>
          <w:tcPr>
            <w:tcW w:w="1024" w:type="dxa"/>
            <w:vAlign w:val="center"/>
          </w:tcPr>
          <w:p w:rsidR="000E28BF" w:rsidRDefault="000E28BF">
            <w:pPr>
              <w:pStyle w:val="ConsPlusNormal"/>
              <w:jc w:val="center"/>
            </w:pPr>
            <w:r>
              <w:t>13</w:t>
            </w:r>
          </w:p>
        </w:tc>
        <w:tc>
          <w:tcPr>
            <w:tcW w:w="904" w:type="dxa"/>
            <w:vAlign w:val="center"/>
          </w:tcPr>
          <w:p w:rsidR="000E28BF" w:rsidRDefault="000E28BF">
            <w:pPr>
              <w:pStyle w:val="ConsPlusNormal"/>
              <w:jc w:val="center"/>
            </w:pPr>
            <w:r>
              <w:t>700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w:t>
            </w:r>
          </w:p>
        </w:tc>
        <w:tc>
          <w:tcPr>
            <w:tcW w:w="2029" w:type="dxa"/>
            <w:vAlign w:val="center"/>
          </w:tcPr>
          <w:p w:rsidR="000E28BF" w:rsidRDefault="000E28BF">
            <w:pPr>
              <w:pStyle w:val="ConsPlusNormal"/>
              <w:jc w:val="center"/>
            </w:pPr>
            <w:r>
              <w:t>132</w:t>
            </w:r>
          </w:p>
        </w:tc>
        <w:tc>
          <w:tcPr>
            <w:tcW w:w="1414" w:type="dxa"/>
            <w:vAlign w:val="center"/>
          </w:tcPr>
          <w:p w:rsidR="000E28BF" w:rsidRDefault="000E28BF">
            <w:pPr>
              <w:pStyle w:val="ConsPlusNormal"/>
              <w:jc w:val="center"/>
            </w:pPr>
            <w:r>
              <w:t>3792</w:t>
            </w:r>
          </w:p>
        </w:tc>
        <w:tc>
          <w:tcPr>
            <w:tcW w:w="2029" w:type="dxa"/>
            <w:vAlign w:val="center"/>
          </w:tcPr>
          <w:p w:rsidR="000E28BF" w:rsidRDefault="000E28BF">
            <w:pPr>
              <w:pStyle w:val="ConsPlusNormal"/>
              <w:jc w:val="center"/>
            </w:pPr>
            <w:r>
              <w:t>11500</w:t>
            </w:r>
          </w:p>
        </w:tc>
        <w:tc>
          <w:tcPr>
            <w:tcW w:w="1459"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870</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850</w:t>
            </w:r>
          </w:p>
        </w:tc>
      </w:tr>
      <w:tr w:rsidR="000E28BF">
        <w:tc>
          <w:tcPr>
            <w:tcW w:w="2389" w:type="dxa"/>
            <w:vAlign w:val="center"/>
          </w:tcPr>
          <w:p w:rsidR="000E28BF" w:rsidRDefault="000E28BF">
            <w:pPr>
              <w:pStyle w:val="ConsPlusNormal"/>
            </w:pPr>
            <w:r>
              <w:t>Муниципальное образование "Качугский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"Качугская районная больница"</w:t>
            </w:r>
          </w:p>
        </w:tc>
        <w:tc>
          <w:tcPr>
            <w:tcW w:w="1804" w:type="dxa"/>
            <w:vAlign w:val="center"/>
          </w:tcPr>
          <w:p w:rsidR="000E28BF" w:rsidRDefault="000E28BF">
            <w:pPr>
              <w:pStyle w:val="ConsPlusNormal"/>
              <w:jc w:val="center"/>
            </w:pPr>
            <w:r>
              <w:t>5000</w:t>
            </w:r>
          </w:p>
        </w:tc>
        <w:tc>
          <w:tcPr>
            <w:tcW w:w="904" w:type="dxa"/>
            <w:vAlign w:val="center"/>
          </w:tcPr>
          <w:p w:rsidR="000E28BF" w:rsidRDefault="000E28BF">
            <w:pPr>
              <w:pStyle w:val="ConsPlusNormal"/>
              <w:jc w:val="center"/>
            </w:pPr>
            <w:r>
              <w:t>2028</w:t>
            </w:r>
          </w:p>
        </w:tc>
        <w:tc>
          <w:tcPr>
            <w:tcW w:w="1024" w:type="dxa"/>
            <w:vAlign w:val="center"/>
          </w:tcPr>
          <w:p w:rsidR="000E28BF" w:rsidRDefault="000E28BF">
            <w:pPr>
              <w:pStyle w:val="ConsPlusNormal"/>
              <w:jc w:val="center"/>
            </w:pPr>
            <w:r>
              <w:t>248</w:t>
            </w:r>
          </w:p>
        </w:tc>
        <w:tc>
          <w:tcPr>
            <w:tcW w:w="904" w:type="dxa"/>
            <w:vAlign w:val="center"/>
          </w:tcPr>
          <w:p w:rsidR="000E28BF" w:rsidRDefault="000E28BF">
            <w:pPr>
              <w:pStyle w:val="ConsPlusNormal"/>
              <w:jc w:val="center"/>
            </w:pPr>
            <w:r>
              <w:t>1780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3129</w:t>
            </w:r>
          </w:p>
        </w:tc>
        <w:tc>
          <w:tcPr>
            <w:tcW w:w="2029" w:type="dxa"/>
            <w:vAlign w:val="center"/>
          </w:tcPr>
          <w:p w:rsidR="000E28BF" w:rsidRDefault="000E28BF">
            <w:pPr>
              <w:pStyle w:val="ConsPlusNormal"/>
              <w:jc w:val="center"/>
            </w:pPr>
            <w:r>
              <w:t>320</w:t>
            </w:r>
          </w:p>
        </w:tc>
        <w:tc>
          <w:tcPr>
            <w:tcW w:w="1414" w:type="dxa"/>
            <w:vAlign w:val="center"/>
          </w:tcPr>
          <w:p w:rsidR="000E28BF" w:rsidRDefault="000E28BF">
            <w:pPr>
              <w:pStyle w:val="ConsPlusNormal"/>
              <w:jc w:val="center"/>
            </w:pPr>
            <w:r>
              <w:t>16836</w:t>
            </w:r>
          </w:p>
        </w:tc>
        <w:tc>
          <w:tcPr>
            <w:tcW w:w="2029" w:type="dxa"/>
            <w:vAlign w:val="center"/>
          </w:tcPr>
          <w:p w:rsidR="000E28BF" w:rsidRDefault="000E28BF">
            <w:pPr>
              <w:pStyle w:val="ConsPlusNormal"/>
              <w:jc w:val="center"/>
            </w:pPr>
            <w:r>
              <w:t>46051</w:t>
            </w:r>
          </w:p>
        </w:tc>
        <w:tc>
          <w:tcPr>
            <w:tcW w:w="1459" w:type="dxa"/>
            <w:vAlign w:val="center"/>
          </w:tcPr>
          <w:p w:rsidR="000E28BF" w:rsidRDefault="000E28BF">
            <w:pPr>
              <w:pStyle w:val="ConsPlusNormal"/>
              <w:jc w:val="center"/>
            </w:pPr>
            <w:r>
              <w:t>7233</w:t>
            </w:r>
          </w:p>
        </w:tc>
        <w:tc>
          <w:tcPr>
            <w:tcW w:w="904" w:type="dxa"/>
            <w:vAlign w:val="center"/>
          </w:tcPr>
          <w:p w:rsidR="000E28BF" w:rsidRDefault="000E28BF">
            <w:pPr>
              <w:pStyle w:val="ConsPlusNormal"/>
              <w:jc w:val="center"/>
            </w:pPr>
            <w:r>
              <w:t>435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435</w:t>
            </w:r>
          </w:p>
        </w:tc>
        <w:tc>
          <w:tcPr>
            <w:tcW w:w="904" w:type="dxa"/>
            <w:vAlign w:val="center"/>
          </w:tcPr>
          <w:p w:rsidR="000E28BF" w:rsidRDefault="000E28BF">
            <w:pPr>
              <w:pStyle w:val="ConsPlusNormal"/>
              <w:jc w:val="center"/>
            </w:pPr>
            <w:r>
              <w:t>4837</w:t>
            </w:r>
          </w:p>
        </w:tc>
        <w:tc>
          <w:tcPr>
            <w:tcW w:w="1024" w:type="dxa"/>
            <w:vAlign w:val="center"/>
          </w:tcPr>
          <w:p w:rsidR="000E28BF" w:rsidRDefault="000E28BF">
            <w:pPr>
              <w:pStyle w:val="ConsPlusNormal"/>
              <w:jc w:val="center"/>
            </w:pPr>
            <w:r>
              <w:t>365</w:t>
            </w:r>
          </w:p>
        </w:tc>
        <w:tc>
          <w:tcPr>
            <w:tcW w:w="904" w:type="dxa"/>
            <w:vAlign w:val="center"/>
          </w:tcPr>
          <w:p w:rsidR="000E28BF" w:rsidRDefault="000E28BF">
            <w:pPr>
              <w:pStyle w:val="ConsPlusNormal"/>
              <w:jc w:val="center"/>
            </w:pPr>
            <w:r>
              <w:t>4472</w:t>
            </w:r>
          </w:p>
        </w:tc>
      </w:tr>
      <w:tr w:rsidR="000E28BF">
        <w:tc>
          <w:tcPr>
            <w:tcW w:w="2389" w:type="dxa"/>
            <w:vAlign w:val="center"/>
          </w:tcPr>
          <w:p w:rsidR="000E28BF" w:rsidRDefault="000E28BF">
            <w:pPr>
              <w:pStyle w:val="ConsPlusNormal"/>
            </w:pPr>
            <w:r>
              <w:t>Муниципальное образование "Нижнеилимский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4099</w:t>
            </w:r>
          </w:p>
        </w:tc>
        <w:tc>
          <w:tcPr>
            <w:tcW w:w="2029" w:type="dxa"/>
            <w:vAlign w:val="center"/>
          </w:tcPr>
          <w:p w:rsidR="000E28BF" w:rsidRDefault="000E28BF">
            <w:pPr>
              <w:pStyle w:val="ConsPlusNormal"/>
              <w:jc w:val="center"/>
            </w:pPr>
            <w:r>
              <w:t>9276</w:t>
            </w:r>
          </w:p>
        </w:tc>
        <w:tc>
          <w:tcPr>
            <w:tcW w:w="1459" w:type="dxa"/>
            <w:vAlign w:val="center"/>
          </w:tcPr>
          <w:p w:rsidR="000E28BF" w:rsidRDefault="000E28BF">
            <w:pPr>
              <w:pStyle w:val="ConsPlusNormal"/>
              <w:jc w:val="center"/>
            </w:pPr>
            <w:r>
              <w:t>1283</w:t>
            </w:r>
          </w:p>
        </w:tc>
        <w:tc>
          <w:tcPr>
            <w:tcW w:w="904" w:type="dxa"/>
            <w:vAlign w:val="center"/>
          </w:tcPr>
          <w:p w:rsidR="000E28BF" w:rsidRDefault="000E28BF">
            <w:pPr>
              <w:pStyle w:val="ConsPlusNormal"/>
              <w:jc w:val="center"/>
            </w:pPr>
            <w:r>
              <w:t>110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"Нижнеилимский район"</w:t>
            </w:r>
          </w:p>
        </w:tc>
        <w:tc>
          <w:tcPr>
            <w:tcW w:w="3889" w:type="dxa"/>
            <w:vAlign w:val="center"/>
          </w:tcPr>
          <w:p w:rsidR="000E28BF" w:rsidRDefault="000E28BF">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10678</w:t>
            </w:r>
          </w:p>
        </w:tc>
        <w:tc>
          <w:tcPr>
            <w:tcW w:w="2029" w:type="dxa"/>
            <w:vAlign w:val="center"/>
          </w:tcPr>
          <w:p w:rsidR="000E28BF" w:rsidRDefault="000E28BF">
            <w:pPr>
              <w:pStyle w:val="ConsPlusNormal"/>
              <w:jc w:val="center"/>
            </w:pPr>
            <w:r>
              <w:t>400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"Нижнеилимский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"Железногорская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7044</w:t>
            </w:r>
          </w:p>
        </w:tc>
        <w:tc>
          <w:tcPr>
            <w:tcW w:w="1024" w:type="dxa"/>
            <w:vAlign w:val="center"/>
          </w:tcPr>
          <w:p w:rsidR="000E28BF" w:rsidRDefault="000E28BF">
            <w:pPr>
              <w:pStyle w:val="ConsPlusNormal"/>
              <w:jc w:val="center"/>
            </w:pPr>
            <w:r>
              <w:t>644</w:t>
            </w:r>
          </w:p>
        </w:tc>
        <w:tc>
          <w:tcPr>
            <w:tcW w:w="904" w:type="dxa"/>
            <w:vAlign w:val="center"/>
          </w:tcPr>
          <w:p w:rsidR="000E28BF" w:rsidRDefault="000E28BF">
            <w:pPr>
              <w:pStyle w:val="ConsPlusNormal"/>
              <w:jc w:val="center"/>
            </w:pPr>
            <w:r>
              <w:t>6400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6770</w:t>
            </w:r>
          </w:p>
        </w:tc>
        <w:tc>
          <w:tcPr>
            <w:tcW w:w="2029" w:type="dxa"/>
            <w:vAlign w:val="center"/>
          </w:tcPr>
          <w:p w:rsidR="000E28BF" w:rsidRDefault="000E28BF">
            <w:pPr>
              <w:pStyle w:val="ConsPlusNormal"/>
              <w:jc w:val="center"/>
            </w:pPr>
            <w:r>
              <w:t>1502</w:t>
            </w:r>
          </w:p>
        </w:tc>
        <w:tc>
          <w:tcPr>
            <w:tcW w:w="1414" w:type="dxa"/>
            <w:vAlign w:val="center"/>
          </w:tcPr>
          <w:p w:rsidR="000E28BF" w:rsidRDefault="000E28BF">
            <w:pPr>
              <w:pStyle w:val="ConsPlusNormal"/>
              <w:jc w:val="center"/>
            </w:pPr>
            <w:r>
              <w:t>70307</w:t>
            </w:r>
          </w:p>
        </w:tc>
        <w:tc>
          <w:tcPr>
            <w:tcW w:w="2029" w:type="dxa"/>
            <w:vAlign w:val="center"/>
          </w:tcPr>
          <w:p w:rsidR="000E28BF" w:rsidRDefault="000E28BF">
            <w:pPr>
              <w:pStyle w:val="ConsPlusNormal"/>
              <w:jc w:val="center"/>
            </w:pPr>
            <w:r>
              <w:t>134626</w:t>
            </w:r>
          </w:p>
        </w:tc>
        <w:tc>
          <w:tcPr>
            <w:tcW w:w="1459" w:type="dxa"/>
            <w:vAlign w:val="center"/>
          </w:tcPr>
          <w:p w:rsidR="000E28BF" w:rsidRDefault="000E28BF">
            <w:pPr>
              <w:pStyle w:val="ConsPlusNormal"/>
              <w:jc w:val="center"/>
            </w:pPr>
            <w:r>
              <w:t>21000</w:t>
            </w:r>
          </w:p>
        </w:tc>
        <w:tc>
          <w:tcPr>
            <w:tcW w:w="904" w:type="dxa"/>
            <w:vAlign w:val="center"/>
          </w:tcPr>
          <w:p w:rsidR="000E28BF" w:rsidRDefault="000E28BF">
            <w:pPr>
              <w:pStyle w:val="ConsPlusNormal"/>
              <w:jc w:val="center"/>
            </w:pPr>
            <w:r>
              <w:t>2675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2675</w:t>
            </w:r>
          </w:p>
        </w:tc>
        <w:tc>
          <w:tcPr>
            <w:tcW w:w="904" w:type="dxa"/>
            <w:vAlign w:val="center"/>
          </w:tcPr>
          <w:p w:rsidR="000E28BF" w:rsidRDefault="000E28BF">
            <w:pPr>
              <w:pStyle w:val="ConsPlusNormal"/>
              <w:jc w:val="center"/>
            </w:pPr>
            <w:r>
              <w:t>17185</w:t>
            </w:r>
          </w:p>
        </w:tc>
        <w:tc>
          <w:tcPr>
            <w:tcW w:w="1024" w:type="dxa"/>
            <w:vAlign w:val="center"/>
          </w:tcPr>
          <w:p w:rsidR="000E28BF" w:rsidRDefault="000E28BF">
            <w:pPr>
              <w:pStyle w:val="ConsPlusNormal"/>
              <w:jc w:val="center"/>
            </w:pPr>
            <w:r>
              <w:t>1200</w:t>
            </w:r>
          </w:p>
        </w:tc>
        <w:tc>
          <w:tcPr>
            <w:tcW w:w="904" w:type="dxa"/>
            <w:vAlign w:val="center"/>
          </w:tcPr>
          <w:p w:rsidR="000E28BF" w:rsidRDefault="000E28BF">
            <w:pPr>
              <w:pStyle w:val="ConsPlusNormal"/>
              <w:jc w:val="center"/>
            </w:pPr>
            <w:r>
              <w:t>15985</w:t>
            </w:r>
          </w:p>
        </w:tc>
      </w:tr>
      <w:tr w:rsidR="000E28BF">
        <w:tc>
          <w:tcPr>
            <w:tcW w:w="2389" w:type="dxa"/>
            <w:vAlign w:val="center"/>
          </w:tcPr>
          <w:p w:rsidR="000E28BF" w:rsidRDefault="000E28BF">
            <w:pPr>
              <w:pStyle w:val="ConsPlusNormal"/>
            </w:pPr>
            <w:r>
              <w:t>Муниципальное образование "Нижнеудинский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9000</w:t>
            </w:r>
          </w:p>
        </w:tc>
        <w:tc>
          <w:tcPr>
            <w:tcW w:w="2029" w:type="dxa"/>
            <w:vAlign w:val="center"/>
          </w:tcPr>
          <w:p w:rsidR="000E28BF" w:rsidRDefault="000E28BF">
            <w:pPr>
              <w:pStyle w:val="ConsPlusNormal"/>
              <w:jc w:val="center"/>
            </w:pPr>
            <w:r>
              <w:t>23694</w:t>
            </w:r>
          </w:p>
        </w:tc>
        <w:tc>
          <w:tcPr>
            <w:tcW w:w="1459" w:type="dxa"/>
            <w:vAlign w:val="center"/>
          </w:tcPr>
          <w:p w:rsidR="000E28BF" w:rsidRDefault="000E28BF">
            <w:pPr>
              <w:pStyle w:val="ConsPlusNormal"/>
              <w:jc w:val="center"/>
            </w:pPr>
            <w:r>
              <w:t>4000</w:t>
            </w:r>
          </w:p>
        </w:tc>
        <w:tc>
          <w:tcPr>
            <w:tcW w:w="904" w:type="dxa"/>
            <w:vAlign w:val="center"/>
          </w:tcPr>
          <w:p w:rsidR="000E28BF" w:rsidRDefault="000E28BF">
            <w:pPr>
              <w:pStyle w:val="ConsPlusNormal"/>
              <w:jc w:val="center"/>
            </w:pPr>
            <w:r>
              <w:t>472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"Нижнеудинский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"Нижнеудинская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22000</w:t>
            </w:r>
          </w:p>
        </w:tc>
        <w:tc>
          <w:tcPr>
            <w:tcW w:w="904" w:type="dxa"/>
            <w:vAlign w:val="center"/>
          </w:tcPr>
          <w:p w:rsidR="000E28BF" w:rsidRDefault="000E28BF">
            <w:pPr>
              <w:pStyle w:val="ConsPlusNormal"/>
              <w:jc w:val="center"/>
            </w:pPr>
            <w:r>
              <w:t>10087</w:t>
            </w:r>
          </w:p>
        </w:tc>
        <w:tc>
          <w:tcPr>
            <w:tcW w:w="1024" w:type="dxa"/>
            <w:vAlign w:val="center"/>
          </w:tcPr>
          <w:p w:rsidR="000E28BF" w:rsidRDefault="000E28BF">
            <w:pPr>
              <w:pStyle w:val="ConsPlusNormal"/>
              <w:jc w:val="center"/>
            </w:pPr>
            <w:r>
              <w:t>1721</w:t>
            </w:r>
          </w:p>
        </w:tc>
        <w:tc>
          <w:tcPr>
            <w:tcW w:w="904" w:type="dxa"/>
            <w:vAlign w:val="center"/>
          </w:tcPr>
          <w:p w:rsidR="000E28BF" w:rsidRDefault="000E28BF">
            <w:pPr>
              <w:pStyle w:val="ConsPlusNormal"/>
              <w:jc w:val="center"/>
            </w:pPr>
            <w:r>
              <w:t>8366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9508</w:t>
            </w:r>
          </w:p>
        </w:tc>
        <w:tc>
          <w:tcPr>
            <w:tcW w:w="2029" w:type="dxa"/>
            <w:vAlign w:val="center"/>
          </w:tcPr>
          <w:p w:rsidR="000E28BF" w:rsidRDefault="000E28BF">
            <w:pPr>
              <w:pStyle w:val="ConsPlusNormal"/>
              <w:jc w:val="center"/>
            </w:pPr>
            <w:r>
              <w:t>27032</w:t>
            </w:r>
          </w:p>
        </w:tc>
        <w:tc>
          <w:tcPr>
            <w:tcW w:w="1414" w:type="dxa"/>
            <w:vAlign w:val="center"/>
          </w:tcPr>
          <w:p w:rsidR="000E28BF" w:rsidRDefault="000E28BF">
            <w:pPr>
              <w:pStyle w:val="ConsPlusNormal"/>
              <w:jc w:val="center"/>
            </w:pPr>
            <w:r>
              <w:t>100201</w:t>
            </w:r>
          </w:p>
        </w:tc>
        <w:tc>
          <w:tcPr>
            <w:tcW w:w="2029" w:type="dxa"/>
            <w:vAlign w:val="center"/>
          </w:tcPr>
          <w:p w:rsidR="000E28BF" w:rsidRDefault="000E28BF">
            <w:pPr>
              <w:pStyle w:val="ConsPlusNormal"/>
              <w:jc w:val="center"/>
            </w:pPr>
            <w:r>
              <w:t>163040</w:t>
            </w:r>
          </w:p>
        </w:tc>
        <w:tc>
          <w:tcPr>
            <w:tcW w:w="1459" w:type="dxa"/>
            <w:vAlign w:val="center"/>
          </w:tcPr>
          <w:p w:rsidR="000E28BF" w:rsidRDefault="000E28BF">
            <w:pPr>
              <w:pStyle w:val="ConsPlusNormal"/>
              <w:jc w:val="center"/>
            </w:pPr>
            <w:r>
              <w:t>29045</w:t>
            </w:r>
          </w:p>
        </w:tc>
        <w:tc>
          <w:tcPr>
            <w:tcW w:w="904" w:type="dxa"/>
            <w:vAlign w:val="center"/>
          </w:tcPr>
          <w:p w:rsidR="000E28BF" w:rsidRDefault="000E28BF">
            <w:pPr>
              <w:pStyle w:val="ConsPlusNormal"/>
              <w:jc w:val="center"/>
            </w:pPr>
            <w:r>
              <w:t>3561</w:t>
            </w:r>
          </w:p>
        </w:tc>
        <w:tc>
          <w:tcPr>
            <w:tcW w:w="1024" w:type="dxa"/>
            <w:vAlign w:val="center"/>
          </w:tcPr>
          <w:p w:rsidR="000E28BF" w:rsidRDefault="000E28BF">
            <w:pPr>
              <w:pStyle w:val="ConsPlusNormal"/>
              <w:jc w:val="center"/>
            </w:pPr>
            <w:r>
              <w:t>33</w:t>
            </w:r>
          </w:p>
        </w:tc>
        <w:tc>
          <w:tcPr>
            <w:tcW w:w="904" w:type="dxa"/>
            <w:vAlign w:val="center"/>
          </w:tcPr>
          <w:p w:rsidR="000E28BF" w:rsidRDefault="000E28BF">
            <w:pPr>
              <w:pStyle w:val="ConsPlusNormal"/>
              <w:jc w:val="center"/>
            </w:pPr>
            <w:r>
              <w:t>3528</w:t>
            </w:r>
          </w:p>
        </w:tc>
        <w:tc>
          <w:tcPr>
            <w:tcW w:w="904" w:type="dxa"/>
            <w:vAlign w:val="center"/>
          </w:tcPr>
          <w:p w:rsidR="000E28BF" w:rsidRDefault="000E28BF">
            <w:pPr>
              <w:pStyle w:val="ConsPlusNormal"/>
              <w:jc w:val="center"/>
            </w:pPr>
            <w:r>
              <w:t>20188</w:t>
            </w:r>
          </w:p>
        </w:tc>
        <w:tc>
          <w:tcPr>
            <w:tcW w:w="1024" w:type="dxa"/>
            <w:vAlign w:val="center"/>
          </w:tcPr>
          <w:p w:rsidR="000E28BF" w:rsidRDefault="000E28BF">
            <w:pPr>
              <w:pStyle w:val="ConsPlusNormal"/>
              <w:jc w:val="center"/>
            </w:pPr>
            <w:r>
              <w:t>2404</w:t>
            </w:r>
          </w:p>
        </w:tc>
        <w:tc>
          <w:tcPr>
            <w:tcW w:w="904" w:type="dxa"/>
            <w:vAlign w:val="center"/>
          </w:tcPr>
          <w:p w:rsidR="000E28BF" w:rsidRDefault="000E28BF">
            <w:pPr>
              <w:pStyle w:val="ConsPlusNormal"/>
              <w:jc w:val="center"/>
            </w:pPr>
            <w:r>
              <w:t>17784</w:t>
            </w:r>
          </w:p>
        </w:tc>
      </w:tr>
      <w:tr w:rsidR="000E28BF">
        <w:tc>
          <w:tcPr>
            <w:tcW w:w="2389" w:type="dxa"/>
            <w:vAlign w:val="center"/>
          </w:tcPr>
          <w:p w:rsidR="000E28BF" w:rsidRDefault="000E28BF">
            <w:pPr>
              <w:pStyle w:val="ConsPlusNormal"/>
            </w:pPr>
            <w:r>
              <w:t>Муниципальное образование "Нукутский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"Нукутская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2021</w:t>
            </w:r>
          </w:p>
        </w:tc>
        <w:tc>
          <w:tcPr>
            <w:tcW w:w="1024" w:type="dxa"/>
            <w:vAlign w:val="center"/>
          </w:tcPr>
          <w:p w:rsidR="000E28BF" w:rsidRDefault="000E28BF">
            <w:pPr>
              <w:pStyle w:val="ConsPlusNormal"/>
              <w:jc w:val="center"/>
            </w:pPr>
            <w:r>
              <w:t>41</w:t>
            </w:r>
          </w:p>
        </w:tc>
        <w:tc>
          <w:tcPr>
            <w:tcW w:w="904" w:type="dxa"/>
            <w:vAlign w:val="center"/>
          </w:tcPr>
          <w:p w:rsidR="000E28BF" w:rsidRDefault="000E28BF">
            <w:pPr>
              <w:pStyle w:val="ConsPlusNormal"/>
              <w:jc w:val="center"/>
            </w:pPr>
            <w:r>
              <w:t>1980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4006</w:t>
            </w:r>
          </w:p>
        </w:tc>
        <w:tc>
          <w:tcPr>
            <w:tcW w:w="2029" w:type="dxa"/>
            <w:vAlign w:val="center"/>
          </w:tcPr>
          <w:p w:rsidR="000E28BF" w:rsidRDefault="000E28BF">
            <w:pPr>
              <w:pStyle w:val="ConsPlusNormal"/>
              <w:jc w:val="center"/>
            </w:pPr>
            <w:r>
              <w:t>7664</w:t>
            </w:r>
          </w:p>
        </w:tc>
        <w:tc>
          <w:tcPr>
            <w:tcW w:w="1414" w:type="dxa"/>
            <w:vAlign w:val="center"/>
          </w:tcPr>
          <w:p w:rsidR="000E28BF" w:rsidRDefault="000E28BF">
            <w:pPr>
              <w:pStyle w:val="ConsPlusNormal"/>
              <w:jc w:val="center"/>
            </w:pPr>
            <w:r>
              <w:t>27642</w:t>
            </w:r>
          </w:p>
        </w:tc>
        <w:tc>
          <w:tcPr>
            <w:tcW w:w="2029" w:type="dxa"/>
            <w:vAlign w:val="center"/>
          </w:tcPr>
          <w:p w:rsidR="000E28BF" w:rsidRDefault="000E28BF">
            <w:pPr>
              <w:pStyle w:val="ConsPlusNormal"/>
              <w:jc w:val="center"/>
            </w:pPr>
            <w:r>
              <w:t>65099</w:t>
            </w:r>
          </w:p>
        </w:tc>
        <w:tc>
          <w:tcPr>
            <w:tcW w:w="1459" w:type="dxa"/>
            <w:vAlign w:val="center"/>
          </w:tcPr>
          <w:p w:rsidR="000E28BF" w:rsidRDefault="000E28BF">
            <w:pPr>
              <w:pStyle w:val="ConsPlusNormal"/>
              <w:jc w:val="center"/>
            </w:pPr>
            <w:r>
              <w:t>6660</w:t>
            </w:r>
          </w:p>
        </w:tc>
        <w:tc>
          <w:tcPr>
            <w:tcW w:w="904" w:type="dxa"/>
            <w:vAlign w:val="center"/>
          </w:tcPr>
          <w:p w:rsidR="000E28BF" w:rsidRDefault="000E28BF">
            <w:pPr>
              <w:pStyle w:val="ConsPlusNormal"/>
              <w:jc w:val="center"/>
            </w:pPr>
            <w:r>
              <w:t>896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896</w:t>
            </w:r>
          </w:p>
        </w:tc>
        <w:tc>
          <w:tcPr>
            <w:tcW w:w="904" w:type="dxa"/>
            <w:vAlign w:val="center"/>
          </w:tcPr>
          <w:p w:rsidR="000E28BF" w:rsidRDefault="000E28BF">
            <w:pPr>
              <w:pStyle w:val="ConsPlusNormal"/>
              <w:jc w:val="center"/>
            </w:pPr>
            <w:r>
              <w:t>4135</w:t>
            </w:r>
          </w:p>
        </w:tc>
        <w:tc>
          <w:tcPr>
            <w:tcW w:w="1024" w:type="dxa"/>
            <w:vAlign w:val="center"/>
          </w:tcPr>
          <w:p w:rsidR="000E28BF" w:rsidRDefault="000E28BF">
            <w:pPr>
              <w:pStyle w:val="ConsPlusNormal"/>
              <w:jc w:val="center"/>
            </w:pPr>
            <w:r>
              <w:t>164</w:t>
            </w:r>
          </w:p>
        </w:tc>
        <w:tc>
          <w:tcPr>
            <w:tcW w:w="904" w:type="dxa"/>
            <w:vAlign w:val="center"/>
          </w:tcPr>
          <w:p w:rsidR="000E28BF" w:rsidRDefault="000E28BF">
            <w:pPr>
              <w:pStyle w:val="ConsPlusNormal"/>
              <w:jc w:val="center"/>
            </w:pPr>
            <w:r>
              <w:t>3971</w:t>
            </w:r>
          </w:p>
        </w:tc>
      </w:tr>
      <w:tr w:rsidR="000E28BF">
        <w:tc>
          <w:tcPr>
            <w:tcW w:w="2389" w:type="dxa"/>
            <w:vAlign w:val="center"/>
          </w:tcPr>
          <w:p w:rsidR="000E28BF" w:rsidRDefault="000E28BF">
            <w:pPr>
              <w:pStyle w:val="ConsPlusNormal"/>
            </w:pPr>
            <w:r>
              <w:t>Муниципальное образование "Осинский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"Осинская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2574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2574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1983</w:t>
            </w:r>
          </w:p>
        </w:tc>
        <w:tc>
          <w:tcPr>
            <w:tcW w:w="2029" w:type="dxa"/>
            <w:vAlign w:val="center"/>
          </w:tcPr>
          <w:p w:rsidR="000E28BF" w:rsidRDefault="000E28BF">
            <w:pPr>
              <w:pStyle w:val="ConsPlusNormal"/>
              <w:jc w:val="center"/>
            </w:pPr>
            <w:r>
              <w:t>7388</w:t>
            </w:r>
          </w:p>
        </w:tc>
        <w:tc>
          <w:tcPr>
            <w:tcW w:w="1414" w:type="dxa"/>
            <w:vAlign w:val="center"/>
          </w:tcPr>
          <w:p w:rsidR="000E28BF" w:rsidRDefault="000E28BF">
            <w:pPr>
              <w:pStyle w:val="ConsPlusNormal"/>
              <w:jc w:val="center"/>
            </w:pPr>
            <w:r>
              <w:t>36257</w:t>
            </w:r>
          </w:p>
        </w:tc>
        <w:tc>
          <w:tcPr>
            <w:tcW w:w="2029" w:type="dxa"/>
            <w:vAlign w:val="center"/>
          </w:tcPr>
          <w:p w:rsidR="000E28BF" w:rsidRDefault="000E28BF">
            <w:pPr>
              <w:pStyle w:val="ConsPlusNormal"/>
              <w:jc w:val="center"/>
            </w:pPr>
            <w:r>
              <w:t>58994</w:t>
            </w:r>
          </w:p>
        </w:tc>
        <w:tc>
          <w:tcPr>
            <w:tcW w:w="1459" w:type="dxa"/>
            <w:vAlign w:val="center"/>
          </w:tcPr>
          <w:p w:rsidR="000E28BF" w:rsidRDefault="000E28BF">
            <w:pPr>
              <w:pStyle w:val="ConsPlusNormal"/>
              <w:jc w:val="center"/>
            </w:pPr>
            <w:r>
              <w:t>9000</w:t>
            </w:r>
          </w:p>
        </w:tc>
        <w:tc>
          <w:tcPr>
            <w:tcW w:w="904" w:type="dxa"/>
            <w:vAlign w:val="center"/>
          </w:tcPr>
          <w:p w:rsidR="000E28BF" w:rsidRDefault="000E28BF">
            <w:pPr>
              <w:pStyle w:val="ConsPlusNormal"/>
              <w:jc w:val="center"/>
            </w:pPr>
            <w:r>
              <w:t>1171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1171</w:t>
            </w:r>
          </w:p>
        </w:tc>
        <w:tc>
          <w:tcPr>
            <w:tcW w:w="904" w:type="dxa"/>
            <w:vAlign w:val="center"/>
          </w:tcPr>
          <w:p w:rsidR="000E28BF" w:rsidRDefault="000E28BF">
            <w:pPr>
              <w:pStyle w:val="ConsPlusNormal"/>
              <w:jc w:val="center"/>
            </w:pPr>
            <w:r>
              <w:t>6539</w:t>
            </w:r>
          </w:p>
        </w:tc>
        <w:tc>
          <w:tcPr>
            <w:tcW w:w="1024" w:type="dxa"/>
            <w:vAlign w:val="center"/>
          </w:tcPr>
          <w:p w:rsidR="000E28BF" w:rsidRDefault="000E28BF">
            <w:pPr>
              <w:pStyle w:val="ConsPlusNormal"/>
              <w:jc w:val="center"/>
            </w:pPr>
            <w:r>
              <w:t>300</w:t>
            </w:r>
          </w:p>
        </w:tc>
        <w:tc>
          <w:tcPr>
            <w:tcW w:w="904" w:type="dxa"/>
            <w:vAlign w:val="center"/>
          </w:tcPr>
          <w:p w:rsidR="000E28BF" w:rsidRDefault="000E28BF">
            <w:pPr>
              <w:pStyle w:val="ConsPlusNormal"/>
              <w:jc w:val="center"/>
            </w:pPr>
            <w:r>
              <w:t>6239</w:t>
            </w:r>
          </w:p>
        </w:tc>
      </w:tr>
      <w:tr w:rsidR="000E28BF">
        <w:tc>
          <w:tcPr>
            <w:tcW w:w="2389" w:type="dxa"/>
            <w:vAlign w:val="center"/>
          </w:tcPr>
          <w:p w:rsidR="000E28BF" w:rsidRDefault="000E28BF">
            <w:pPr>
              <w:pStyle w:val="ConsPlusNormal"/>
            </w:pPr>
            <w:r>
              <w:t>Муниципальное образование "Тайшетский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"Тайшетский областной кожно-венерологический </w:t>
            </w:r>
            <w:r>
              <w:lastRenderedPageBreak/>
              <w:t>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907</w:t>
            </w:r>
          </w:p>
        </w:tc>
        <w:tc>
          <w:tcPr>
            <w:tcW w:w="1024" w:type="dxa"/>
            <w:vAlign w:val="center"/>
          </w:tcPr>
          <w:p w:rsidR="000E28BF" w:rsidRDefault="000E28BF">
            <w:pPr>
              <w:pStyle w:val="ConsPlusNormal"/>
              <w:jc w:val="center"/>
            </w:pPr>
            <w:r>
              <w:t>396</w:t>
            </w:r>
          </w:p>
        </w:tc>
        <w:tc>
          <w:tcPr>
            <w:tcW w:w="904" w:type="dxa"/>
            <w:vAlign w:val="center"/>
          </w:tcPr>
          <w:p w:rsidR="000E28BF" w:rsidRDefault="000E28BF">
            <w:pPr>
              <w:pStyle w:val="ConsPlusNormal"/>
              <w:jc w:val="center"/>
            </w:pPr>
            <w:r>
              <w:t>511</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2579</w:t>
            </w:r>
          </w:p>
        </w:tc>
        <w:tc>
          <w:tcPr>
            <w:tcW w:w="2029" w:type="dxa"/>
            <w:vAlign w:val="center"/>
          </w:tcPr>
          <w:p w:rsidR="000E28BF" w:rsidRDefault="000E28BF">
            <w:pPr>
              <w:pStyle w:val="ConsPlusNormal"/>
              <w:jc w:val="center"/>
            </w:pPr>
            <w:r>
              <w:t>6900</w:t>
            </w:r>
          </w:p>
        </w:tc>
        <w:tc>
          <w:tcPr>
            <w:tcW w:w="1414" w:type="dxa"/>
            <w:vAlign w:val="center"/>
          </w:tcPr>
          <w:p w:rsidR="000E28BF" w:rsidRDefault="000E28BF">
            <w:pPr>
              <w:pStyle w:val="ConsPlusNormal"/>
              <w:jc w:val="center"/>
            </w:pPr>
            <w:r>
              <w:t>2652</w:t>
            </w:r>
          </w:p>
        </w:tc>
        <w:tc>
          <w:tcPr>
            <w:tcW w:w="2029" w:type="dxa"/>
            <w:vAlign w:val="center"/>
          </w:tcPr>
          <w:p w:rsidR="000E28BF" w:rsidRDefault="000E28BF">
            <w:pPr>
              <w:pStyle w:val="ConsPlusNormal"/>
              <w:jc w:val="center"/>
            </w:pPr>
            <w:r>
              <w:t>6700</w:t>
            </w:r>
          </w:p>
        </w:tc>
        <w:tc>
          <w:tcPr>
            <w:tcW w:w="1459" w:type="dxa"/>
            <w:vAlign w:val="center"/>
          </w:tcPr>
          <w:p w:rsidR="000E28BF" w:rsidRDefault="000E28BF">
            <w:pPr>
              <w:pStyle w:val="ConsPlusNormal"/>
              <w:jc w:val="center"/>
            </w:pPr>
            <w:r>
              <w:t>1150</w:t>
            </w:r>
          </w:p>
        </w:tc>
        <w:tc>
          <w:tcPr>
            <w:tcW w:w="904" w:type="dxa"/>
            <w:vAlign w:val="center"/>
          </w:tcPr>
          <w:p w:rsidR="000E28BF" w:rsidRDefault="000E28BF">
            <w:pPr>
              <w:pStyle w:val="ConsPlusNormal"/>
              <w:jc w:val="center"/>
            </w:pPr>
            <w:r>
              <w:t>202</w:t>
            </w:r>
          </w:p>
        </w:tc>
        <w:tc>
          <w:tcPr>
            <w:tcW w:w="1024" w:type="dxa"/>
            <w:vAlign w:val="center"/>
          </w:tcPr>
          <w:p w:rsidR="000E28BF" w:rsidRDefault="000E28BF">
            <w:pPr>
              <w:pStyle w:val="ConsPlusNormal"/>
              <w:jc w:val="center"/>
            </w:pPr>
            <w:r>
              <w:t>132</w:t>
            </w:r>
          </w:p>
        </w:tc>
        <w:tc>
          <w:tcPr>
            <w:tcW w:w="904" w:type="dxa"/>
            <w:vAlign w:val="center"/>
          </w:tcPr>
          <w:p w:rsidR="000E28BF" w:rsidRDefault="000E28BF">
            <w:pPr>
              <w:pStyle w:val="ConsPlusNormal"/>
              <w:jc w:val="center"/>
            </w:pPr>
            <w:r>
              <w:t>70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"Тайшетский район"</w:t>
            </w:r>
          </w:p>
        </w:tc>
        <w:tc>
          <w:tcPr>
            <w:tcW w:w="3889" w:type="dxa"/>
            <w:vAlign w:val="center"/>
          </w:tcPr>
          <w:p w:rsidR="000E28BF" w:rsidRDefault="000E28BF">
            <w:pPr>
              <w:pStyle w:val="ConsPlusNormal"/>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16803</w:t>
            </w:r>
          </w:p>
        </w:tc>
        <w:tc>
          <w:tcPr>
            <w:tcW w:w="2029" w:type="dxa"/>
            <w:vAlign w:val="center"/>
          </w:tcPr>
          <w:p w:rsidR="000E28BF" w:rsidRDefault="000E28BF">
            <w:pPr>
              <w:pStyle w:val="ConsPlusNormal"/>
              <w:jc w:val="center"/>
            </w:pPr>
            <w:r>
              <w:t>29727</w:t>
            </w:r>
          </w:p>
        </w:tc>
        <w:tc>
          <w:tcPr>
            <w:tcW w:w="1459" w:type="dxa"/>
            <w:vAlign w:val="center"/>
          </w:tcPr>
          <w:p w:rsidR="000E28BF" w:rsidRDefault="000E28BF">
            <w:pPr>
              <w:pStyle w:val="ConsPlusNormal"/>
              <w:jc w:val="center"/>
            </w:pPr>
            <w:r>
              <w:t>5780</w:t>
            </w:r>
          </w:p>
        </w:tc>
        <w:tc>
          <w:tcPr>
            <w:tcW w:w="904" w:type="dxa"/>
            <w:vAlign w:val="center"/>
          </w:tcPr>
          <w:p w:rsidR="000E28BF" w:rsidRDefault="000E28BF">
            <w:pPr>
              <w:pStyle w:val="ConsPlusNormal"/>
              <w:jc w:val="center"/>
            </w:pPr>
            <w:r>
              <w:t>391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391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"Тайшетский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"Тайшетская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3850</w:t>
            </w:r>
          </w:p>
        </w:tc>
        <w:tc>
          <w:tcPr>
            <w:tcW w:w="904" w:type="dxa"/>
            <w:vAlign w:val="center"/>
          </w:tcPr>
          <w:p w:rsidR="000E28BF" w:rsidRDefault="000E28BF">
            <w:pPr>
              <w:pStyle w:val="ConsPlusNormal"/>
              <w:jc w:val="center"/>
            </w:pPr>
            <w:r>
              <w:t>10792</w:t>
            </w:r>
          </w:p>
        </w:tc>
        <w:tc>
          <w:tcPr>
            <w:tcW w:w="1024" w:type="dxa"/>
            <w:vAlign w:val="center"/>
          </w:tcPr>
          <w:p w:rsidR="000E28BF" w:rsidRDefault="000E28BF">
            <w:pPr>
              <w:pStyle w:val="ConsPlusNormal"/>
              <w:jc w:val="center"/>
            </w:pPr>
            <w:r>
              <w:t>1392</w:t>
            </w:r>
          </w:p>
        </w:tc>
        <w:tc>
          <w:tcPr>
            <w:tcW w:w="904" w:type="dxa"/>
            <w:vAlign w:val="center"/>
          </w:tcPr>
          <w:p w:rsidR="000E28BF" w:rsidRDefault="000E28BF">
            <w:pPr>
              <w:pStyle w:val="ConsPlusNormal"/>
              <w:jc w:val="center"/>
            </w:pPr>
            <w:r>
              <w:t>9400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7583</w:t>
            </w:r>
          </w:p>
        </w:tc>
        <w:tc>
          <w:tcPr>
            <w:tcW w:w="2029" w:type="dxa"/>
            <w:vAlign w:val="center"/>
          </w:tcPr>
          <w:p w:rsidR="000E28BF" w:rsidRDefault="000E28BF">
            <w:pPr>
              <w:pStyle w:val="ConsPlusNormal"/>
              <w:jc w:val="center"/>
            </w:pPr>
            <w:r>
              <w:t>42283</w:t>
            </w:r>
          </w:p>
        </w:tc>
        <w:tc>
          <w:tcPr>
            <w:tcW w:w="1414" w:type="dxa"/>
            <w:vAlign w:val="center"/>
          </w:tcPr>
          <w:p w:rsidR="000E28BF" w:rsidRDefault="000E28BF">
            <w:pPr>
              <w:pStyle w:val="ConsPlusNormal"/>
              <w:jc w:val="center"/>
            </w:pPr>
            <w:r>
              <w:t>100972</w:t>
            </w:r>
          </w:p>
        </w:tc>
        <w:tc>
          <w:tcPr>
            <w:tcW w:w="2029" w:type="dxa"/>
            <w:vAlign w:val="center"/>
          </w:tcPr>
          <w:p w:rsidR="000E28BF" w:rsidRDefault="000E28BF">
            <w:pPr>
              <w:pStyle w:val="ConsPlusNormal"/>
              <w:jc w:val="center"/>
            </w:pPr>
            <w:r>
              <w:t>186909</w:t>
            </w:r>
          </w:p>
        </w:tc>
        <w:tc>
          <w:tcPr>
            <w:tcW w:w="1459" w:type="dxa"/>
            <w:vAlign w:val="center"/>
          </w:tcPr>
          <w:p w:rsidR="000E28BF" w:rsidRDefault="000E28BF">
            <w:pPr>
              <w:pStyle w:val="ConsPlusNormal"/>
              <w:jc w:val="center"/>
            </w:pPr>
            <w:r>
              <w:t>30021</w:t>
            </w:r>
          </w:p>
        </w:tc>
        <w:tc>
          <w:tcPr>
            <w:tcW w:w="904" w:type="dxa"/>
            <w:vAlign w:val="center"/>
          </w:tcPr>
          <w:p w:rsidR="000E28BF" w:rsidRDefault="000E28BF">
            <w:pPr>
              <w:pStyle w:val="ConsPlusNormal"/>
              <w:jc w:val="center"/>
            </w:pPr>
            <w:r>
              <w:t>4078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4078</w:t>
            </w:r>
          </w:p>
        </w:tc>
        <w:tc>
          <w:tcPr>
            <w:tcW w:w="904" w:type="dxa"/>
            <w:vAlign w:val="center"/>
          </w:tcPr>
          <w:p w:rsidR="000E28BF" w:rsidRDefault="000E28BF">
            <w:pPr>
              <w:pStyle w:val="ConsPlusNormal"/>
              <w:jc w:val="center"/>
            </w:pPr>
            <w:r>
              <w:t>27706</w:t>
            </w:r>
          </w:p>
        </w:tc>
        <w:tc>
          <w:tcPr>
            <w:tcW w:w="1024" w:type="dxa"/>
            <w:vAlign w:val="center"/>
          </w:tcPr>
          <w:p w:rsidR="000E28BF" w:rsidRDefault="000E28BF">
            <w:pPr>
              <w:pStyle w:val="ConsPlusNormal"/>
              <w:jc w:val="center"/>
            </w:pPr>
            <w:r>
              <w:t>5011</w:t>
            </w:r>
          </w:p>
        </w:tc>
        <w:tc>
          <w:tcPr>
            <w:tcW w:w="904" w:type="dxa"/>
            <w:vAlign w:val="center"/>
          </w:tcPr>
          <w:p w:rsidR="000E28BF" w:rsidRDefault="000E28BF">
            <w:pPr>
              <w:pStyle w:val="ConsPlusNormal"/>
              <w:jc w:val="center"/>
            </w:pPr>
            <w:r>
              <w:t>22695</w:t>
            </w: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"Областная больница N 2"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4170</w:t>
            </w:r>
          </w:p>
        </w:tc>
        <w:tc>
          <w:tcPr>
            <w:tcW w:w="1024" w:type="dxa"/>
            <w:vAlign w:val="center"/>
          </w:tcPr>
          <w:p w:rsidR="000E28BF" w:rsidRDefault="000E28BF">
            <w:pPr>
              <w:pStyle w:val="ConsPlusNormal"/>
              <w:jc w:val="center"/>
            </w:pPr>
            <w:r>
              <w:t>70</w:t>
            </w:r>
          </w:p>
        </w:tc>
        <w:tc>
          <w:tcPr>
            <w:tcW w:w="904" w:type="dxa"/>
            <w:vAlign w:val="center"/>
          </w:tcPr>
          <w:p w:rsidR="000E28BF" w:rsidRDefault="000E28BF">
            <w:pPr>
              <w:pStyle w:val="ConsPlusNormal"/>
              <w:jc w:val="center"/>
            </w:pPr>
            <w:r>
              <w:t>4100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35694</w:t>
            </w:r>
          </w:p>
        </w:tc>
        <w:tc>
          <w:tcPr>
            <w:tcW w:w="2029" w:type="dxa"/>
            <w:vAlign w:val="center"/>
          </w:tcPr>
          <w:p w:rsidR="000E28BF" w:rsidRDefault="000E28BF">
            <w:pPr>
              <w:pStyle w:val="ConsPlusNormal"/>
              <w:jc w:val="center"/>
            </w:pPr>
            <w:r>
              <w:t>88730</w:t>
            </w:r>
          </w:p>
        </w:tc>
        <w:tc>
          <w:tcPr>
            <w:tcW w:w="1459" w:type="dxa"/>
            <w:vAlign w:val="center"/>
          </w:tcPr>
          <w:p w:rsidR="000E28BF" w:rsidRDefault="000E28BF">
            <w:pPr>
              <w:pStyle w:val="ConsPlusNormal"/>
              <w:jc w:val="center"/>
            </w:pPr>
            <w:r>
              <w:t>13005</w:t>
            </w:r>
          </w:p>
        </w:tc>
        <w:tc>
          <w:tcPr>
            <w:tcW w:w="904" w:type="dxa"/>
            <w:vAlign w:val="center"/>
          </w:tcPr>
          <w:p w:rsidR="000E28BF" w:rsidRDefault="000E28BF">
            <w:pPr>
              <w:pStyle w:val="ConsPlusNormal"/>
              <w:jc w:val="center"/>
            </w:pPr>
            <w:r>
              <w:t>1539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1539</w:t>
            </w:r>
          </w:p>
        </w:tc>
        <w:tc>
          <w:tcPr>
            <w:tcW w:w="904" w:type="dxa"/>
            <w:vAlign w:val="center"/>
          </w:tcPr>
          <w:p w:rsidR="000E28BF" w:rsidRDefault="000E28BF">
            <w:pPr>
              <w:pStyle w:val="ConsPlusNormal"/>
              <w:jc w:val="center"/>
            </w:pPr>
            <w:r>
              <w:t>9927</w:t>
            </w:r>
          </w:p>
        </w:tc>
        <w:tc>
          <w:tcPr>
            <w:tcW w:w="1024" w:type="dxa"/>
            <w:vAlign w:val="center"/>
          </w:tcPr>
          <w:p w:rsidR="000E28BF" w:rsidRDefault="000E28BF">
            <w:pPr>
              <w:pStyle w:val="ConsPlusNormal"/>
              <w:jc w:val="center"/>
            </w:pPr>
            <w:r>
              <w:t>947</w:t>
            </w:r>
          </w:p>
        </w:tc>
        <w:tc>
          <w:tcPr>
            <w:tcW w:w="904" w:type="dxa"/>
            <w:vAlign w:val="center"/>
          </w:tcPr>
          <w:p w:rsidR="000E28BF" w:rsidRDefault="000E28BF">
            <w:pPr>
              <w:pStyle w:val="ConsPlusNormal"/>
              <w:jc w:val="center"/>
            </w:pPr>
            <w:r>
              <w:t>8980</w:t>
            </w: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6370</w:t>
            </w:r>
          </w:p>
        </w:tc>
        <w:tc>
          <w:tcPr>
            <w:tcW w:w="2029" w:type="dxa"/>
            <w:vAlign w:val="center"/>
          </w:tcPr>
          <w:p w:rsidR="000E28BF" w:rsidRDefault="000E28BF">
            <w:pPr>
              <w:pStyle w:val="ConsPlusNormal"/>
              <w:jc w:val="center"/>
            </w:pPr>
            <w:r>
              <w:t>4745</w:t>
            </w:r>
          </w:p>
        </w:tc>
        <w:tc>
          <w:tcPr>
            <w:tcW w:w="1459" w:type="dxa"/>
            <w:vAlign w:val="center"/>
          </w:tcPr>
          <w:p w:rsidR="000E28BF" w:rsidRDefault="000E28BF">
            <w:pPr>
              <w:pStyle w:val="ConsPlusNormal"/>
              <w:jc w:val="center"/>
            </w:pPr>
            <w:r>
              <w:t>156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542</w:t>
            </w:r>
          </w:p>
        </w:tc>
        <w:tc>
          <w:tcPr>
            <w:tcW w:w="1024" w:type="dxa"/>
            <w:vAlign w:val="center"/>
          </w:tcPr>
          <w:p w:rsidR="000E28BF" w:rsidRDefault="000E28BF">
            <w:pPr>
              <w:pStyle w:val="ConsPlusNormal"/>
              <w:jc w:val="center"/>
            </w:pPr>
            <w:r>
              <w:t>542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1706</w:t>
            </w:r>
          </w:p>
        </w:tc>
        <w:tc>
          <w:tcPr>
            <w:tcW w:w="2029" w:type="dxa"/>
            <w:vAlign w:val="center"/>
          </w:tcPr>
          <w:p w:rsidR="000E28BF" w:rsidRDefault="000E28BF">
            <w:pPr>
              <w:pStyle w:val="ConsPlusNormal"/>
              <w:jc w:val="center"/>
            </w:pPr>
            <w:r>
              <w:t>2854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61</w:t>
            </w:r>
          </w:p>
        </w:tc>
        <w:tc>
          <w:tcPr>
            <w:tcW w:w="1024" w:type="dxa"/>
            <w:vAlign w:val="center"/>
          </w:tcPr>
          <w:p w:rsidR="000E28BF" w:rsidRDefault="000E28BF">
            <w:pPr>
              <w:pStyle w:val="ConsPlusNormal"/>
              <w:jc w:val="center"/>
            </w:pPr>
            <w:r>
              <w:t>61</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Балаганский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"Балаганская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1147</w:t>
            </w:r>
          </w:p>
        </w:tc>
        <w:tc>
          <w:tcPr>
            <w:tcW w:w="1024" w:type="dxa"/>
            <w:vAlign w:val="center"/>
          </w:tcPr>
          <w:p w:rsidR="000E28BF" w:rsidRDefault="000E28BF">
            <w:pPr>
              <w:pStyle w:val="ConsPlusNormal"/>
              <w:jc w:val="center"/>
            </w:pPr>
            <w:r>
              <w:t>47</w:t>
            </w: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3954</w:t>
            </w:r>
          </w:p>
        </w:tc>
        <w:tc>
          <w:tcPr>
            <w:tcW w:w="2029" w:type="dxa"/>
            <w:vAlign w:val="center"/>
          </w:tcPr>
          <w:p w:rsidR="000E28BF" w:rsidRDefault="000E28BF">
            <w:pPr>
              <w:pStyle w:val="ConsPlusNormal"/>
              <w:jc w:val="center"/>
            </w:pPr>
            <w:r>
              <w:t>9388</w:t>
            </w:r>
          </w:p>
        </w:tc>
        <w:tc>
          <w:tcPr>
            <w:tcW w:w="1414" w:type="dxa"/>
            <w:vAlign w:val="center"/>
          </w:tcPr>
          <w:p w:rsidR="000E28BF" w:rsidRDefault="000E28BF">
            <w:pPr>
              <w:pStyle w:val="ConsPlusNormal"/>
              <w:jc w:val="center"/>
            </w:pPr>
            <w:r>
              <w:t>12000</w:t>
            </w:r>
          </w:p>
        </w:tc>
        <w:tc>
          <w:tcPr>
            <w:tcW w:w="2029" w:type="dxa"/>
            <w:vAlign w:val="center"/>
          </w:tcPr>
          <w:p w:rsidR="000E28BF" w:rsidRDefault="000E28BF">
            <w:pPr>
              <w:pStyle w:val="ConsPlusNormal"/>
              <w:jc w:val="center"/>
            </w:pPr>
            <w:r>
              <w:t>30800</w:t>
            </w:r>
          </w:p>
        </w:tc>
        <w:tc>
          <w:tcPr>
            <w:tcW w:w="1459" w:type="dxa"/>
            <w:vAlign w:val="center"/>
          </w:tcPr>
          <w:p w:rsidR="000E28BF" w:rsidRDefault="000E28BF">
            <w:pPr>
              <w:pStyle w:val="ConsPlusNormal"/>
              <w:jc w:val="center"/>
            </w:pPr>
            <w:r>
              <w:t>3700</w:t>
            </w:r>
          </w:p>
        </w:tc>
        <w:tc>
          <w:tcPr>
            <w:tcW w:w="904" w:type="dxa"/>
            <w:vAlign w:val="center"/>
          </w:tcPr>
          <w:p w:rsidR="000E28BF" w:rsidRDefault="000E28BF">
            <w:pPr>
              <w:pStyle w:val="ConsPlusNormal"/>
              <w:jc w:val="center"/>
            </w:pPr>
            <w:r>
              <w:t>530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530</w:t>
            </w:r>
          </w:p>
        </w:tc>
        <w:tc>
          <w:tcPr>
            <w:tcW w:w="904" w:type="dxa"/>
            <w:vAlign w:val="center"/>
          </w:tcPr>
          <w:p w:rsidR="000E28BF" w:rsidRDefault="000E28BF">
            <w:pPr>
              <w:pStyle w:val="ConsPlusNormal"/>
              <w:jc w:val="center"/>
            </w:pPr>
            <w:r>
              <w:t>3134</w:t>
            </w:r>
          </w:p>
        </w:tc>
        <w:tc>
          <w:tcPr>
            <w:tcW w:w="102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2889</w:t>
            </w:r>
          </w:p>
        </w:tc>
      </w:tr>
      <w:tr w:rsidR="000E28BF">
        <w:tc>
          <w:tcPr>
            <w:tcW w:w="2389" w:type="dxa"/>
            <w:vAlign w:val="center"/>
          </w:tcPr>
          <w:p w:rsidR="000E28BF" w:rsidRDefault="000E28BF">
            <w:pPr>
              <w:pStyle w:val="ConsPlusNormal"/>
            </w:pPr>
            <w:r>
              <w:lastRenderedPageBreak/>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"Усть-Илимская городская детская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35545</w:t>
            </w:r>
          </w:p>
        </w:tc>
        <w:tc>
          <w:tcPr>
            <w:tcW w:w="2029" w:type="dxa"/>
            <w:vAlign w:val="center"/>
          </w:tcPr>
          <w:p w:rsidR="000E28BF" w:rsidRDefault="000E28BF">
            <w:pPr>
              <w:pStyle w:val="ConsPlusNormal"/>
              <w:jc w:val="center"/>
            </w:pPr>
            <w:r>
              <w:t>129489</w:t>
            </w:r>
          </w:p>
        </w:tc>
        <w:tc>
          <w:tcPr>
            <w:tcW w:w="1459" w:type="dxa"/>
            <w:vAlign w:val="center"/>
          </w:tcPr>
          <w:p w:rsidR="000E28BF" w:rsidRDefault="000E28BF">
            <w:pPr>
              <w:pStyle w:val="ConsPlusNormal"/>
              <w:jc w:val="center"/>
            </w:pPr>
            <w:r>
              <w:t>7600</w:t>
            </w:r>
          </w:p>
        </w:tc>
        <w:tc>
          <w:tcPr>
            <w:tcW w:w="904" w:type="dxa"/>
            <w:vAlign w:val="center"/>
          </w:tcPr>
          <w:p w:rsidR="000E28BF" w:rsidRDefault="000E28BF">
            <w:pPr>
              <w:pStyle w:val="ConsPlusNormal"/>
              <w:jc w:val="center"/>
            </w:pPr>
            <w:r>
              <w:t>505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505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"Усть-Илимская городская поликлиника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160</w:t>
            </w:r>
          </w:p>
        </w:tc>
        <w:tc>
          <w:tcPr>
            <w:tcW w:w="2029" w:type="dxa"/>
            <w:vAlign w:val="center"/>
          </w:tcPr>
          <w:p w:rsidR="000E28BF" w:rsidRDefault="000E28BF">
            <w:pPr>
              <w:pStyle w:val="ConsPlusNormal"/>
              <w:jc w:val="center"/>
            </w:pPr>
            <w:r>
              <w:t>880</w:t>
            </w: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82031</w:t>
            </w:r>
          </w:p>
        </w:tc>
        <w:tc>
          <w:tcPr>
            <w:tcW w:w="1459" w:type="dxa"/>
            <w:vAlign w:val="center"/>
          </w:tcPr>
          <w:p w:rsidR="000E28BF" w:rsidRDefault="000E28BF">
            <w:pPr>
              <w:pStyle w:val="ConsPlusNormal"/>
              <w:jc w:val="center"/>
            </w:pPr>
            <w:r>
              <w:t>12300</w:t>
            </w:r>
          </w:p>
        </w:tc>
        <w:tc>
          <w:tcPr>
            <w:tcW w:w="904" w:type="dxa"/>
            <w:vAlign w:val="center"/>
          </w:tcPr>
          <w:p w:rsidR="000E28BF" w:rsidRDefault="000E28BF">
            <w:pPr>
              <w:pStyle w:val="ConsPlusNormal"/>
              <w:jc w:val="center"/>
            </w:pPr>
            <w:r>
              <w:t>2520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2520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"Усть-Илимская городская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334</w:t>
            </w:r>
          </w:p>
        </w:tc>
        <w:tc>
          <w:tcPr>
            <w:tcW w:w="2029" w:type="dxa"/>
            <w:vAlign w:val="center"/>
          </w:tcPr>
          <w:p w:rsidR="000E28BF" w:rsidRDefault="000E28BF">
            <w:pPr>
              <w:pStyle w:val="ConsPlusNormal"/>
              <w:jc w:val="center"/>
            </w:pPr>
            <w:r>
              <w:t>1358</w:t>
            </w:r>
          </w:p>
        </w:tc>
        <w:tc>
          <w:tcPr>
            <w:tcW w:w="1414" w:type="dxa"/>
            <w:vAlign w:val="center"/>
          </w:tcPr>
          <w:p w:rsidR="000E28BF" w:rsidRDefault="000E28BF">
            <w:pPr>
              <w:pStyle w:val="ConsPlusNormal"/>
              <w:jc w:val="center"/>
            </w:pPr>
            <w:r>
              <w:t>71837</w:t>
            </w:r>
          </w:p>
        </w:tc>
        <w:tc>
          <w:tcPr>
            <w:tcW w:w="2029" w:type="dxa"/>
            <w:vAlign w:val="center"/>
          </w:tcPr>
          <w:p w:rsidR="000E28BF" w:rsidRDefault="000E28BF">
            <w:pPr>
              <w:pStyle w:val="ConsPlusNormal"/>
              <w:jc w:val="center"/>
            </w:pPr>
            <w:r>
              <w:t>148755</w:t>
            </w:r>
          </w:p>
        </w:tc>
        <w:tc>
          <w:tcPr>
            <w:tcW w:w="1459" w:type="dxa"/>
            <w:vAlign w:val="center"/>
          </w:tcPr>
          <w:p w:rsidR="000E28BF" w:rsidRDefault="000E28BF">
            <w:pPr>
              <w:pStyle w:val="ConsPlusNormal"/>
              <w:jc w:val="center"/>
            </w:pPr>
            <w:r>
              <w:t>22004</w:t>
            </w:r>
          </w:p>
        </w:tc>
        <w:tc>
          <w:tcPr>
            <w:tcW w:w="904" w:type="dxa"/>
            <w:vAlign w:val="center"/>
          </w:tcPr>
          <w:p w:rsidR="000E28BF" w:rsidRDefault="000E28BF">
            <w:pPr>
              <w:pStyle w:val="ConsPlusNormal"/>
              <w:jc w:val="center"/>
            </w:pPr>
            <w:r>
              <w:t>2831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2831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"Усть-Илимская городская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17600</w:t>
            </w:r>
          </w:p>
        </w:tc>
        <w:tc>
          <w:tcPr>
            <w:tcW w:w="1024" w:type="dxa"/>
            <w:vAlign w:val="center"/>
          </w:tcPr>
          <w:p w:rsidR="000E28BF" w:rsidRDefault="000E28BF">
            <w:pPr>
              <w:pStyle w:val="ConsPlusNormal"/>
              <w:jc w:val="center"/>
            </w:pPr>
            <w:r>
              <w:t>200</w:t>
            </w:r>
          </w:p>
        </w:tc>
        <w:tc>
          <w:tcPr>
            <w:tcW w:w="904" w:type="dxa"/>
            <w:vAlign w:val="center"/>
          </w:tcPr>
          <w:p w:rsidR="000E28BF" w:rsidRDefault="000E28BF">
            <w:pPr>
              <w:pStyle w:val="ConsPlusNormal"/>
              <w:jc w:val="center"/>
            </w:pPr>
            <w:r>
              <w:t>17400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14940</w:t>
            </w:r>
          </w:p>
        </w:tc>
        <w:tc>
          <w:tcPr>
            <w:tcW w:w="904" w:type="dxa"/>
            <w:vAlign w:val="center"/>
          </w:tcPr>
          <w:p w:rsidR="000E28BF" w:rsidRDefault="000E28BF">
            <w:pPr>
              <w:pStyle w:val="ConsPlusNormal"/>
              <w:jc w:val="center"/>
            </w:pPr>
            <w:r>
              <w:t>1980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1980</w:t>
            </w:r>
          </w:p>
        </w:tc>
        <w:tc>
          <w:tcPr>
            <w:tcW w:w="904" w:type="dxa"/>
            <w:vAlign w:val="center"/>
          </w:tcPr>
          <w:p w:rsidR="000E28BF" w:rsidRDefault="000E28BF">
            <w:pPr>
              <w:pStyle w:val="ConsPlusNormal"/>
              <w:jc w:val="center"/>
            </w:pPr>
            <w:r>
              <w:t>39950</w:t>
            </w:r>
          </w:p>
        </w:tc>
        <w:tc>
          <w:tcPr>
            <w:tcW w:w="1024" w:type="dxa"/>
            <w:vAlign w:val="center"/>
          </w:tcPr>
          <w:p w:rsidR="000E28BF" w:rsidRDefault="000E28BF">
            <w:pPr>
              <w:pStyle w:val="ConsPlusNormal"/>
              <w:jc w:val="center"/>
            </w:pPr>
            <w:r>
              <w:t>3250</w:t>
            </w:r>
          </w:p>
        </w:tc>
        <w:tc>
          <w:tcPr>
            <w:tcW w:w="904" w:type="dxa"/>
            <w:vAlign w:val="center"/>
          </w:tcPr>
          <w:p w:rsidR="000E28BF" w:rsidRDefault="000E28BF">
            <w:pPr>
              <w:pStyle w:val="ConsPlusNormal"/>
              <w:jc w:val="center"/>
            </w:pPr>
            <w:r>
              <w:t>36700</w:t>
            </w: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1090</w:t>
            </w:r>
          </w:p>
        </w:tc>
        <w:tc>
          <w:tcPr>
            <w:tcW w:w="1024" w:type="dxa"/>
            <w:vAlign w:val="center"/>
          </w:tcPr>
          <w:p w:rsidR="000E28BF" w:rsidRDefault="000E28BF">
            <w:pPr>
              <w:pStyle w:val="ConsPlusNormal"/>
              <w:jc w:val="center"/>
            </w:pPr>
            <w:r>
              <w:t>1090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3672</w:t>
            </w:r>
          </w:p>
        </w:tc>
        <w:tc>
          <w:tcPr>
            <w:tcW w:w="2029" w:type="dxa"/>
            <w:vAlign w:val="center"/>
          </w:tcPr>
          <w:p w:rsidR="000E28BF" w:rsidRDefault="000E28BF">
            <w:pPr>
              <w:pStyle w:val="ConsPlusNormal"/>
              <w:jc w:val="center"/>
            </w:pPr>
            <w:r>
              <w:t>17674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Акционерное общество Курорт "Русь"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Бодайбо и района</w:t>
            </w:r>
          </w:p>
        </w:tc>
        <w:tc>
          <w:tcPr>
            <w:tcW w:w="3889" w:type="dxa"/>
            <w:vAlign w:val="center"/>
          </w:tcPr>
          <w:p w:rsidR="000E28BF" w:rsidRDefault="000E28BF">
            <w:pPr>
              <w:pStyle w:val="ConsPlusNormal"/>
            </w:pPr>
            <w:r>
              <w:t>Областное государственное бюджетное учреждение здравоохранения "Районная больница г. Бодайбо"</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3569</w:t>
            </w:r>
          </w:p>
        </w:tc>
        <w:tc>
          <w:tcPr>
            <w:tcW w:w="1024" w:type="dxa"/>
            <w:vAlign w:val="center"/>
          </w:tcPr>
          <w:p w:rsidR="000E28BF" w:rsidRDefault="000E28BF">
            <w:pPr>
              <w:pStyle w:val="ConsPlusNormal"/>
              <w:jc w:val="center"/>
            </w:pPr>
            <w:r>
              <w:t>789</w:t>
            </w:r>
          </w:p>
        </w:tc>
        <w:tc>
          <w:tcPr>
            <w:tcW w:w="904" w:type="dxa"/>
            <w:vAlign w:val="center"/>
          </w:tcPr>
          <w:p w:rsidR="000E28BF" w:rsidRDefault="000E28BF">
            <w:pPr>
              <w:pStyle w:val="ConsPlusNormal"/>
              <w:jc w:val="center"/>
            </w:pPr>
            <w:r>
              <w:t>2780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1136</w:t>
            </w:r>
          </w:p>
        </w:tc>
        <w:tc>
          <w:tcPr>
            <w:tcW w:w="2029" w:type="dxa"/>
            <w:vAlign w:val="center"/>
          </w:tcPr>
          <w:p w:rsidR="000E28BF" w:rsidRDefault="000E28BF">
            <w:pPr>
              <w:pStyle w:val="ConsPlusNormal"/>
              <w:jc w:val="center"/>
            </w:pPr>
            <w:r>
              <w:t>4690</w:t>
            </w:r>
          </w:p>
        </w:tc>
        <w:tc>
          <w:tcPr>
            <w:tcW w:w="1414" w:type="dxa"/>
            <w:vAlign w:val="center"/>
          </w:tcPr>
          <w:p w:rsidR="000E28BF" w:rsidRDefault="000E28BF">
            <w:pPr>
              <w:pStyle w:val="ConsPlusNormal"/>
              <w:jc w:val="center"/>
            </w:pPr>
            <w:r>
              <w:t>20424</w:t>
            </w:r>
          </w:p>
        </w:tc>
        <w:tc>
          <w:tcPr>
            <w:tcW w:w="2029" w:type="dxa"/>
            <w:vAlign w:val="center"/>
          </w:tcPr>
          <w:p w:rsidR="000E28BF" w:rsidRDefault="000E28BF">
            <w:pPr>
              <w:pStyle w:val="ConsPlusNormal"/>
              <w:jc w:val="center"/>
            </w:pPr>
            <w:r>
              <w:t>33059</w:t>
            </w:r>
          </w:p>
        </w:tc>
        <w:tc>
          <w:tcPr>
            <w:tcW w:w="1459" w:type="dxa"/>
            <w:vAlign w:val="center"/>
          </w:tcPr>
          <w:p w:rsidR="000E28BF" w:rsidRDefault="000E28BF">
            <w:pPr>
              <w:pStyle w:val="ConsPlusNormal"/>
              <w:jc w:val="center"/>
            </w:pPr>
            <w:r>
              <w:t>6000</w:t>
            </w:r>
          </w:p>
        </w:tc>
        <w:tc>
          <w:tcPr>
            <w:tcW w:w="904" w:type="dxa"/>
            <w:vAlign w:val="center"/>
          </w:tcPr>
          <w:p w:rsidR="000E28BF" w:rsidRDefault="000E28BF">
            <w:pPr>
              <w:pStyle w:val="ConsPlusNormal"/>
              <w:jc w:val="center"/>
            </w:pPr>
            <w:r>
              <w:t>341</w:t>
            </w:r>
          </w:p>
        </w:tc>
        <w:tc>
          <w:tcPr>
            <w:tcW w:w="1024" w:type="dxa"/>
            <w:vAlign w:val="center"/>
          </w:tcPr>
          <w:p w:rsidR="000E28BF" w:rsidRDefault="000E28BF">
            <w:pPr>
              <w:pStyle w:val="ConsPlusNormal"/>
              <w:jc w:val="center"/>
            </w:pPr>
            <w:r>
              <w:t>9</w:t>
            </w:r>
          </w:p>
        </w:tc>
        <w:tc>
          <w:tcPr>
            <w:tcW w:w="904" w:type="dxa"/>
            <w:vAlign w:val="center"/>
          </w:tcPr>
          <w:p w:rsidR="000E28BF" w:rsidRDefault="000E28BF">
            <w:pPr>
              <w:pStyle w:val="ConsPlusNormal"/>
              <w:jc w:val="center"/>
            </w:pPr>
            <w:r>
              <w:t>332</w:t>
            </w:r>
          </w:p>
        </w:tc>
        <w:tc>
          <w:tcPr>
            <w:tcW w:w="904" w:type="dxa"/>
            <w:vAlign w:val="center"/>
          </w:tcPr>
          <w:p w:rsidR="000E28BF" w:rsidRDefault="000E28BF">
            <w:pPr>
              <w:pStyle w:val="ConsPlusNormal"/>
              <w:jc w:val="center"/>
            </w:pPr>
            <w:r>
              <w:t>9593</w:t>
            </w:r>
          </w:p>
        </w:tc>
        <w:tc>
          <w:tcPr>
            <w:tcW w:w="1024" w:type="dxa"/>
            <w:vAlign w:val="center"/>
          </w:tcPr>
          <w:p w:rsidR="000E28BF" w:rsidRDefault="000E28BF">
            <w:pPr>
              <w:pStyle w:val="ConsPlusNormal"/>
              <w:jc w:val="center"/>
            </w:pPr>
            <w:r>
              <w:t>3300</w:t>
            </w:r>
          </w:p>
        </w:tc>
        <w:tc>
          <w:tcPr>
            <w:tcW w:w="904" w:type="dxa"/>
            <w:vAlign w:val="center"/>
          </w:tcPr>
          <w:p w:rsidR="000E28BF" w:rsidRDefault="000E28BF">
            <w:pPr>
              <w:pStyle w:val="ConsPlusNormal"/>
              <w:jc w:val="center"/>
            </w:pPr>
            <w:r>
              <w:t>6293</w:t>
            </w: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Общество с ограниченной ответственностью "Санаторий "Солнечный"</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1107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"Братская городская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8290</w:t>
            </w:r>
          </w:p>
        </w:tc>
        <w:tc>
          <w:tcPr>
            <w:tcW w:w="1024" w:type="dxa"/>
            <w:vAlign w:val="center"/>
          </w:tcPr>
          <w:p w:rsidR="000E28BF" w:rsidRDefault="000E28BF">
            <w:pPr>
              <w:pStyle w:val="ConsPlusNormal"/>
              <w:jc w:val="center"/>
            </w:pPr>
            <w:r>
              <w:t>155</w:t>
            </w:r>
          </w:p>
        </w:tc>
        <w:tc>
          <w:tcPr>
            <w:tcW w:w="904" w:type="dxa"/>
            <w:vAlign w:val="center"/>
          </w:tcPr>
          <w:p w:rsidR="000E28BF" w:rsidRDefault="000E28BF">
            <w:pPr>
              <w:pStyle w:val="ConsPlusNormal"/>
              <w:jc w:val="center"/>
            </w:pPr>
            <w:r>
              <w:t>8135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720</w:t>
            </w:r>
          </w:p>
        </w:tc>
        <w:tc>
          <w:tcPr>
            <w:tcW w:w="2029" w:type="dxa"/>
            <w:vAlign w:val="center"/>
          </w:tcPr>
          <w:p w:rsidR="000E28BF" w:rsidRDefault="000E28BF">
            <w:pPr>
              <w:pStyle w:val="ConsPlusNormal"/>
              <w:jc w:val="center"/>
            </w:pPr>
            <w:r>
              <w:t>1710</w:t>
            </w:r>
          </w:p>
        </w:tc>
        <w:tc>
          <w:tcPr>
            <w:tcW w:w="1414" w:type="dxa"/>
            <w:vAlign w:val="center"/>
          </w:tcPr>
          <w:p w:rsidR="000E28BF" w:rsidRDefault="000E28BF">
            <w:pPr>
              <w:pStyle w:val="ConsPlusNormal"/>
              <w:jc w:val="center"/>
            </w:pPr>
            <w:r>
              <w:t>62301</w:t>
            </w:r>
          </w:p>
        </w:tc>
        <w:tc>
          <w:tcPr>
            <w:tcW w:w="2029" w:type="dxa"/>
            <w:vAlign w:val="center"/>
          </w:tcPr>
          <w:p w:rsidR="000E28BF" w:rsidRDefault="000E28BF">
            <w:pPr>
              <w:pStyle w:val="ConsPlusNormal"/>
              <w:jc w:val="center"/>
            </w:pPr>
            <w:r>
              <w:t>112616</w:t>
            </w:r>
          </w:p>
        </w:tc>
        <w:tc>
          <w:tcPr>
            <w:tcW w:w="1459" w:type="dxa"/>
            <w:vAlign w:val="center"/>
          </w:tcPr>
          <w:p w:rsidR="000E28BF" w:rsidRDefault="000E28BF">
            <w:pPr>
              <w:pStyle w:val="ConsPlusNormal"/>
              <w:jc w:val="center"/>
            </w:pPr>
            <w:r>
              <w:t>30457</w:t>
            </w:r>
          </w:p>
        </w:tc>
        <w:tc>
          <w:tcPr>
            <w:tcW w:w="904" w:type="dxa"/>
            <w:vAlign w:val="center"/>
          </w:tcPr>
          <w:p w:rsidR="000E28BF" w:rsidRDefault="000E28BF">
            <w:pPr>
              <w:pStyle w:val="ConsPlusNormal"/>
              <w:jc w:val="center"/>
            </w:pPr>
            <w:r>
              <w:t>2606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2606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городская больница N 2"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4892</w:t>
            </w:r>
          </w:p>
        </w:tc>
        <w:tc>
          <w:tcPr>
            <w:tcW w:w="1024" w:type="dxa"/>
            <w:vAlign w:val="center"/>
          </w:tcPr>
          <w:p w:rsidR="000E28BF" w:rsidRDefault="000E28BF">
            <w:pPr>
              <w:pStyle w:val="ConsPlusNormal"/>
              <w:jc w:val="center"/>
            </w:pPr>
            <w:r>
              <w:t>92</w:t>
            </w:r>
          </w:p>
        </w:tc>
        <w:tc>
          <w:tcPr>
            <w:tcW w:w="904" w:type="dxa"/>
            <w:vAlign w:val="center"/>
          </w:tcPr>
          <w:p w:rsidR="000E28BF" w:rsidRDefault="000E28BF">
            <w:pPr>
              <w:pStyle w:val="ConsPlusNormal"/>
              <w:jc w:val="center"/>
            </w:pPr>
            <w:r>
              <w:t>4800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1150</w:t>
            </w:r>
          </w:p>
        </w:tc>
        <w:tc>
          <w:tcPr>
            <w:tcW w:w="2029" w:type="dxa"/>
            <w:vAlign w:val="center"/>
          </w:tcPr>
          <w:p w:rsidR="000E28BF" w:rsidRDefault="000E28BF">
            <w:pPr>
              <w:pStyle w:val="ConsPlusNormal"/>
              <w:jc w:val="center"/>
            </w:pPr>
            <w:r>
              <w:t>370</w:t>
            </w:r>
          </w:p>
        </w:tc>
        <w:tc>
          <w:tcPr>
            <w:tcW w:w="1414" w:type="dxa"/>
            <w:vAlign w:val="center"/>
          </w:tcPr>
          <w:p w:rsidR="000E28BF" w:rsidRDefault="000E28BF">
            <w:pPr>
              <w:pStyle w:val="ConsPlusNormal"/>
              <w:jc w:val="center"/>
            </w:pPr>
            <w:r>
              <w:t>93290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26911</w:t>
            </w:r>
          </w:p>
        </w:tc>
        <w:tc>
          <w:tcPr>
            <w:tcW w:w="904" w:type="dxa"/>
            <w:vAlign w:val="center"/>
          </w:tcPr>
          <w:p w:rsidR="000E28BF" w:rsidRDefault="000E28BF">
            <w:pPr>
              <w:pStyle w:val="ConsPlusNormal"/>
              <w:jc w:val="center"/>
            </w:pPr>
            <w:r>
              <w:t>3061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3061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городская больница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4581</w:t>
            </w:r>
          </w:p>
        </w:tc>
        <w:tc>
          <w:tcPr>
            <w:tcW w:w="1024" w:type="dxa"/>
            <w:vAlign w:val="center"/>
          </w:tcPr>
          <w:p w:rsidR="000E28BF" w:rsidRDefault="000E28BF">
            <w:pPr>
              <w:pStyle w:val="ConsPlusNormal"/>
              <w:jc w:val="center"/>
            </w:pPr>
            <w:r>
              <w:t>165</w:t>
            </w:r>
          </w:p>
        </w:tc>
        <w:tc>
          <w:tcPr>
            <w:tcW w:w="904" w:type="dxa"/>
            <w:vAlign w:val="center"/>
          </w:tcPr>
          <w:p w:rsidR="000E28BF" w:rsidRDefault="000E28BF">
            <w:pPr>
              <w:pStyle w:val="ConsPlusNormal"/>
              <w:jc w:val="center"/>
            </w:pPr>
            <w:r>
              <w:t>4416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607</w:t>
            </w:r>
          </w:p>
        </w:tc>
        <w:tc>
          <w:tcPr>
            <w:tcW w:w="2029" w:type="dxa"/>
            <w:vAlign w:val="center"/>
          </w:tcPr>
          <w:p w:rsidR="000E28BF" w:rsidRDefault="000E28BF">
            <w:pPr>
              <w:pStyle w:val="ConsPlusNormal"/>
              <w:jc w:val="center"/>
            </w:pPr>
            <w:r>
              <w:t>2645</w:t>
            </w:r>
          </w:p>
        </w:tc>
        <w:tc>
          <w:tcPr>
            <w:tcW w:w="1414" w:type="dxa"/>
            <w:vAlign w:val="center"/>
          </w:tcPr>
          <w:p w:rsidR="000E28BF" w:rsidRDefault="000E28BF">
            <w:pPr>
              <w:pStyle w:val="ConsPlusNormal"/>
              <w:jc w:val="center"/>
            </w:pPr>
            <w:r>
              <w:t>51021</w:t>
            </w:r>
          </w:p>
        </w:tc>
        <w:tc>
          <w:tcPr>
            <w:tcW w:w="2029" w:type="dxa"/>
            <w:vAlign w:val="center"/>
          </w:tcPr>
          <w:p w:rsidR="000E28BF" w:rsidRDefault="000E28BF">
            <w:pPr>
              <w:pStyle w:val="ConsPlusNormal"/>
              <w:jc w:val="center"/>
            </w:pPr>
            <w:r>
              <w:t>90000</w:t>
            </w:r>
          </w:p>
        </w:tc>
        <w:tc>
          <w:tcPr>
            <w:tcW w:w="1459" w:type="dxa"/>
            <w:vAlign w:val="center"/>
          </w:tcPr>
          <w:p w:rsidR="000E28BF" w:rsidRDefault="000E28BF">
            <w:pPr>
              <w:pStyle w:val="ConsPlusNormal"/>
              <w:jc w:val="center"/>
            </w:pPr>
            <w:r>
              <w:t>18531</w:t>
            </w:r>
          </w:p>
        </w:tc>
        <w:tc>
          <w:tcPr>
            <w:tcW w:w="904" w:type="dxa"/>
            <w:vAlign w:val="center"/>
          </w:tcPr>
          <w:p w:rsidR="000E28BF" w:rsidRDefault="000E28BF">
            <w:pPr>
              <w:pStyle w:val="ConsPlusNormal"/>
              <w:jc w:val="center"/>
            </w:pPr>
            <w:r>
              <w:t>2208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2208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"Братская городская больница N 5"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6840</w:t>
            </w:r>
          </w:p>
        </w:tc>
        <w:tc>
          <w:tcPr>
            <w:tcW w:w="1024" w:type="dxa"/>
            <w:vAlign w:val="center"/>
          </w:tcPr>
          <w:p w:rsidR="000E28BF" w:rsidRDefault="000E28BF">
            <w:pPr>
              <w:pStyle w:val="ConsPlusNormal"/>
              <w:jc w:val="center"/>
            </w:pPr>
            <w:r>
              <w:t>340</w:t>
            </w:r>
          </w:p>
        </w:tc>
        <w:tc>
          <w:tcPr>
            <w:tcW w:w="904" w:type="dxa"/>
            <w:vAlign w:val="center"/>
          </w:tcPr>
          <w:p w:rsidR="000E28BF" w:rsidRDefault="000E28BF">
            <w:pPr>
              <w:pStyle w:val="ConsPlusNormal"/>
              <w:jc w:val="center"/>
            </w:pPr>
            <w:r>
              <w:t>6500</w:t>
            </w:r>
          </w:p>
        </w:tc>
        <w:tc>
          <w:tcPr>
            <w:tcW w:w="1774" w:type="dxa"/>
            <w:vAlign w:val="center"/>
          </w:tcPr>
          <w:p w:rsidR="000E28BF" w:rsidRDefault="000E28BF">
            <w:pPr>
              <w:pStyle w:val="ConsPlusNormal"/>
              <w:jc w:val="center"/>
            </w:pPr>
            <w:r>
              <w:t>300</w:t>
            </w:r>
          </w:p>
        </w:tc>
        <w:tc>
          <w:tcPr>
            <w:tcW w:w="1384" w:type="dxa"/>
            <w:vAlign w:val="center"/>
          </w:tcPr>
          <w:p w:rsidR="000E28BF" w:rsidRDefault="000E28BF">
            <w:pPr>
              <w:pStyle w:val="ConsPlusNormal"/>
              <w:jc w:val="center"/>
            </w:pPr>
            <w:r>
              <w:t>1500</w:t>
            </w:r>
          </w:p>
        </w:tc>
        <w:tc>
          <w:tcPr>
            <w:tcW w:w="2029" w:type="dxa"/>
            <w:vAlign w:val="center"/>
          </w:tcPr>
          <w:p w:rsidR="000E28BF" w:rsidRDefault="000E28BF">
            <w:pPr>
              <w:pStyle w:val="ConsPlusNormal"/>
              <w:jc w:val="center"/>
            </w:pPr>
            <w:r>
              <w:t>7985</w:t>
            </w:r>
          </w:p>
        </w:tc>
        <w:tc>
          <w:tcPr>
            <w:tcW w:w="1414" w:type="dxa"/>
            <w:vAlign w:val="center"/>
          </w:tcPr>
          <w:p w:rsidR="000E28BF" w:rsidRDefault="000E28BF">
            <w:pPr>
              <w:pStyle w:val="ConsPlusNormal"/>
              <w:jc w:val="center"/>
            </w:pPr>
            <w:r>
              <w:t>50980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25500</w:t>
            </w:r>
          </w:p>
        </w:tc>
        <w:tc>
          <w:tcPr>
            <w:tcW w:w="904" w:type="dxa"/>
            <w:vAlign w:val="center"/>
          </w:tcPr>
          <w:p w:rsidR="000E28BF" w:rsidRDefault="000E28BF">
            <w:pPr>
              <w:pStyle w:val="ConsPlusNormal"/>
              <w:jc w:val="center"/>
            </w:pPr>
            <w:r>
              <w:t>1768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1768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стоматологическая поликлиника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20702</w:t>
            </w:r>
          </w:p>
        </w:tc>
        <w:tc>
          <w:tcPr>
            <w:tcW w:w="2029" w:type="dxa"/>
            <w:vAlign w:val="center"/>
          </w:tcPr>
          <w:p w:rsidR="000E28BF" w:rsidRDefault="000E28BF">
            <w:pPr>
              <w:pStyle w:val="ConsPlusNormal"/>
              <w:jc w:val="center"/>
            </w:pPr>
            <w:r>
              <w:t>12750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стоматологическая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23000</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800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города Братска</w:t>
            </w:r>
          </w:p>
        </w:tc>
        <w:tc>
          <w:tcPr>
            <w:tcW w:w="3889" w:type="dxa"/>
            <w:vAlign w:val="center"/>
          </w:tcPr>
          <w:p w:rsidR="000E28BF" w:rsidRDefault="000E28BF">
            <w:pPr>
              <w:pStyle w:val="ConsPlusNormal"/>
            </w:pPr>
            <w:r>
              <w:lastRenderedPageBreak/>
              <w:t xml:space="preserve">Областное государственное </w:t>
            </w:r>
            <w:r>
              <w:lastRenderedPageBreak/>
              <w:t>автономное учреждение здравоохранения "Братский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3410</w:t>
            </w:r>
          </w:p>
        </w:tc>
        <w:tc>
          <w:tcPr>
            <w:tcW w:w="1024" w:type="dxa"/>
            <w:vAlign w:val="center"/>
          </w:tcPr>
          <w:p w:rsidR="000E28BF" w:rsidRDefault="000E28BF">
            <w:pPr>
              <w:pStyle w:val="ConsPlusNormal"/>
              <w:jc w:val="center"/>
            </w:pPr>
            <w:r>
              <w:t>10</w:t>
            </w:r>
          </w:p>
        </w:tc>
        <w:tc>
          <w:tcPr>
            <w:tcW w:w="904" w:type="dxa"/>
            <w:vAlign w:val="center"/>
          </w:tcPr>
          <w:p w:rsidR="000E28BF" w:rsidRDefault="000E28BF">
            <w:pPr>
              <w:pStyle w:val="ConsPlusNormal"/>
              <w:jc w:val="center"/>
            </w:pPr>
            <w:r>
              <w:t>3400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1339</w:t>
            </w:r>
          </w:p>
        </w:tc>
        <w:tc>
          <w:tcPr>
            <w:tcW w:w="1414" w:type="dxa"/>
            <w:vAlign w:val="center"/>
          </w:tcPr>
          <w:p w:rsidR="000E28BF" w:rsidRDefault="000E28BF">
            <w:pPr>
              <w:pStyle w:val="ConsPlusNormal"/>
              <w:jc w:val="center"/>
            </w:pPr>
            <w:r>
              <w:t>11500</w:t>
            </w:r>
          </w:p>
        </w:tc>
        <w:tc>
          <w:tcPr>
            <w:tcW w:w="2029" w:type="dxa"/>
            <w:vAlign w:val="center"/>
          </w:tcPr>
          <w:p w:rsidR="000E28BF" w:rsidRDefault="000E28BF">
            <w:pPr>
              <w:pStyle w:val="ConsPlusNormal"/>
              <w:jc w:val="center"/>
            </w:pPr>
            <w:r>
              <w:t>26410</w:t>
            </w:r>
          </w:p>
        </w:tc>
        <w:tc>
          <w:tcPr>
            <w:tcW w:w="1459" w:type="dxa"/>
            <w:vAlign w:val="center"/>
          </w:tcPr>
          <w:p w:rsidR="000E28BF" w:rsidRDefault="000E28BF">
            <w:pPr>
              <w:pStyle w:val="ConsPlusNormal"/>
              <w:jc w:val="center"/>
            </w:pPr>
            <w:r>
              <w:t>75</w:t>
            </w:r>
          </w:p>
        </w:tc>
        <w:tc>
          <w:tcPr>
            <w:tcW w:w="904" w:type="dxa"/>
            <w:vAlign w:val="center"/>
          </w:tcPr>
          <w:p w:rsidR="000E28BF" w:rsidRDefault="000E28BF">
            <w:pPr>
              <w:pStyle w:val="ConsPlusNormal"/>
              <w:jc w:val="center"/>
            </w:pPr>
            <w:r>
              <w:t>320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"Санаторий "Юбилейный"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774" w:type="dxa"/>
            <w:vAlign w:val="center"/>
          </w:tcPr>
          <w:p w:rsidR="000E28BF" w:rsidRDefault="000E28BF">
            <w:pPr>
              <w:pStyle w:val="ConsPlusNormal"/>
              <w:jc w:val="center"/>
            </w:pPr>
            <w:r>
              <w:t>600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264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детская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1050</w:t>
            </w:r>
          </w:p>
        </w:tc>
        <w:tc>
          <w:tcPr>
            <w:tcW w:w="904" w:type="dxa"/>
            <w:vAlign w:val="center"/>
          </w:tcPr>
          <w:p w:rsidR="000E28BF" w:rsidRDefault="000E28BF">
            <w:pPr>
              <w:pStyle w:val="ConsPlusNormal"/>
              <w:jc w:val="center"/>
            </w:pPr>
            <w:r>
              <w:t>6545</w:t>
            </w:r>
          </w:p>
        </w:tc>
        <w:tc>
          <w:tcPr>
            <w:tcW w:w="102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6300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1950</w:t>
            </w:r>
          </w:p>
        </w:tc>
        <w:tc>
          <w:tcPr>
            <w:tcW w:w="1414" w:type="dxa"/>
            <w:vAlign w:val="center"/>
          </w:tcPr>
          <w:p w:rsidR="000E28BF" w:rsidRDefault="000E28BF">
            <w:pPr>
              <w:pStyle w:val="ConsPlusNormal"/>
              <w:jc w:val="center"/>
            </w:pPr>
            <w:r>
              <w:t>54128</w:t>
            </w:r>
          </w:p>
        </w:tc>
        <w:tc>
          <w:tcPr>
            <w:tcW w:w="2029" w:type="dxa"/>
            <w:vAlign w:val="center"/>
          </w:tcPr>
          <w:p w:rsidR="000E28BF" w:rsidRDefault="000E28BF">
            <w:pPr>
              <w:pStyle w:val="ConsPlusNormal"/>
              <w:jc w:val="center"/>
            </w:pPr>
            <w:r>
              <w:t>175549</w:t>
            </w:r>
          </w:p>
        </w:tc>
        <w:tc>
          <w:tcPr>
            <w:tcW w:w="1459" w:type="dxa"/>
            <w:vAlign w:val="center"/>
          </w:tcPr>
          <w:p w:rsidR="000E28BF" w:rsidRDefault="000E28BF">
            <w:pPr>
              <w:pStyle w:val="ConsPlusNormal"/>
              <w:jc w:val="center"/>
            </w:pPr>
            <w:r>
              <w:t>15634</w:t>
            </w:r>
          </w:p>
        </w:tc>
        <w:tc>
          <w:tcPr>
            <w:tcW w:w="904" w:type="dxa"/>
            <w:vAlign w:val="center"/>
          </w:tcPr>
          <w:p w:rsidR="000E28BF" w:rsidRDefault="000E28BF">
            <w:pPr>
              <w:pStyle w:val="ConsPlusNormal"/>
              <w:jc w:val="center"/>
            </w:pPr>
            <w:r>
              <w:t>1001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15429</w:t>
            </w: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4500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1060</w:t>
            </w:r>
          </w:p>
        </w:tc>
        <w:tc>
          <w:tcPr>
            <w:tcW w:w="1024" w:type="dxa"/>
            <w:vAlign w:val="center"/>
          </w:tcPr>
          <w:p w:rsidR="000E28BF" w:rsidRDefault="000E28BF">
            <w:pPr>
              <w:pStyle w:val="ConsPlusNormal"/>
              <w:jc w:val="center"/>
            </w:pPr>
            <w:r>
              <w:t>560</w:t>
            </w:r>
          </w:p>
        </w:tc>
        <w:tc>
          <w:tcPr>
            <w:tcW w:w="904" w:type="dxa"/>
            <w:vAlign w:val="center"/>
          </w:tcPr>
          <w:p w:rsidR="000E28BF" w:rsidRDefault="000E28BF">
            <w:pPr>
              <w:pStyle w:val="ConsPlusNormal"/>
              <w:jc w:val="center"/>
            </w:pPr>
            <w:r>
              <w:t>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13041</w:t>
            </w:r>
          </w:p>
        </w:tc>
        <w:tc>
          <w:tcPr>
            <w:tcW w:w="2029" w:type="dxa"/>
            <w:vAlign w:val="center"/>
          </w:tcPr>
          <w:p w:rsidR="000E28BF" w:rsidRDefault="000E28BF">
            <w:pPr>
              <w:pStyle w:val="ConsPlusNormal"/>
              <w:jc w:val="center"/>
            </w:pPr>
            <w:r>
              <w:t>31800</w:t>
            </w:r>
          </w:p>
        </w:tc>
        <w:tc>
          <w:tcPr>
            <w:tcW w:w="1414" w:type="dxa"/>
            <w:vAlign w:val="center"/>
          </w:tcPr>
          <w:p w:rsidR="000E28BF" w:rsidRDefault="000E28BF">
            <w:pPr>
              <w:pStyle w:val="ConsPlusNormal"/>
              <w:jc w:val="center"/>
            </w:pPr>
            <w:r>
              <w:t>8345</w:t>
            </w:r>
          </w:p>
        </w:tc>
        <w:tc>
          <w:tcPr>
            <w:tcW w:w="2029" w:type="dxa"/>
            <w:vAlign w:val="center"/>
          </w:tcPr>
          <w:p w:rsidR="000E28BF" w:rsidRDefault="000E28BF">
            <w:pPr>
              <w:pStyle w:val="ConsPlusNormal"/>
              <w:jc w:val="center"/>
            </w:pPr>
            <w:r>
              <w:t>38900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824</w:t>
            </w:r>
          </w:p>
        </w:tc>
        <w:tc>
          <w:tcPr>
            <w:tcW w:w="1024" w:type="dxa"/>
            <w:vAlign w:val="center"/>
          </w:tcPr>
          <w:p w:rsidR="000E28BF" w:rsidRDefault="000E28BF">
            <w:pPr>
              <w:pStyle w:val="ConsPlusNormal"/>
              <w:jc w:val="center"/>
            </w:pPr>
            <w:r>
              <w:t>185</w:t>
            </w:r>
          </w:p>
        </w:tc>
        <w:tc>
          <w:tcPr>
            <w:tcW w:w="904" w:type="dxa"/>
            <w:vAlign w:val="center"/>
          </w:tcPr>
          <w:p w:rsidR="000E28BF" w:rsidRDefault="000E28BF">
            <w:pPr>
              <w:pStyle w:val="ConsPlusNormal"/>
              <w:jc w:val="center"/>
            </w:pPr>
            <w:r>
              <w:t>639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1652</w:t>
            </w:r>
          </w:p>
        </w:tc>
        <w:tc>
          <w:tcPr>
            <w:tcW w:w="1024" w:type="dxa"/>
            <w:vAlign w:val="center"/>
          </w:tcPr>
          <w:p w:rsidR="000E28BF" w:rsidRDefault="000E28BF">
            <w:pPr>
              <w:pStyle w:val="ConsPlusNormal"/>
              <w:jc w:val="center"/>
            </w:pPr>
            <w:r>
              <w:t>1652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12085</w:t>
            </w:r>
          </w:p>
        </w:tc>
        <w:tc>
          <w:tcPr>
            <w:tcW w:w="2029" w:type="dxa"/>
            <w:vAlign w:val="center"/>
          </w:tcPr>
          <w:p w:rsidR="000E28BF" w:rsidRDefault="000E28BF">
            <w:pPr>
              <w:pStyle w:val="ConsPlusNormal"/>
              <w:jc w:val="center"/>
            </w:pPr>
            <w:r>
              <w:t>20415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416</w:t>
            </w:r>
          </w:p>
        </w:tc>
        <w:tc>
          <w:tcPr>
            <w:tcW w:w="1024" w:type="dxa"/>
            <w:vAlign w:val="center"/>
          </w:tcPr>
          <w:p w:rsidR="000E28BF" w:rsidRDefault="000E28BF">
            <w:pPr>
              <w:pStyle w:val="ConsPlusNormal"/>
              <w:jc w:val="center"/>
            </w:pPr>
            <w:r>
              <w:t>416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109549</w:t>
            </w:r>
          </w:p>
        </w:tc>
        <w:tc>
          <w:tcPr>
            <w:tcW w:w="1024" w:type="dxa"/>
            <w:vAlign w:val="center"/>
          </w:tcPr>
          <w:p w:rsidR="000E28BF" w:rsidRDefault="000E28BF">
            <w:pPr>
              <w:pStyle w:val="ConsPlusNormal"/>
              <w:jc w:val="center"/>
            </w:pPr>
            <w:r>
              <w:t>10899</w:t>
            </w:r>
          </w:p>
        </w:tc>
        <w:tc>
          <w:tcPr>
            <w:tcW w:w="904" w:type="dxa"/>
            <w:vAlign w:val="center"/>
          </w:tcPr>
          <w:p w:rsidR="000E28BF" w:rsidRDefault="000E28BF">
            <w:pPr>
              <w:pStyle w:val="ConsPlusNormal"/>
              <w:jc w:val="center"/>
            </w:pPr>
            <w:r>
              <w:t>98650</w:t>
            </w: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города Братска</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"КатЛаб-Ангара"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820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 xml:space="preserve">Общество с ограниченной ответственностью "МедГрафт"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Общество с ограниченной ответственностью "Нео-Дент"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400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270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Общество с ограниченной ответственностью "Эстетика"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120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33020</w:t>
            </w:r>
          </w:p>
        </w:tc>
        <w:tc>
          <w:tcPr>
            <w:tcW w:w="2029" w:type="dxa"/>
            <w:vAlign w:val="center"/>
          </w:tcPr>
          <w:p w:rsidR="000E28BF" w:rsidRDefault="000E28BF">
            <w:pPr>
              <w:pStyle w:val="ConsPlusNormal"/>
              <w:jc w:val="center"/>
            </w:pPr>
            <w:r>
              <w:t>5380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"Усольская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8750</w:t>
            </w:r>
          </w:p>
        </w:tc>
        <w:tc>
          <w:tcPr>
            <w:tcW w:w="904" w:type="dxa"/>
            <w:vAlign w:val="center"/>
          </w:tcPr>
          <w:p w:rsidR="000E28BF" w:rsidRDefault="000E28BF">
            <w:pPr>
              <w:pStyle w:val="ConsPlusNormal"/>
              <w:jc w:val="center"/>
            </w:pPr>
            <w:r>
              <w:t>13134</w:t>
            </w:r>
          </w:p>
        </w:tc>
        <w:tc>
          <w:tcPr>
            <w:tcW w:w="1024" w:type="dxa"/>
            <w:vAlign w:val="center"/>
          </w:tcPr>
          <w:p w:rsidR="000E28BF" w:rsidRDefault="000E28BF">
            <w:pPr>
              <w:pStyle w:val="ConsPlusNormal"/>
              <w:jc w:val="center"/>
            </w:pPr>
            <w:r>
              <w:t>134</w:t>
            </w:r>
          </w:p>
        </w:tc>
        <w:tc>
          <w:tcPr>
            <w:tcW w:w="904" w:type="dxa"/>
            <w:vAlign w:val="center"/>
          </w:tcPr>
          <w:p w:rsidR="000E28BF" w:rsidRDefault="000E28BF">
            <w:pPr>
              <w:pStyle w:val="ConsPlusNormal"/>
              <w:jc w:val="center"/>
            </w:pPr>
            <w:r>
              <w:t>13000</w:t>
            </w:r>
          </w:p>
        </w:tc>
        <w:tc>
          <w:tcPr>
            <w:tcW w:w="1774" w:type="dxa"/>
            <w:vAlign w:val="center"/>
          </w:tcPr>
          <w:p w:rsidR="000E28BF" w:rsidRDefault="000E28BF">
            <w:pPr>
              <w:pStyle w:val="ConsPlusNormal"/>
              <w:jc w:val="center"/>
            </w:pPr>
            <w:r>
              <w:t>0</w:t>
            </w:r>
          </w:p>
        </w:tc>
        <w:tc>
          <w:tcPr>
            <w:tcW w:w="1384" w:type="dxa"/>
            <w:vAlign w:val="center"/>
          </w:tcPr>
          <w:p w:rsidR="000E28BF" w:rsidRDefault="000E28BF">
            <w:pPr>
              <w:pStyle w:val="ConsPlusNormal"/>
              <w:jc w:val="center"/>
            </w:pPr>
            <w:r>
              <w:t>1100</w:t>
            </w:r>
          </w:p>
        </w:tc>
        <w:tc>
          <w:tcPr>
            <w:tcW w:w="2029" w:type="dxa"/>
            <w:vAlign w:val="center"/>
          </w:tcPr>
          <w:p w:rsidR="000E28BF" w:rsidRDefault="000E28BF">
            <w:pPr>
              <w:pStyle w:val="ConsPlusNormal"/>
              <w:jc w:val="center"/>
            </w:pPr>
            <w:r>
              <w:t>17117</w:t>
            </w:r>
          </w:p>
        </w:tc>
        <w:tc>
          <w:tcPr>
            <w:tcW w:w="1414" w:type="dxa"/>
            <w:vAlign w:val="center"/>
          </w:tcPr>
          <w:p w:rsidR="000E28BF" w:rsidRDefault="000E28BF">
            <w:pPr>
              <w:pStyle w:val="ConsPlusNormal"/>
              <w:jc w:val="center"/>
            </w:pPr>
            <w:r>
              <w:t>179433</w:t>
            </w:r>
          </w:p>
        </w:tc>
        <w:tc>
          <w:tcPr>
            <w:tcW w:w="2029" w:type="dxa"/>
            <w:vAlign w:val="center"/>
          </w:tcPr>
          <w:p w:rsidR="000E28BF" w:rsidRDefault="000E28BF">
            <w:pPr>
              <w:pStyle w:val="ConsPlusNormal"/>
              <w:jc w:val="center"/>
            </w:pPr>
            <w:r>
              <w:t>300000</w:t>
            </w:r>
          </w:p>
        </w:tc>
        <w:tc>
          <w:tcPr>
            <w:tcW w:w="1459" w:type="dxa"/>
            <w:vAlign w:val="center"/>
          </w:tcPr>
          <w:p w:rsidR="000E28BF" w:rsidRDefault="000E28BF">
            <w:pPr>
              <w:pStyle w:val="ConsPlusNormal"/>
              <w:jc w:val="center"/>
            </w:pPr>
            <w:r>
              <w:t>67776</w:t>
            </w:r>
          </w:p>
        </w:tc>
        <w:tc>
          <w:tcPr>
            <w:tcW w:w="904" w:type="dxa"/>
            <w:vAlign w:val="center"/>
          </w:tcPr>
          <w:p w:rsidR="000E28BF" w:rsidRDefault="000E28BF">
            <w:pPr>
              <w:pStyle w:val="ConsPlusNormal"/>
              <w:jc w:val="center"/>
            </w:pPr>
            <w:r>
              <w:t>7704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7704</w:t>
            </w:r>
          </w:p>
        </w:tc>
        <w:tc>
          <w:tcPr>
            <w:tcW w:w="904" w:type="dxa"/>
            <w:vAlign w:val="center"/>
          </w:tcPr>
          <w:p w:rsidR="000E28BF" w:rsidRDefault="000E28BF">
            <w:pPr>
              <w:pStyle w:val="ConsPlusNormal"/>
              <w:jc w:val="center"/>
            </w:pPr>
            <w:r>
              <w:t>48721</w:t>
            </w:r>
          </w:p>
        </w:tc>
        <w:tc>
          <w:tcPr>
            <w:tcW w:w="1024" w:type="dxa"/>
            <w:vAlign w:val="center"/>
          </w:tcPr>
          <w:p w:rsidR="000E28BF" w:rsidRDefault="000E28BF">
            <w:pPr>
              <w:pStyle w:val="ConsPlusNormal"/>
              <w:jc w:val="center"/>
            </w:pPr>
            <w:r>
              <w:t>6120</w:t>
            </w:r>
          </w:p>
        </w:tc>
        <w:tc>
          <w:tcPr>
            <w:tcW w:w="904" w:type="dxa"/>
            <w:vAlign w:val="center"/>
          </w:tcPr>
          <w:p w:rsidR="000E28BF" w:rsidRDefault="000E28BF">
            <w:pPr>
              <w:pStyle w:val="ConsPlusNormal"/>
              <w:jc w:val="center"/>
            </w:pPr>
            <w:r>
              <w:t>42601</w:t>
            </w: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Областное государственное бюджетное учреждение здравоохранения "Усольская областная психоневрологическая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4087</w:t>
            </w:r>
          </w:p>
        </w:tc>
        <w:tc>
          <w:tcPr>
            <w:tcW w:w="2029" w:type="dxa"/>
            <w:vAlign w:val="center"/>
          </w:tcPr>
          <w:p w:rsidR="000E28BF" w:rsidRDefault="000E28BF">
            <w:pPr>
              <w:pStyle w:val="ConsPlusNormal"/>
              <w:jc w:val="center"/>
            </w:pPr>
            <w:r>
              <w:t>7525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Иркутской области "Казачинско-Ленский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"Казачинско-Ленская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2487</w:t>
            </w:r>
          </w:p>
        </w:tc>
        <w:tc>
          <w:tcPr>
            <w:tcW w:w="1024" w:type="dxa"/>
            <w:vAlign w:val="center"/>
          </w:tcPr>
          <w:p w:rsidR="000E28BF" w:rsidRDefault="000E28BF">
            <w:pPr>
              <w:pStyle w:val="ConsPlusNormal"/>
              <w:jc w:val="center"/>
            </w:pPr>
            <w:r>
              <w:t>304</w:t>
            </w:r>
          </w:p>
        </w:tc>
        <w:tc>
          <w:tcPr>
            <w:tcW w:w="904" w:type="dxa"/>
            <w:vAlign w:val="center"/>
          </w:tcPr>
          <w:p w:rsidR="000E28BF" w:rsidRDefault="000E28BF">
            <w:pPr>
              <w:pStyle w:val="ConsPlusNormal"/>
              <w:jc w:val="center"/>
            </w:pPr>
            <w:r>
              <w:t>2183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3282</w:t>
            </w:r>
          </w:p>
        </w:tc>
        <w:tc>
          <w:tcPr>
            <w:tcW w:w="2029" w:type="dxa"/>
            <w:vAlign w:val="center"/>
          </w:tcPr>
          <w:p w:rsidR="000E28BF" w:rsidRDefault="000E28BF">
            <w:pPr>
              <w:pStyle w:val="ConsPlusNormal"/>
              <w:jc w:val="center"/>
            </w:pPr>
            <w:r>
              <w:t>7165</w:t>
            </w:r>
          </w:p>
        </w:tc>
        <w:tc>
          <w:tcPr>
            <w:tcW w:w="1414" w:type="dxa"/>
            <w:vAlign w:val="center"/>
          </w:tcPr>
          <w:p w:rsidR="000E28BF" w:rsidRDefault="000E28BF">
            <w:pPr>
              <w:pStyle w:val="ConsPlusNormal"/>
              <w:jc w:val="center"/>
            </w:pPr>
            <w:r>
              <w:t>22368</w:t>
            </w:r>
          </w:p>
        </w:tc>
        <w:tc>
          <w:tcPr>
            <w:tcW w:w="2029" w:type="dxa"/>
            <w:vAlign w:val="center"/>
          </w:tcPr>
          <w:p w:rsidR="000E28BF" w:rsidRDefault="000E28BF">
            <w:pPr>
              <w:pStyle w:val="ConsPlusNormal"/>
              <w:jc w:val="center"/>
            </w:pPr>
            <w:r>
              <w:t>43500</w:t>
            </w:r>
          </w:p>
        </w:tc>
        <w:tc>
          <w:tcPr>
            <w:tcW w:w="1459" w:type="dxa"/>
            <w:vAlign w:val="center"/>
          </w:tcPr>
          <w:p w:rsidR="000E28BF" w:rsidRDefault="000E28BF">
            <w:pPr>
              <w:pStyle w:val="ConsPlusNormal"/>
              <w:jc w:val="center"/>
            </w:pPr>
            <w:r>
              <w:t>6209</w:t>
            </w:r>
          </w:p>
        </w:tc>
        <w:tc>
          <w:tcPr>
            <w:tcW w:w="904" w:type="dxa"/>
            <w:vAlign w:val="center"/>
          </w:tcPr>
          <w:p w:rsidR="000E28BF" w:rsidRDefault="000E28BF">
            <w:pPr>
              <w:pStyle w:val="ConsPlusNormal"/>
              <w:jc w:val="center"/>
            </w:pPr>
            <w:r>
              <w:t>964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964</w:t>
            </w:r>
          </w:p>
        </w:tc>
        <w:tc>
          <w:tcPr>
            <w:tcW w:w="904" w:type="dxa"/>
            <w:vAlign w:val="center"/>
          </w:tcPr>
          <w:p w:rsidR="000E28BF" w:rsidRDefault="000E28BF">
            <w:pPr>
              <w:pStyle w:val="ConsPlusNormal"/>
              <w:jc w:val="center"/>
            </w:pPr>
            <w:r>
              <w:t>5720</w:t>
            </w:r>
          </w:p>
        </w:tc>
        <w:tc>
          <w:tcPr>
            <w:tcW w:w="1024" w:type="dxa"/>
            <w:vAlign w:val="center"/>
          </w:tcPr>
          <w:p w:rsidR="000E28BF" w:rsidRDefault="000E28BF">
            <w:pPr>
              <w:pStyle w:val="ConsPlusNormal"/>
              <w:jc w:val="center"/>
            </w:pPr>
            <w:r>
              <w:t>605</w:t>
            </w:r>
          </w:p>
        </w:tc>
        <w:tc>
          <w:tcPr>
            <w:tcW w:w="904" w:type="dxa"/>
            <w:vAlign w:val="center"/>
          </w:tcPr>
          <w:p w:rsidR="000E28BF" w:rsidRDefault="000E28BF">
            <w:pPr>
              <w:pStyle w:val="ConsPlusNormal"/>
              <w:jc w:val="center"/>
            </w:pPr>
            <w:r>
              <w:t>5115</w:t>
            </w:r>
          </w:p>
        </w:tc>
      </w:tr>
      <w:tr w:rsidR="000E28BF">
        <w:tc>
          <w:tcPr>
            <w:tcW w:w="2389" w:type="dxa"/>
            <w:vAlign w:val="center"/>
          </w:tcPr>
          <w:p w:rsidR="000E28BF" w:rsidRDefault="000E28BF">
            <w:pPr>
              <w:pStyle w:val="ConsPlusNormal"/>
            </w:pPr>
            <w:r>
              <w:lastRenderedPageBreak/>
              <w:t>Муниципальное образование Киренский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"Киренская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2916</w:t>
            </w:r>
          </w:p>
        </w:tc>
        <w:tc>
          <w:tcPr>
            <w:tcW w:w="1024" w:type="dxa"/>
            <w:vAlign w:val="center"/>
          </w:tcPr>
          <w:p w:rsidR="000E28BF" w:rsidRDefault="000E28BF">
            <w:pPr>
              <w:pStyle w:val="ConsPlusNormal"/>
              <w:jc w:val="center"/>
            </w:pPr>
            <w:r>
              <w:t>116</w:t>
            </w:r>
          </w:p>
        </w:tc>
        <w:tc>
          <w:tcPr>
            <w:tcW w:w="904" w:type="dxa"/>
            <w:vAlign w:val="center"/>
          </w:tcPr>
          <w:p w:rsidR="000E28BF" w:rsidRDefault="000E28BF">
            <w:pPr>
              <w:pStyle w:val="ConsPlusNormal"/>
              <w:jc w:val="center"/>
            </w:pPr>
            <w:r>
              <w:t>2800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3052</w:t>
            </w:r>
          </w:p>
        </w:tc>
        <w:tc>
          <w:tcPr>
            <w:tcW w:w="2029" w:type="dxa"/>
            <w:vAlign w:val="center"/>
          </w:tcPr>
          <w:p w:rsidR="000E28BF" w:rsidRDefault="000E28BF">
            <w:pPr>
              <w:pStyle w:val="ConsPlusNormal"/>
              <w:jc w:val="center"/>
            </w:pPr>
            <w:r>
              <w:t>10385</w:t>
            </w:r>
          </w:p>
        </w:tc>
        <w:tc>
          <w:tcPr>
            <w:tcW w:w="1414" w:type="dxa"/>
            <w:vAlign w:val="center"/>
          </w:tcPr>
          <w:p w:rsidR="000E28BF" w:rsidRDefault="000E28BF">
            <w:pPr>
              <w:pStyle w:val="ConsPlusNormal"/>
              <w:jc w:val="center"/>
            </w:pPr>
            <w:r>
              <w:t>24100</w:t>
            </w:r>
          </w:p>
        </w:tc>
        <w:tc>
          <w:tcPr>
            <w:tcW w:w="2029" w:type="dxa"/>
            <w:vAlign w:val="center"/>
          </w:tcPr>
          <w:p w:rsidR="000E28BF" w:rsidRDefault="000E28BF">
            <w:pPr>
              <w:pStyle w:val="ConsPlusNormal"/>
              <w:jc w:val="center"/>
            </w:pPr>
            <w:r>
              <w:t>55613</w:t>
            </w:r>
          </w:p>
        </w:tc>
        <w:tc>
          <w:tcPr>
            <w:tcW w:w="1459" w:type="dxa"/>
            <w:vAlign w:val="center"/>
          </w:tcPr>
          <w:p w:rsidR="000E28BF" w:rsidRDefault="000E28BF">
            <w:pPr>
              <w:pStyle w:val="ConsPlusNormal"/>
              <w:jc w:val="center"/>
            </w:pPr>
            <w:r>
              <w:t>8700</w:t>
            </w:r>
          </w:p>
        </w:tc>
        <w:tc>
          <w:tcPr>
            <w:tcW w:w="904" w:type="dxa"/>
            <w:vAlign w:val="center"/>
          </w:tcPr>
          <w:p w:rsidR="000E28BF" w:rsidRDefault="000E28BF">
            <w:pPr>
              <w:pStyle w:val="ConsPlusNormal"/>
              <w:jc w:val="center"/>
            </w:pPr>
            <w:r>
              <w:t>1321</w:t>
            </w:r>
          </w:p>
        </w:tc>
        <w:tc>
          <w:tcPr>
            <w:tcW w:w="1024" w:type="dxa"/>
            <w:vAlign w:val="center"/>
          </w:tcPr>
          <w:p w:rsidR="000E28BF" w:rsidRDefault="000E28BF">
            <w:pPr>
              <w:pStyle w:val="ConsPlusNormal"/>
              <w:jc w:val="center"/>
            </w:pPr>
            <w:r>
              <w:t>17</w:t>
            </w:r>
          </w:p>
        </w:tc>
        <w:tc>
          <w:tcPr>
            <w:tcW w:w="904" w:type="dxa"/>
            <w:vAlign w:val="center"/>
          </w:tcPr>
          <w:p w:rsidR="000E28BF" w:rsidRDefault="000E28BF">
            <w:pPr>
              <w:pStyle w:val="ConsPlusNormal"/>
              <w:jc w:val="center"/>
            </w:pPr>
            <w:r>
              <w:t>1304</w:t>
            </w:r>
          </w:p>
        </w:tc>
        <w:tc>
          <w:tcPr>
            <w:tcW w:w="904" w:type="dxa"/>
            <w:vAlign w:val="center"/>
          </w:tcPr>
          <w:p w:rsidR="000E28BF" w:rsidRDefault="000E28BF">
            <w:pPr>
              <w:pStyle w:val="ConsPlusNormal"/>
              <w:jc w:val="center"/>
            </w:pPr>
            <w:r>
              <w:t>7347</w:t>
            </w:r>
          </w:p>
        </w:tc>
        <w:tc>
          <w:tcPr>
            <w:tcW w:w="1024" w:type="dxa"/>
            <w:vAlign w:val="center"/>
          </w:tcPr>
          <w:p w:rsidR="000E28BF" w:rsidRDefault="000E28BF">
            <w:pPr>
              <w:pStyle w:val="ConsPlusNormal"/>
              <w:jc w:val="center"/>
            </w:pPr>
            <w:r>
              <w:t>210</w:t>
            </w:r>
          </w:p>
        </w:tc>
        <w:tc>
          <w:tcPr>
            <w:tcW w:w="904" w:type="dxa"/>
            <w:vAlign w:val="center"/>
          </w:tcPr>
          <w:p w:rsidR="000E28BF" w:rsidRDefault="000E28BF">
            <w:pPr>
              <w:pStyle w:val="ConsPlusNormal"/>
              <w:jc w:val="center"/>
            </w:pPr>
            <w:r>
              <w:t>7137</w:t>
            </w:r>
          </w:p>
        </w:tc>
      </w:tr>
      <w:tr w:rsidR="000E28BF">
        <w:tc>
          <w:tcPr>
            <w:tcW w:w="2389" w:type="dxa"/>
            <w:vAlign w:val="center"/>
          </w:tcPr>
          <w:p w:rsidR="000E28BF" w:rsidRDefault="000E28BF">
            <w:pPr>
              <w:pStyle w:val="ConsPlusNormal"/>
            </w:pPr>
            <w:r>
              <w:t>Муниципальное образование Куйтунский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"Куйтунская районная больница"</w:t>
            </w:r>
          </w:p>
        </w:tc>
        <w:tc>
          <w:tcPr>
            <w:tcW w:w="1804" w:type="dxa"/>
            <w:vAlign w:val="center"/>
          </w:tcPr>
          <w:p w:rsidR="000E28BF" w:rsidRDefault="000E28BF">
            <w:pPr>
              <w:pStyle w:val="ConsPlusNormal"/>
              <w:jc w:val="center"/>
            </w:pPr>
            <w:r>
              <w:t>2130</w:t>
            </w:r>
          </w:p>
        </w:tc>
        <w:tc>
          <w:tcPr>
            <w:tcW w:w="904" w:type="dxa"/>
            <w:vAlign w:val="center"/>
          </w:tcPr>
          <w:p w:rsidR="000E28BF" w:rsidRDefault="000E28BF">
            <w:pPr>
              <w:pStyle w:val="ConsPlusNormal"/>
              <w:jc w:val="center"/>
            </w:pPr>
            <w:r>
              <w:t>3754</w:t>
            </w:r>
          </w:p>
        </w:tc>
        <w:tc>
          <w:tcPr>
            <w:tcW w:w="1024" w:type="dxa"/>
            <w:vAlign w:val="center"/>
          </w:tcPr>
          <w:p w:rsidR="000E28BF" w:rsidRDefault="000E28BF">
            <w:pPr>
              <w:pStyle w:val="ConsPlusNormal"/>
              <w:jc w:val="center"/>
            </w:pPr>
            <w:r>
              <w:t>154</w:t>
            </w:r>
          </w:p>
        </w:tc>
        <w:tc>
          <w:tcPr>
            <w:tcW w:w="904" w:type="dxa"/>
            <w:vAlign w:val="center"/>
          </w:tcPr>
          <w:p w:rsidR="000E28BF" w:rsidRDefault="000E28BF">
            <w:pPr>
              <w:pStyle w:val="ConsPlusNormal"/>
              <w:jc w:val="center"/>
            </w:pPr>
            <w:r>
              <w:t>3600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2362</w:t>
            </w:r>
          </w:p>
        </w:tc>
        <w:tc>
          <w:tcPr>
            <w:tcW w:w="2029" w:type="dxa"/>
            <w:vAlign w:val="center"/>
          </w:tcPr>
          <w:p w:rsidR="000E28BF" w:rsidRDefault="000E28BF">
            <w:pPr>
              <w:pStyle w:val="ConsPlusNormal"/>
              <w:jc w:val="center"/>
            </w:pPr>
            <w:r>
              <w:t>8287</w:t>
            </w:r>
          </w:p>
        </w:tc>
        <w:tc>
          <w:tcPr>
            <w:tcW w:w="1414" w:type="dxa"/>
            <w:vAlign w:val="center"/>
          </w:tcPr>
          <w:p w:rsidR="000E28BF" w:rsidRDefault="000E28BF">
            <w:pPr>
              <w:pStyle w:val="ConsPlusNormal"/>
              <w:jc w:val="center"/>
            </w:pPr>
            <w:r>
              <w:t>40127</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2077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2077</w:t>
            </w:r>
          </w:p>
        </w:tc>
        <w:tc>
          <w:tcPr>
            <w:tcW w:w="904" w:type="dxa"/>
            <w:vAlign w:val="center"/>
          </w:tcPr>
          <w:p w:rsidR="000E28BF" w:rsidRDefault="000E28BF">
            <w:pPr>
              <w:pStyle w:val="ConsPlusNormal"/>
              <w:jc w:val="center"/>
            </w:pPr>
            <w:r>
              <w:t>7841</w:t>
            </w:r>
          </w:p>
        </w:tc>
        <w:tc>
          <w:tcPr>
            <w:tcW w:w="1024" w:type="dxa"/>
            <w:vAlign w:val="center"/>
          </w:tcPr>
          <w:p w:rsidR="000E28BF" w:rsidRDefault="000E28BF">
            <w:pPr>
              <w:pStyle w:val="ConsPlusNormal"/>
              <w:jc w:val="center"/>
            </w:pPr>
            <w:r>
              <w:t>887</w:t>
            </w:r>
          </w:p>
        </w:tc>
        <w:tc>
          <w:tcPr>
            <w:tcW w:w="904" w:type="dxa"/>
            <w:vAlign w:val="center"/>
          </w:tcPr>
          <w:p w:rsidR="000E28BF" w:rsidRDefault="000E28BF">
            <w:pPr>
              <w:pStyle w:val="ConsPlusNormal"/>
              <w:jc w:val="center"/>
            </w:pPr>
            <w:r>
              <w:t>6954</w:t>
            </w:r>
          </w:p>
        </w:tc>
      </w:tr>
      <w:tr w:rsidR="000E28BF">
        <w:tc>
          <w:tcPr>
            <w:tcW w:w="2389" w:type="dxa"/>
            <w:vAlign w:val="center"/>
          </w:tcPr>
          <w:p w:rsidR="000E28BF" w:rsidRDefault="000E28BF">
            <w:pPr>
              <w:pStyle w:val="ConsPlusNormal"/>
            </w:pPr>
            <w:r>
              <w:t>Муниципальное образование Мамско-Чуйского района</w:t>
            </w:r>
          </w:p>
        </w:tc>
        <w:tc>
          <w:tcPr>
            <w:tcW w:w="3889" w:type="dxa"/>
            <w:vAlign w:val="center"/>
          </w:tcPr>
          <w:p w:rsidR="000E28BF" w:rsidRDefault="000E28BF">
            <w:pPr>
              <w:pStyle w:val="ConsPlusNormal"/>
            </w:pPr>
            <w:r>
              <w:t>Областное государственное бюджетное учреждение здравоохранения "Районная больница п. Мама"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720</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700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2310</w:t>
            </w:r>
          </w:p>
        </w:tc>
        <w:tc>
          <w:tcPr>
            <w:tcW w:w="1414" w:type="dxa"/>
            <w:vAlign w:val="center"/>
          </w:tcPr>
          <w:p w:rsidR="000E28BF" w:rsidRDefault="000E28BF">
            <w:pPr>
              <w:pStyle w:val="ConsPlusNormal"/>
              <w:jc w:val="center"/>
            </w:pPr>
            <w:r>
              <w:t>4300</w:t>
            </w:r>
          </w:p>
        </w:tc>
        <w:tc>
          <w:tcPr>
            <w:tcW w:w="2029" w:type="dxa"/>
            <w:vAlign w:val="center"/>
          </w:tcPr>
          <w:p w:rsidR="000E28BF" w:rsidRDefault="000E28BF">
            <w:pPr>
              <w:pStyle w:val="ConsPlusNormal"/>
              <w:jc w:val="center"/>
            </w:pPr>
            <w:r>
              <w:t>10000</w:t>
            </w:r>
          </w:p>
        </w:tc>
        <w:tc>
          <w:tcPr>
            <w:tcW w:w="1459" w:type="dxa"/>
            <w:vAlign w:val="center"/>
          </w:tcPr>
          <w:p w:rsidR="000E28BF" w:rsidRDefault="000E28BF">
            <w:pPr>
              <w:pStyle w:val="ConsPlusNormal"/>
              <w:jc w:val="center"/>
            </w:pPr>
            <w:r>
              <w:t>1571</w:t>
            </w:r>
          </w:p>
        </w:tc>
        <w:tc>
          <w:tcPr>
            <w:tcW w:w="904" w:type="dxa"/>
            <w:vAlign w:val="center"/>
          </w:tcPr>
          <w:p w:rsidR="000E28BF" w:rsidRDefault="000E28BF">
            <w:pPr>
              <w:pStyle w:val="ConsPlusNormal"/>
              <w:jc w:val="center"/>
            </w:pPr>
            <w:r>
              <w:t>302</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282</w:t>
            </w:r>
          </w:p>
        </w:tc>
        <w:tc>
          <w:tcPr>
            <w:tcW w:w="904" w:type="dxa"/>
            <w:vAlign w:val="center"/>
          </w:tcPr>
          <w:p w:rsidR="000E28BF" w:rsidRDefault="000E28BF">
            <w:pPr>
              <w:pStyle w:val="ConsPlusNormal"/>
              <w:jc w:val="center"/>
            </w:pPr>
            <w:r>
              <w:t>1581</w:t>
            </w:r>
          </w:p>
        </w:tc>
        <w:tc>
          <w:tcPr>
            <w:tcW w:w="1024" w:type="dxa"/>
            <w:vAlign w:val="center"/>
          </w:tcPr>
          <w:p w:rsidR="000E28BF" w:rsidRDefault="000E28BF">
            <w:pPr>
              <w:pStyle w:val="ConsPlusNormal"/>
              <w:jc w:val="center"/>
            </w:pPr>
            <w:r>
              <w:t>185</w:t>
            </w:r>
          </w:p>
        </w:tc>
        <w:tc>
          <w:tcPr>
            <w:tcW w:w="904" w:type="dxa"/>
            <w:vAlign w:val="center"/>
          </w:tcPr>
          <w:p w:rsidR="000E28BF" w:rsidRDefault="000E28BF">
            <w:pPr>
              <w:pStyle w:val="ConsPlusNormal"/>
              <w:jc w:val="center"/>
            </w:pPr>
            <w:r>
              <w:t>1396</w:t>
            </w: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7388</w:t>
            </w:r>
          </w:p>
        </w:tc>
        <w:tc>
          <w:tcPr>
            <w:tcW w:w="2029" w:type="dxa"/>
            <w:vAlign w:val="center"/>
          </w:tcPr>
          <w:p w:rsidR="000E28BF" w:rsidRDefault="000E28BF">
            <w:pPr>
              <w:pStyle w:val="ConsPlusNormal"/>
              <w:jc w:val="center"/>
            </w:pPr>
            <w:r>
              <w:t>15708</w:t>
            </w:r>
          </w:p>
        </w:tc>
        <w:tc>
          <w:tcPr>
            <w:tcW w:w="1459" w:type="dxa"/>
            <w:vAlign w:val="center"/>
          </w:tcPr>
          <w:p w:rsidR="000E28BF" w:rsidRDefault="000E28BF">
            <w:pPr>
              <w:pStyle w:val="ConsPlusNormal"/>
              <w:jc w:val="center"/>
            </w:pPr>
            <w:r>
              <w:t>2134</w:t>
            </w:r>
          </w:p>
        </w:tc>
        <w:tc>
          <w:tcPr>
            <w:tcW w:w="904" w:type="dxa"/>
            <w:vAlign w:val="center"/>
          </w:tcPr>
          <w:p w:rsidR="000E28BF" w:rsidRDefault="000E28BF">
            <w:pPr>
              <w:pStyle w:val="ConsPlusNormal"/>
              <w:jc w:val="center"/>
            </w:pPr>
            <w:r>
              <w:t>181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Общество с ограниченной ответственностью "Вита-Дент"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1000</w:t>
            </w:r>
          </w:p>
        </w:tc>
        <w:tc>
          <w:tcPr>
            <w:tcW w:w="2029" w:type="dxa"/>
            <w:vAlign w:val="center"/>
          </w:tcPr>
          <w:p w:rsidR="000E28BF" w:rsidRDefault="000E28BF">
            <w:pPr>
              <w:pStyle w:val="ConsPlusNormal"/>
              <w:jc w:val="center"/>
            </w:pPr>
            <w:r>
              <w:t>8000</w:t>
            </w:r>
          </w:p>
        </w:tc>
        <w:tc>
          <w:tcPr>
            <w:tcW w:w="1459" w:type="dxa"/>
            <w:vAlign w:val="center"/>
          </w:tcPr>
          <w:p w:rsidR="000E28BF" w:rsidRDefault="000E28BF">
            <w:pPr>
              <w:pStyle w:val="ConsPlusNormal"/>
              <w:jc w:val="center"/>
            </w:pPr>
            <w:r>
              <w:t>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"Слюдянская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4295</w:t>
            </w:r>
          </w:p>
        </w:tc>
        <w:tc>
          <w:tcPr>
            <w:tcW w:w="1024" w:type="dxa"/>
            <w:vAlign w:val="center"/>
          </w:tcPr>
          <w:p w:rsidR="000E28BF" w:rsidRDefault="000E28BF">
            <w:pPr>
              <w:pStyle w:val="ConsPlusNormal"/>
              <w:jc w:val="center"/>
            </w:pPr>
            <w:r>
              <w:t>295</w:t>
            </w:r>
          </w:p>
        </w:tc>
        <w:tc>
          <w:tcPr>
            <w:tcW w:w="904" w:type="dxa"/>
            <w:vAlign w:val="center"/>
          </w:tcPr>
          <w:p w:rsidR="000E28BF" w:rsidRDefault="000E28BF">
            <w:pPr>
              <w:pStyle w:val="ConsPlusNormal"/>
              <w:jc w:val="center"/>
            </w:pPr>
            <w:r>
              <w:t>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3128</w:t>
            </w:r>
          </w:p>
        </w:tc>
        <w:tc>
          <w:tcPr>
            <w:tcW w:w="2029" w:type="dxa"/>
            <w:vAlign w:val="center"/>
          </w:tcPr>
          <w:p w:rsidR="000E28BF" w:rsidRDefault="000E28BF">
            <w:pPr>
              <w:pStyle w:val="ConsPlusNormal"/>
              <w:jc w:val="center"/>
            </w:pPr>
            <w:r>
              <w:t>12613</w:t>
            </w:r>
          </w:p>
        </w:tc>
        <w:tc>
          <w:tcPr>
            <w:tcW w:w="1414" w:type="dxa"/>
            <w:vAlign w:val="center"/>
          </w:tcPr>
          <w:p w:rsidR="000E28BF" w:rsidRDefault="000E28BF">
            <w:pPr>
              <w:pStyle w:val="ConsPlusNormal"/>
              <w:jc w:val="center"/>
            </w:pPr>
            <w:r>
              <w:t>39077</w:t>
            </w:r>
          </w:p>
        </w:tc>
        <w:tc>
          <w:tcPr>
            <w:tcW w:w="2029" w:type="dxa"/>
            <w:vAlign w:val="center"/>
          </w:tcPr>
          <w:p w:rsidR="000E28BF" w:rsidRDefault="000E28BF">
            <w:pPr>
              <w:pStyle w:val="ConsPlusNormal"/>
              <w:jc w:val="center"/>
            </w:pPr>
            <w:r>
              <w:t>91961</w:t>
            </w:r>
          </w:p>
        </w:tc>
        <w:tc>
          <w:tcPr>
            <w:tcW w:w="1459" w:type="dxa"/>
            <w:vAlign w:val="center"/>
          </w:tcPr>
          <w:p w:rsidR="000E28BF" w:rsidRDefault="000E28BF">
            <w:pPr>
              <w:pStyle w:val="ConsPlusNormal"/>
              <w:jc w:val="center"/>
            </w:pPr>
            <w:r>
              <w:t>19200</w:t>
            </w:r>
          </w:p>
        </w:tc>
        <w:tc>
          <w:tcPr>
            <w:tcW w:w="904" w:type="dxa"/>
            <w:vAlign w:val="center"/>
          </w:tcPr>
          <w:p w:rsidR="000E28BF" w:rsidRDefault="000E28BF">
            <w:pPr>
              <w:pStyle w:val="ConsPlusNormal"/>
              <w:jc w:val="center"/>
            </w:pPr>
            <w:r>
              <w:t>1219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1219</w:t>
            </w:r>
          </w:p>
        </w:tc>
        <w:tc>
          <w:tcPr>
            <w:tcW w:w="904" w:type="dxa"/>
            <w:vAlign w:val="center"/>
          </w:tcPr>
          <w:p w:rsidR="000E28BF" w:rsidRDefault="000E28BF">
            <w:pPr>
              <w:pStyle w:val="ConsPlusNormal"/>
              <w:jc w:val="center"/>
            </w:pPr>
            <w:r>
              <w:t>16731</w:t>
            </w:r>
          </w:p>
        </w:tc>
        <w:tc>
          <w:tcPr>
            <w:tcW w:w="1024" w:type="dxa"/>
            <w:vAlign w:val="center"/>
          </w:tcPr>
          <w:p w:rsidR="000E28BF" w:rsidRDefault="000E28BF">
            <w:pPr>
              <w:pStyle w:val="ConsPlusNormal"/>
              <w:jc w:val="center"/>
            </w:pPr>
            <w:r>
              <w:t>1110</w:t>
            </w:r>
          </w:p>
        </w:tc>
        <w:tc>
          <w:tcPr>
            <w:tcW w:w="904" w:type="dxa"/>
            <w:vAlign w:val="center"/>
          </w:tcPr>
          <w:p w:rsidR="000E28BF" w:rsidRDefault="000E28BF">
            <w:pPr>
              <w:pStyle w:val="ConsPlusNormal"/>
              <w:jc w:val="center"/>
            </w:pPr>
            <w:r>
              <w:t>15621</w:t>
            </w:r>
          </w:p>
        </w:tc>
      </w:tr>
      <w:tr w:rsidR="000E28BF">
        <w:tc>
          <w:tcPr>
            <w:tcW w:w="2389" w:type="dxa"/>
            <w:vAlign w:val="center"/>
          </w:tcPr>
          <w:p w:rsidR="000E28BF" w:rsidRDefault="000E28BF">
            <w:pPr>
              <w:pStyle w:val="ConsPlusNormal"/>
            </w:pPr>
            <w:r>
              <w:t>Ольхонское районное муниципальное образование</w:t>
            </w:r>
          </w:p>
        </w:tc>
        <w:tc>
          <w:tcPr>
            <w:tcW w:w="3889" w:type="dxa"/>
            <w:vAlign w:val="center"/>
          </w:tcPr>
          <w:p w:rsidR="000E28BF" w:rsidRDefault="000E28BF">
            <w:pPr>
              <w:pStyle w:val="ConsPlusNormal"/>
            </w:pPr>
            <w:r>
              <w:t>Областное государственное бюджетное учреждение здравоохранения "Ольхонская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1084</w:t>
            </w:r>
          </w:p>
        </w:tc>
        <w:tc>
          <w:tcPr>
            <w:tcW w:w="1024" w:type="dxa"/>
            <w:vAlign w:val="center"/>
          </w:tcPr>
          <w:p w:rsidR="000E28BF" w:rsidRDefault="000E28BF">
            <w:pPr>
              <w:pStyle w:val="ConsPlusNormal"/>
              <w:jc w:val="center"/>
            </w:pPr>
            <w:r>
              <w:t>90</w:t>
            </w:r>
          </w:p>
        </w:tc>
        <w:tc>
          <w:tcPr>
            <w:tcW w:w="904" w:type="dxa"/>
            <w:vAlign w:val="center"/>
          </w:tcPr>
          <w:p w:rsidR="000E28BF" w:rsidRDefault="000E28BF">
            <w:pPr>
              <w:pStyle w:val="ConsPlusNormal"/>
              <w:jc w:val="center"/>
            </w:pPr>
            <w:r>
              <w:t>994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615</w:t>
            </w:r>
          </w:p>
        </w:tc>
        <w:tc>
          <w:tcPr>
            <w:tcW w:w="2029" w:type="dxa"/>
            <w:vAlign w:val="center"/>
          </w:tcPr>
          <w:p w:rsidR="000E28BF" w:rsidRDefault="000E28BF">
            <w:pPr>
              <w:pStyle w:val="ConsPlusNormal"/>
              <w:jc w:val="center"/>
            </w:pPr>
            <w:r>
              <w:t>3400</w:t>
            </w:r>
          </w:p>
        </w:tc>
        <w:tc>
          <w:tcPr>
            <w:tcW w:w="1414" w:type="dxa"/>
            <w:vAlign w:val="center"/>
          </w:tcPr>
          <w:p w:rsidR="000E28BF" w:rsidRDefault="000E28BF">
            <w:pPr>
              <w:pStyle w:val="ConsPlusNormal"/>
              <w:jc w:val="center"/>
            </w:pPr>
            <w:r>
              <w:t>11117</w:t>
            </w:r>
          </w:p>
        </w:tc>
        <w:tc>
          <w:tcPr>
            <w:tcW w:w="2029" w:type="dxa"/>
            <w:vAlign w:val="center"/>
          </w:tcPr>
          <w:p w:rsidR="000E28BF" w:rsidRDefault="000E28BF">
            <w:pPr>
              <w:pStyle w:val="ConsPlusNormal"/>
              <w:jc w:val="center"/>
            </w:pPr>
            <w:r>
              <w:t>22369</w:t>
            </w:r>
          </w:p>
        </w:tc>
        <w:tc>
          <w:tcPr>
            <w:tcW w:w="1459" w:type="dxa"/>
            <w:vAlign w:val="center"/>
          </w:tcPr>
          <w:p w:rsidR="000E28BF" w:rsidRDefault="000E28BF">
            <w:pPr>
              <w:pStyle w:val="ConsPlusNormal"/>
              <w:jc w:val="center"/>
            </w:pPr>
            <w:r>
              <w:t>3342</w:t>
            </w:r>
          </w:p>
        </w:tc>
        <w:tc>
          <w:tcPr>
            <w:tcW w:w="904" w:type="dxa"/>
            <w:vAlign w:val="center"/>
          </w:tcPr>
          <w:p w:rsidR="000E28BF" w:rsidRDefault="000E28BF">
            <w:pPr>
              <w:pStyle w:val="ConsPlusNormal"/>
              <w:jc w:val="center"/>
            </w:pPr>
            <w:r>
              <w:t>477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477</w:t>
            </w:r>
          </w:p>
        </w:tc>
        <w:tc>
          <w:tcPr>
            <w:tcW w:w="904" w:type="dxa"/>
            <w:vAlign w:val="center"/>
          </w:tcPr>
          <w:p w:rsidR="000E28BF" w:rsidRDefault="000E28BF">
            <w:pPr>
              <w:pStyle w:val="ConsPlusNormal"/>
              <w:jc w:val="center"/>
            </w:pPr>
            <w:r>
              <w:t>2992</w:t>
            </w:r>
          </w:p>
        </w:tc>
        <w:tc>
          <w:tcPr>
            <w:tcW w:w="1024" w:type="dxa"/>
            <w:vAlign w:val="center"/>
          </w:tcPr>
          <w:p w:rsidR="000E28BF" w:rsidRDefault="000E28BF">
            <w:pPr>
              <w:pStyle w:val="ConsPlusNormal"/>
              <w:jc w:val="center"/>
            </w:pPr>
            <w:r>
              <w:t>209</w:t>
            </w:r>
          </w:p>
        </w:tc>
        <w:tc>
          <w:tcPr>
            <w:tcW w:w="904" w:type="dxa"/>
            <w:vAlign w:val="center"/>
          </w:tcPr>
          <w:p w:rsidR="000E28BF" w:rsidRDefault="000E28BF">
            <w:pPr>
              <w:pStyle w:val="ConsPlusNormal"/>
              <w:jc w:val="center"/>
            </w:pPr>
            <w:r>
              <w:t>2783</w:t>
            </w:r>
          </w:p>
        </w:tc>
      </w:tr>
      <w:tr w:rsidR="000E28BF">
        <w:tc>
          <w:tcPr>
            <w:tcW w:w="2389" w:type="dxa"/>
            <w:vAlign w:val="center"/>
          </w:tcPr>
          <w:p w:rsidR="000E28BF" w:rsidRDefault="000E28BF">
            <w:pPr>
              <w:pStyle w:val="ConsPlusNormal"/>
            </w:pPr>
            <w:r>
              <w:lastRenderedPageBreak/>
              <w:t>Районное муниципальное образование "Усть-Удинский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"Усть-Удинская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1955</w:t>
            </w:r>
          </w:p>
        </w:tc>
        <w:tc>
          <w:tcPr>
            <w:tcW w:w="1024" w:type="dxa"/>
            <w:vAlign w:val="center"/>
          </w:tcPr>
          <w:p w:rsidR="000E28BF" w:rsidRDefault="000E28BF">
            <w:pPr>
              <w:pStyle w:val="ConsPlusNormal"/>
              <w:jc w:val="center"/>
            </w:pPr>
            <w:r>
              <w:t>173</w:t>
            </w:r>
          </w:p>
        </w:tc>
        <w:tc>
          <w:tcPr>
            <w:tcW w:w="904" w:type="dxa"/>
            <w:vAlign w:val="center"/>
          </w:tcPr>
          <w:p w:rsidR="000E28BF" w:rsidRDefault="000E28BF">
            <w:pPr>
              <w:pStyle w:val="ConsPlusNormal"/>
              <w:jc w:val="center"/>
            </w:pPr>
            <w:r>
              <w:t>1782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2005</w:t>
            </w:r>
          </w:p>
        </w:tc>
        <w:tc>
          <w:tcPr>
            <w:tcW w:w="2029" w:type="dxa"/>
            <w:vAlign w:val="center"/>
          </w:tcPr>
          <w:p w:rsidR="000E28BF" w:rsidRDefault="000E28BF">
            <w:pPr>
              <w:pStyle w:val="ConsPlusNormal"/>
              <w:jc w:val="center"/>
            </w:pPr>
            <w:r>
              <w:t>2626</w:t>
            </w:r>
          </w:p>
        </w:tc>
        <w:tc>
          <w:tcPr>
            <w:tcW w:w="1414" w:type="dxa"/>
            <w:vAlign w:val="center"/>
          </w:tcPr>
          <w:p w:rsidR="000E28BF" w:rsidRDefault="000E28BF">
            <w:pPr>
              <w:pStyle w:val="ConsPlusNormal"/>
              <w:jc w:val="center"/>
            </w:pPr>
            <w:r>
              <w:t>18300</w:t>
            </w:r>
          </w:p>
        </w:tc>
        <w:tc>
          <w:tcPr>
            <w:tcW w:w="2029" w:type="dxa"/>
            <w:vAlign w:val="center"/>
          </w:tcPr>
          <w:p w:rsidR="000E28BF" w:rsidRDefault="000E28BF">
            <w:pPr>
              <w:pStyle w:val="ConsPlusNormal"/>
              <w:jc w:val="center"/>
            </w:pPr>
            <w:r>
              <w:t>31000</w:t>
            </w:r>
          </w:p>
        </w:tc>
        <w:tc>
          <w:tcPr>
            <w:tcW w:w="1459" w:type="dxa"/>
            <w:vAlign w:val="center"/>
          </w:tcPr>
          <w:p w:rsidR="000E28BF" w:rsidRDefault="000E28BF">
            <w:pPr>
              <w:pStyle w:val="ConsPlusNormal"/>
              <w:jc w:val="center"/>
            </w:pPr>
            <w:r>
              <w:t>7200</w:t>
            </w:r>
          </w:p>
        </w:tc>
        <w:tc>
          <w:tcPr>
            <w:tcW w:w="904" w:type="dxa"/>
            <w:vAlign w:val="center"/>
          </w:tcPr>
          <w:p w:rsidR="000E28BF" w:rsidRDefault="000E28BF">
            <w:pPr>
              <w:pStyle w:val="ConsPlusNormal"/>
              <w:jc w:val="center"/>
            </w:pPr>
            <w:r>
              <w:t>245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4351</w:t>
            </w:r>
          </w:p>
        </w:tc>
        <w:tc>
          <w:tcPr>
            <w:tcW w:w="1024" w:type="dxa"/>
            <w:vAlign w:val="center"/>
          </w:tcPr>
          <w:p w:rsidR="000E28BF" w:rsidRDefault="000E28BF">
            <w:pPr>
              <w:pStyle w:val="ConsPlusNormal"/>
              <w:jc w:val="center"/>
            </w:pPr>
            <w:r>
              <w:t>51</w:t>
            </w:r>
          </w:p>
        </w:tc>
        <w:tc>
          <w:tcPr>
            <w:tcW w:w="904" w:type="dxa"/>
            <w:vAlign w:val="center"/>
          </w:tcPr>
          <w:p w:rsidR="000E28BF" w:rsidRDefault="000E28BF">
            <w:pPr>
              <w:pStyle w:val="ConsPlusNormal"/>
              <w:jc w:val="center"/>
            </w:pPr>
            <w:r>
              <w:t>4300</w:t>
            </w:r>
          </w:p>
        </w:tc>
      </w:tr>
      <w:tr w:rsidR="000E28BF">
        <w:tc>
          <w:tcPr>
            <w:tcW w:w="2389" w:type="dxa"/>
            <w:vAlign w:val="center"/>
          </w:tcPr>
          <w:p w:rsidR="000E28BF" w:rsidRDefault="000E28BF">
            <w:pPr>
              <w:pStyle w:val="ConsPlusNormal"/>
            </w:pPr>
            <w:r>
              <w:t>Усть-Кутское муниципальное образование</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6000</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1434</w:t>
            </w:r>
          </w:p>
        </w:tc>
        <w:tc>
          <w:tcPr>
            <w:tcW w:w="904" w:type="dxa"/>
            <w:vAlign w:val="center"/>
          </w:tcPr>
          <w:p w:rsidR="000E28BF" w:rsidRDefault="000E28BF">
            <w:pPr>
              <w:pStyle w:val="ConsPlusNormal"/>
              <w:jc w:val="center"/>
            </w:pPr>
            <w:r>
              <w:t>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Усть-Кутское муниципальное образование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"Усть-Кутская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7435</w:t>
            </w:r>
          </w:p>
        </w:tc>
        <w:tc>
          <w:tcPr>
            <w:tcW w:w="1024" w:type="dxa"/>
            <w:vAlign w:val="center"/>
          </w:tcPr>
          <w:p w:rsidR="000E28BF" w:rsidRDefault="000E28BF">
            <w:pPr>
              <w:pStyle w:val="ConsPlusNormal"/>
              <w:jc w:val="center"/>
            </w:pPr>
            <w:r>
              <w:t>505</w:t>
            </w:r>
          </w:p>
        </w:tc>
        <w:tc>
          <w:tcPr>
            <w:tcW w:w="904" w:type="dxa"/>
            <w:vAlign w:val="center"/>
          </w:tcPr>
          <w:p w:rsidR="000E28BF" w:rsidRDefault="000E28BF">
            <w:pPr>
              <w:pStyle w:val="ConsPlusNormal"/>
              <w:jc w:val="center"/>
            </w:pPr>
            <w:r>
              <w:t>6930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4049</w:t>
            </w:r>
          </w:p>
        </w:tc>
        <w:tc>
          <w:tcPr>
            <w:tcW w:w="2029" w:type="dxa"/>
            <w:vAlign w:val="center"/>
          </w:tcPr>
          <w:p w:rsidR="000E28BF" w:rsidRDefault="000E28BF">
            <w:pPr>
              <w:pStyle w:val="ConsPlusNormal"/>
              <w:jc w:val="center"/>
            </w:pPr>
            <w:r>
              <w:t>7405</w:t>
            </w:r>
          </w:p>
        </w:tc>
        <w:tc>
          <w:tcPr>
            <w:tcW w:w="1414" w:type="dxa"/>
            <w:vAlign w:val="center"/>
          </w:tcPr>
          <w:p w:rsidR="000E28BF" w:rsidRDefault="000E28BF">
            <w:pPr>
              <w:pStyle w:val="ConsPlusNormal"/>
              <w:jc w:val="center"/>
            </w:pPr>
            <w:r>
              <w:t>38258</w:t>
            </w:r>
          </w:p>
        </w:tc>
        <w:tc>
          <w:tcPr>
            <w:tcW w:w="2029" w:type="dxa"/>
            <w:vAlign w:val="center"/>
          </w:tcPr>
          <w:p w:rsidR="000E28BF" w:rsidRDefault="000E28BF">
            <w:pPr>
              <w:pStyle w:val="ConsPlusNormal"/>
              <w:jc w:val="center"/>
            </w:pPr>
            <w:r>
              <w:t>122500</w:t>
            </w:r>
          </w:p>
        </w:tc>
        <w:tc>
          <w:tcPr>
            <w:tcW w:w="1459" w:type="dxa"/>
            <w:vAlign w:val="center"/>
          </w:tcPr>
          <w:p w:rsidR="000E28BF" w:rsidRDefault="000E28BF">
            <w:pPr>
              <w:pStyle w:val="ConsPlusNormal"/>
              <w:jc w:val="center"/>
            </w:pPr>
            <w:r>
              <w:t>21800</w:t>
            </w:r>
          </w:p>
        </w:tc>
        <w:tc>
          <w:tcPr>
            <w:tcW w:w="904" w:type="dxa"/>
            <w:vAlign w:val="center"/>
          </w:tcPr>
          <w:p w:rsidR="000E28BF" w:rsidRDefault="000E28BF">
            <w:pPr>
              <w:pStyle w:val="ConsPlusNormal"/>
              <w:jc w:val="center"/>
            </w:pPr>
            <w:r>
              <w:t>1903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1903</w:t>
            </w:r>
          </w:p>
        </w:tc>
        <w:tc>
          <w:tcPr>
            <w:tcW w:w="904" w:type="dxa"/>
            <w:vAlign w:val="center"/>
          </w:tcPr>
          <w:p w:rsidR="000E28BF" w:rsidRDefault="000E28BF">
            <w:pPr>
              <w:pStyle w:val="ConsPlusNormal"/>
              <w:jc w:val="center"/>
            </w:pPr>
            <w:r>
              <w:t>15789</w:t>
            </w:r>
          </w:p>
        </w:tc>
        <w:tc>
          <w:tcPr>
            <w:tcW w:w="1024" w:type="dxa"/>
            <w:vAlign w:val="center"/>
          </w:tcPr>
          <w:p w:rsidR="000E28BF" w:rsidRDefault="000E28BF">
            <w:pPr>
              <w:pStyle w:val="ConsPlusNormal"/>
              <w:jc w:val="center"/>
            </w:pPr>
            <w:r>
              <w:t>1940</w:t>
            </w:r>
          </w:p>
        </w:tc>
        <w:tc>
          <w:tcPr>
            <w:tcW w:w="904" w:type="dxa"/>
            <w:vAlign w:val="center"/>
          </w:tcPr>
          <w:p w:rsidR="000E28BF" w:rsidRDefault="000E28BF">
            <w:pPr>
              <w:pStyle w:val="ConsPlusNormal"/>
              <w:jc w:val="center"/>
            </w:pPr>
            <w:r>
              <w:t>13849</w:t>
            </w:r>
          </w:p>
        </w:tc>
      </w:tr>
      <w:tr w:rsidR="000E28BF">
        <w:tc>
          <w:tcPr>
            <w:tcW w:w="2389" w:type="dxa"/>
            <w:vAlign w:val="center"/>
          </w:tcPr>
          <w:p w:rsidR="000E28BF" w:rsidRDefault="000E28BF">
            <w:pPr>
              <w:pStyle w:val="ConsPlusNormal"/>
            </w:pPr>
            <w:r>
              <w:t>Чунское районное муниципальное образование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"Чунская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4428</w:t>
            </w:r>
          </w:p>
        </w:tc>
        <w:tc>
          <w:tcPr>
            <w:tcW w:w="1024" w:type="dxa"/>
            <w:vAlign w:val="center"/>
          </w:tcPr>
          <w:p w:rsidR="000E28BF" w:rsidRDefault="000E28BF">
            <w:pPr>
              <w:pStyle w:val="ConsPlusNormal"/>
              <w:jc w:val="center"/>
            </w:pPr>
            <w:r>
              <w:t>305</w:t>
            </w:r>
          </w:p>
        </w:tc>
        <w:tc>
          <w:tcPr>
            <w:tcW w:w="904" w:type="dxa"/>
            <w:vAlign w:val="center"/>
          </w:tcPr>
          <w:p w:rsidR="000E28BF" w:rsidRDefault="000E28BF">
            <w:pPr>
              <w:pStyle w:val="ConsPlusNormal"/>
              <w:jc w:val="center"/>
            </w:pPr>
            <w:r>
              <w:t>4123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3308</w:t>
            </w:r>
          </w:p>
        </w:tc>
        <w:tc>
          <w:tcPr>
            <w:tcW w:w="2029" w:type="dxa"/>
            <w:vAlign w:val="center"/>
          </w:tcPr>
          <w:p w:rsidR="000E28BF" w:rsidRDefault="000E28BF">
            <w:pPr>
              <w:pStyle w:val="ConsPlusNormal"/>
              <w:jc w:val="center"/>
            </w:pPr>
            <w:r>
              <w:t>6710</w:t>
            </w:r>
          </w:p>
        </w:tc>
        <w:tc>
          <w:tcPr>
            <w:tcW w:w="1414" w:type="dxa"/>
            <w:vAlign w:val="center"/>
          </w:tcPr>
          <w:p w:rsidR="000E28BF" w:rsidRDefault="000E28BF">
            <w:pPr>
              <w:pStyle w:val="ConsPlusNormal"/>
              <w:jc w:val="center"/>
            </w:pPr>
            <w:r>
              <w:t>56000</w:t>
            </w:r>
          </w:p>
        </w:tc>
        <w:tc>
          <w:tcPr>
            <w:tcW w:w="2029" w:type="dxa"/>
            <w:vAlign w:val="center"/>
          </w:tcPr>
          <w:p w:rsidR="000E28BF" w:rsidRDefault="000E28BF">
            <w:pPr>
              <w:pStyle w:val="ConsPlusNormal"/>
              <w:jc w:val="center"/>
            </w:pPr>
            <w:r>
              <w:t>63832</w:t>
            </w:r>
          </w:p>
        </w:tc>
        <w:tc>
          <w:tcPr>
            <w:tcW w:w="1459" w:type="dxa"/>
            <w:vAlign w:val="center"/>
          </w:tcPr>
          <w:p w:rsidR="000E28BF" w:rsidRDefault="000E28BF">
            <w:pPr>
              <w:pStyle w:val="ConsPlusNormal"/>
              <w:jc w:val="center"/>
            </w:pPr>
            <w:r>
              <w:t>14500</w:t>
            </w:r>
          </w:p>
        </w:tc>
        <w:tc>
          <w:tcPr>
            <w:tcW w:w="904" w:type="dxa"/>
            <w:vAlign w:val="center"/>
          </w:tcPr>
          <w:p w:rsidR="000E28BF" w:rsidRDefault="000E28BF">
            <w:pPr>
              <w:pStyle w:val="ConsPlusNormal"/>
              <w:jc w:val="center"/>
            </w:pPr>
            <w:r>
              <w:t>902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902</w:t>
            </w:r>
          </w:p>
        </w:tc>
        <w:tc>
          <w:tcPr>
            <w:tcW w:w="904" w:type="dxa"/>
            <w:vAlign w:val="center"/>
          </w:tcPr>
          <w:p w:rsidR="000E28BF" w:rsidRDefault="000E28BF">
            <w:pPr>
              <w:pStyle w:val="ConsPlusNormal"/>
              <w:jc w:val="center"/>
            </w:pPr>
            <w:r>
              <w:t>11252</w:t>
            </w:r>
          </w:p>
        </w:tc>
        <w:tc>
          <w:tcPr>
            <w:tcW w:w="1024" w:type="dxa"/>
            <w:vAlign w:val="center"/>
          </w:tcPr>
          <w:p w:rsidR="000E28BF" w:rsidRDefault="000E28BF">
            <w:pPr>
              <w:pStyle w:val="ConsPlusNormal"/>
              <w:jc w:val="center"/>
            </w:pPr>
            <w:r>
              <w:t>815</w:t>
            </w:r>
          </w:p>
        </w:tc>
        <w:tc>
          <w:tcPr>
            <w:tcW w:w="904" w:type="dxa"/>
            <w:vAlign w:val="center"/>
          </w:tcPr>
          <w:p w:rsidR="000E28BF" w:rsidRDefault="000E28BF">
            <w:pPr>
              <w:pStyle w:val="ConsPlusNormal"/>
              <w:jc w:val="center"/>
            </w:pPr>
            <w:r>
              <w:t>10437</w:t>
            </w:r>
          </w:p>
        </w:tc>
      </w:tr>
      <w:tr w:rsidR="000E28BF">
        <w:tc>
          <w:tcPr>
            <w:tcW w:w="2389" w:type="dxa"/>
            <w:vAlign w:val="center"/>
          </w:tcPr>
          <w:p w:rsidR="000E28BF" w:rsidRDefault="000E28BF">
            <w:pPr>
              <w:pStyle w:val="ConsPlusNormal"/>
            </w:pPr>
            <w:r>
              <w:t>Шелеховский район</w:t>
            </w:r>
          </w:p>
        </w:tc>
        <w:tc>
          <w:tcPr>
            <w:tcW w:w="3889" w:type="dxa"/>
            <w:vAlign w:val="center"/>
          </w:tcPr>
          <w:p w:rsidR="000E28BF" w:rsidRDefault="000E28BF">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10770</w:t>
            </w:r>
          </w:p>
        </w:tc>
        <w:tc>
          <w:tcPr>
            <w:tcW w:w="2029" w:type="dxa"/>
            <w:vAlign w:val="center"/>
          </w:tcPr>
          <w:p w:rsidR="000E28BF" w:rsidRDefault="000E28BF">
            <w:pPr>
              <w:pStyle w:val="ConsPlusNormal"/>
              <w:jc w:val="center"/>
            </w:pPr>
            <w:r>
              <w:t>535</w:t>
            </w:r>
          </w:p>
        </w:tc>
        <w:tc>
          <w:tcPr>
            <w:tcW w:w="1459" w:type="dxa"/>
            <w:vAlign w:val="center"/>
          </w:tcPr>
          <w:p w:rsidR="000E28BF" w:rsidRDefault="000E28BF">
            <w:pPr>
              <w:pStyle w:val="ConsPlusNormal"/>
              <w:jc w:val="center"/>
            </w:pPr>
            <w:r>
              <w:t>643</w:t>
            </w:r>
          </w:p>
        </w:tc>
        <w:tc>
          <w:tcPr>
            <w:tcW w:w="904" w:type="dxa"/>
            <w:vAlign w:val="center"/>
          </w:tcPr>
          <w:p w:rsidR="000E28BF" w:rsidRDefault="000E28BF">
            <w:pPr>
              <w:pStyle w:val="ConsPlusNormal"/>
              <w:jc w:val="center"/>
            </w:pPr>
            <w:r>
              <w:t>54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Шелеховский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"Шелеховская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7095</w:t>
            </w:r>
          </w:p>
        </w:tc>
        <w:tc>
          <w:tcPr>
            <w:tcW w:w="1024" w:type="dxa"/>
            <w:vAlign w:val="center"/>
          </w:tcPr>
          <w:p w:rsidR="000E28BF" w:rsidRDefault="000E28BF">
            <w:pPr>
              <w:pStyle w:val="ConsPlusNormal"/>
              <w:jc w:val="center"/>
            </w:pPr>
            <w:r>
              <w:t>95</w:t>
            </w:r>
          </w:p>
        </w:tc>
        <w:tc>
          <w:tcPr>
            <w:tcW w:w="904" w:type="dxa"/>
            <w:vAlign w:val="center"/>
          </w:tcPr>
          <w:p w:rsidR="000E28BF" w:rsidRDefault="000E28BF">
            <w:pPr>
              <w:pStyle w:val="ConsPlusNormal"/>
              <w:jc w:val="center"/>
            </w:pPr>
            <w:r>
              <w:t>7000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10180</w:t>
            </w:r>
          </w:p>
        </w:tc>
        <w:tc>
          <w:tcPr>
            <w:tcW w:w="2029" w:type="dxa"/>
            <w:vAlign w:val="center"/>
          </w:tcPr>
          <w:p w:rsidR="000E28BF" w:rsidRDefault="000E28BF">
            <w:pPr>
              <w:pStyle w:val="ConsPlusNormal"/>
              <w:jc w:val="center"/>
            </w:pPr>
            <w:r>
              <w:t>22428</w:t>
            </w:r>
          </w:p>
        </w:tc>
        <w:tc>
          <w:tcPr>
            <w:tcW w:w="1414" w:type="dxa"/>
            <w:vAlign w:val="center"/>
          </w:tcPr>
          <w:p w:rsidR="000E28BF" w:rsidRDefault="000E28BF">
            <w:pPr>
              <w:pStyle w:val="ConsPlusNormal"/>
              <w:jc w:val="center"/>
            </w:pPr>
            <w:r>
              <w:t>90000</w:t>
            </w:r>
          </w:p>
        </w:tc>
        <w:tc>
          <w:tcPr>
            <w:tcW w:w="2029" w:type="dxa"/>
            <w:vAlign w:val="center"/>
          </w:tcPr>
          <w:p w:rsidR="000E28BF" w:rsidRDefault="000E28BF">
            <w:pPr>
              <w:pStyle w:val="ConsPlusNormal"/>
              <w:jc w:val="center"/>
            </w:pPr>
            <w:r>
              <w:t>150000</w:t>
            </w:r>
          </w:p>
        </w:tc>
        <w:tc>
          <w:tcPr>
            <w:tcW w:w="1459" w:type="dxa"/>
            <w:vAlign w:val="center"/>
          </w:tcPr>
          <w:p w:rsidR="000E28BF" w:rsidRDefault="000E28BF">
            <w:pPr>
              <w:pStyle w:val="ConsPlusNormal"/>
              <w:jc w:val="center"/>
            </w:pPr>
            <w:r>
              <w:t>35500</w:t>
            </w:r>
          </w:p>
        </w:tc>
        <w:tc>
          <w:tcPr>
            <w:tcW w:w="904" w:type="dxa"/>
            <w:vAlign w:val="center"/>
          </w:tcPr>
          <w:p w:rsidR="000E28BF" w:rsidRDefault="000E28BF">
            <w:pPr>
              <w:pStyle w:val="ConsPlusNormal"/>
              <w:jc w:val="center"/>
            </w:pPr>
            <w:r>
              <w:t>1704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1704</w:t>
            </w:r>
          </w:p>
        </w:tc>
        <w:tc>
          <w:tcPr>
            <w:tcW w:w="904" w:type="dxa"/>
            <w:vAlign w:val="center"/>
          </w:tcPr>
          <w:p w:rsidR="000E28BF" w:rsidRDefault="000E28BF">
            <w:pPr>
              <w:pStyle w:val="ConsPlusNormal"/>
              <w:jc w:val="center"/>
            </w:pPr>
            <w:r>
              <w:t>21010</w:t>
            </w:r>
          </w:p>
        </w:tc>
        <w:tc>
          <w:tcPr>
            <w:tcW w:w="1024" w:type="dxa"/>
            <w:vAlign w:val="center"/>
          </w:tcPr>
          <w:p w:rsidR="000E28BF" w:rsidRDefault="000E28BF">
            <w:pPr>
              <w:pStyle w:val="ConsPlusNormal"/>
              <w:jc w:val="center"/>
            </w:pPr>
            <w:r>
              <w:t>2810</w:t>
            </w:r>
          </w:p>
        </w:tc>
        <w:tc>
          <w:tcPr>
            <w:tcW w:w="904" w:type="dxa"/>
            <w:vAlign w:val="center"/>
          </w:tcPr>
          <w:p w:rsidR="000E28BF" w:rsidRDefault="000E28BF">
            <w:pPr>
              <w:pStyle w:val="ConsPlusNormal"/>
              <w:jc w:val="center"/>
            </w:pPr>
            <w:r>
              <w:t>18200</w:t>
            </w:r>
          </w:p>
        </w:tc>
      </w:tr>
      <w:tr w:rsidR="000E28BF">
        <w:tc>
          <w:tcPr>
            <w:tcW w:w="2389" w:type="dxa"/>
            <w:vAlign w:val="center"/>
          </w:tcPr>
          <w:p w:rsidR="000E28BF" w:rsidRDefault="000E28BF">
            <w:pPr>
              <w:pStyle w:val="ConsPlusNormal"/>
            </w:pPr>
            <w:r>
              <w:t>Город Москва</w:t>
            </w:r>
          </w:p>
        </w:tc>
        <w:tc>
          <w:tcPr>
            <w:tcW w:w="3889" w:type="dxa"/>
            <w:vAlign w:val="center"/>
          </w:tcPr>
          <w:p w:rsidR="000E28BF" w:rsidRDefault="000E28BF">
            <w:pPr>
              <w:pStyle w:val="ConsPlusNormal"/>
            </w:pPr>
            <w:r>
              <w:t xml:space="preserve">Общество с ограниченной ответственностью "Дистанционная </w:t>
            </w:r>
            <w:r>
              <w:lastRenderedPageBreak/>
              <w:t xml:space="preserve">медицина"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p>
        </w:tc>
        <w:tc>
          <w:tcPr>
            <w:tcW w:w="3889" w:type="dxa"/>
            <w:vAlign w:val="center"/>
          </w:tcPr>
          <w:p w:rsidR="000E28BF" w:rsidRDefault="000E28BF">
            <w:pPr>
              <w:pStyle w:val="ConsPlusNormal"/>
            </w:pPr>
            <w:r>
              <w:t>Медицинские организации, расположенные на территории других субъектов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7840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7840</w:t>
            </w:r>
          </w:p>
        </w:tc>
        <w:tc>
          <w:tcPr>
            <w:tcW w:w="1774" w:type="dxa"/>
            <w:vAlign w:val="center"/>
          </w:tcPr>
          <w:p w:rsidR="000E28BF" w:rsidRDefault="000E28BF">
            <w:pPr>
              <w:pStyle w:val="ConsPlusNormal"/>
              <w:jc w:val="center"/>
            </w:pPr>
            <w:r>
              <w:t>935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47182</w:t>
            </w:r>
          </w:p>
        </w:tc>
        <w:tc>
          <w:tcPr>
            <w:tcW w:w="2029" w:type="dxa"/>
            <w:vAlign w:val="center"/>
          </w:tcPr>
          <w:p w:rsidR="000E28BF" w:rsidRDefault="000E28BF">
            <w:pPr>
              <w:pStyle w:val="ConsPlusNormal"/>
              <w:jc w:val="center"/>
            </w:pPr>
            <w:r>
              <w:t>10982</w:t>
            </w:r>
          </w:p>
        </w:tc>
        <w:tc>
          <w:tcPr>
            <w:tcW w:w="1459" w:type="dxa"/>
            <w:vAlign w:val="center"/>
          </w:tcPr>
          <w:p w:rsidR="000E28BF" w:rsidRDefault="000E28BF">
            <w:pPr>
              <w:pStyle w:val="ConsPlusNormal"/>
              <w:jc w:val="center"/>
            </w:pPr>
            <w:r>
              <w:t>3430</w:t>
            </w: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jc w:val="center"/>
            </w:pPr>
            <w:r>
              <w:t>9499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9499</w:t>
            </w:r>
          </w:p>
        </w:tc>
      </w:tr>
      <w:tr w:rsidR="000E28BF">
        <w:tc>
          <w:tcPr>
            <w:tcW w:w="6278" w:type="dxa"/>
            <w:gridSpan w:val="2"/>
            <w:vAlign w:val="center"/>
          </w:tcPr>
          <w:p w:rsidR="000E28BF" w:rsidRDefault="000E28BF">
            <w:pPr>
              <w:pStyle w:val="ConsPlusNormal"/>
            </w:pPr>
            <w:r>
              <w:t>Общий итог</w:t>
            </w:r>
          </w:p>
        </w:tc>
        <w:tc>
          <w:tcPr>
            <w:tcW w:w="1804" w:type="dxa"/>
            <w:vAlign w:val="center"/>
          </w:tcPr>
          <w:p w:rsidR="000E28BF" w:rsidRDefault="000E28BF">
            <w:pPr>
              <w:pStyle w:val="ConsPlusNormal"/>
              <w:jc w:val="center"/>
            </w:pPr>
            <w:r>
              <w:t>119165</w:t>
            </w:r>
          </w:p>
        </w:tc>
        <w:tc>
          <w:tcPr>
            <w:tcW w:w="904" w:type="dxa"/>
            <w:vAlign w:val="center"/>
          </w:tcPr>
          <w:p w:rsidR="000E28BF" w:rsidRDefault="000E28BF">
            <w:pPr>
              <w:pStyle w:val="ConsPlusNormal"/>
              <w:jc w:val="center"/>
            </w:pPr>
            <w:r>
              <w:t>489857</w:t>
            </w:r>
          </w:p>
        </w:tc>
        <w:tc>
          <w:tcPr>
            <w:tcW w:w="1024" w:type="dxa"/>
            <w:vAlign w:val="center"/>
          </w:tcPr>
          <w:p w:rsidR="000E28BF" w:rsidRDefault="000E28BF">
            <w:pPr>
              <w:pStyle w:val="ConsPlusNormal"/>
              <w:jc w:val="center"/>
            </w:pPr>
            <w:r>
              <w:t>45696</w:t>
            </w:r>
          </w:p>
        </w:tc>
        <w:tc>
          <w:tcPr>
            <w:tcW w:w="904" w:type="dxa"/>
            <w:vAlign w:val="center"/>
          </w:tcPr>
          <w:p w:rsidR="000E28BF" w:rsidRDefault="000E28BF">
            <w:pPr>
              <w:pStyle w:val="ConsPlusNormal"/>
              <w:jc w:val="center"/>
            </w:pPr>
            <w:r>
              <w:t>444161</w:t>
            </w:r>
          </w:p>
        </w:tc>
        <w:tc>
          <w:tcPr>
            <w:tcW w:w="1774" w:type="dxa"/>
            <w:vAlign w:val="center"/>
          </w:tcPr>
          <w:p w:rsidR="000E28BF" w:rsidRDefault="000E28BF">
            <w:pPr>
              <w:pStyle w:val="ConsPlusNormal"/>
              <w:jc w:val="center"/>
            </w:pPr>
            <w:r>
              <w:t>8862</w:t>
            </w:r>
          </w:p>
        </w:tc>
        <w:tc>
          <w:tcPr>
            <w:tcW w:w="1384" w:type="dxa"/>
            <w:vAlign w:val="center"/>
          </w:tcPr>
          <w:p w:rsidR="000E28BF" w:rsidRDefault="000E28BF">
            <w:pPr>
              <w:pStyle w:val="ConsPlusNormal"/>
              <w:jc w:val="center"/>
            </w:pPr>
            <w:r>
              <w:t>287926</w:t>
            </w:r>
          </w:p>
        </w:tc>
        <w:tc>
          <w:tcPr>
            <w:tcW w:w="2029" w:type="dxa"/>
            <w:vAlign w:val="center"/>
          </w:tcPr>
          <w:p w:rsidR="000E28BF" w:rsidRDefault="000E28BF">
            <w:pPr>
              <w:pStyle w:val="ConsPlusNormal"/>
              <w:jc w:val="center"/>
            </w:pPr>
            <w:r>
              <w:t>1047398</w:t>
            </w:r>
          </w:p>
        </w:tc>
        <w:tc>
          <w:tcPr>
            <w:tcW w:w="1414" w:type="dxa"/>
            <w:vAlign w:val="center"/>
          </w:tcPr>
          <w:p w:rsidR="000E28BF" w:rsidRDefault="000E28BF">
            <w:pPr>
              <w:pStyle w:val="ConsPlusNormal"/>
              <w:jc w:val="center"/>
            </w:pPr>
            <w:r>
              <w:t>4329108</w:t>
            </w:r>
          </w:p>
        </w:tc>
        <w:tc>
          <w:tcPr>
            <w:tcW w:w="2029" w:type="dxa"/>
            <w:vAlign w:val="center"/>
          </w:tcPr>
          <w:p w:rsidR="000E28BF" w:rsidRDefault="000E28BF">
            <w:pPr>
              <w:pStyle w:val="ConsPlusNormal"/>
              <w:jc w:val="center"/>
            </w:pPr>
            <w:r>
              <w:t>7244703</w:t>
            </w:r>
          </w:p>
        </w:tc>
        <w:tc>
          <w:tcPr>
            <w:tcW w:w="1459" w:type="dxa"/>
            <w:vAlign w:val="center"/>
          </w:tcPr>
          <w:p w:rsidR="000E28BF" w:rsidRDefault="000E28BF">
            <w:pPr>
              <w:pStyle w:val="ConsPlusNormal"/>
              <w:jc w:val="center"/>
            </w:pPr>
            <w:r>
              <w:t>1409477</w:t>
            </w:r>
          </w:p>
        </w:tc>
        <w:tc>
          <w:tcPr>
            <w:tcW w:w="904" w:type="dxa"/>
            <w:vAlign w:val="center"/>
          </w:tcPr>
          <w:p w:rsidR="000E28BF" w:rsidRDefault="000E28BF">
            <w:pPr>
              <w:pStyle w:val="ConsPlusNormal"/>
              <w:jc w:val="center"/>
            </w:pPr>
            <w:r>
              <w:t>162106</w:t>
            </w:r>
          </w:p>
        </w:tc>
        <w:tc>
          <w:tcPr>
            <w:tcW w:w="1024" w:type="dxa"/>
            <w:vAlign w:val="center"/>
          </w:tcPr>
          <w:p w:rsidR="000E28BF" w:rsidRDefault="000E28BF">
            <w:pPr>
              <w:pStyle w:val="ConsPlusNormal"/>
              <w:jc w:val="center"/>
            </w:pPr>
            <w:r>
              <w:t>6057</w:t>
            </w:r>
          </w:p>
        </w:tc>
        <w:tc>
          <w:tcPr>
            <w:tcW w:w="904" w:type="dxa"/>
            <w:vAlign w:val="center"/>
          </w:tcPr>
          <w:p w:rsidR="000E28BF" w:rsidRDefault="000E28BF">
            <w:pPr>
              <w:pStyle w:val="ConsPlusNormal"/>
              <w:jc w:val="center"/>
            </w:pPr>
            <w:r>
              <w:t>156049</w:t>
            </w:r>
          </w:p>
        </w:tc>
        <w:tc>
          <w:tcPr>
            <w:tcW w:w="904" w:type="dxa"/>
            <w:vAlign w:val="center"/>
          </w:tcPr>
          <w:p w:rsidR="000E28BF" w:rsidRDefault="000E28BF">
            <w:pPr>
              <w:pStyle w:val="ConsPlusNormal"/>
              <w:jc w:val="center"/>
            </w:pPr>
            <w:r>
              <w:t>843139</w:t>
            </w:r>
          </w:p>
        </w:tc>
        <w:tc>
          <w:tcPr>
            <w:tcW w:w="1024" w:type="dxa"/>
            <w:vAlign w:val="center"/>
          </w:tcPr>
          <w:p w:rsidR="000E28BF" w:rsidRDefault="000E28BF">
            <w:pPr>
              <w:pStyle w:val="ConsPlusNormal"/>
              <w:jc w:val="center"/>
            </w:pPr>
            <w:r>
              <w:t>88062</w:t>
            </w:r>
          </w:p>
        </w:tc>
        <w:tc>
          <w:tcPr>
            <w:tcW w:w="904" w:type="dxa"/>
            <w:vAlign w:val="center"/>
          </w:tcPr>
          <w:p w:rsidR="000E28BF" w:rsidRDefault="000E28BF">
            <w:pPr>
              <w:pStyle w:val="ConsPlusNormal"/>
              <w:jc w:val="center"/>
            </w:pPr>
            <w:r>
              <w:t>755077</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10" w:name="P4219"/>
      <w:bookmarkEnd w:id="10"/>
      <w:r>
        <w:t>&lt;1&gt; Плановые объемы могут корректироваться в установленном порядке.</w:t>
      </w:r>
    </w:p>
    <w:p w:rsidR="000E28BF" w:rsidRDefault="000E28BF">
      <w:pPr>
        <w:pStyle w:val="ConsPlusNormal"/>
        <w:spacing w:before="220"/>
        <w:ind w:firstLine="540"/>
        <w:jc w:val="both"/>
      </w:pPr>
      <w:bookmarkStart w:id="11" w:name="P4220"/>
      <w:bookmarkEnd w:id="11"/>
      <w:r>
        <w:t>&lt;2</w:t>
      </w:r>
      <w:proofErr w:type="gramStart"/>
      <w:r>
        <w:t>&gt; З</w:t>
      </w:r>
      <w:proofErr w:type="gramEnd"/>
      <w:r>
        <w:t xml:space="preserve">а счет средств ОМС запланировано оказать 60 услуг (10 услуг - Общество с ограниченной ответственностью Медицинский Центр "Медикал-Сервис", 10 услуг - Общество с ограниченной ответственностью "ИНВИТРО-Сибирь", 10 услуг - Общество с ограниченной ответственностью "ЮНИЛАБ-Иркутск", 10 услуг - государственное бюджетное учреждение здравоохранения "Иркутское областное патологоанатомическое бюро", 10 услуг - Общество с ограниченной ответственностью "Клиника Центра Молекулярной Диагностики", 10 услуг - Общество с ограниченной ответственностью "Дистанционная медицина"), 30 обращений (10 обращений - Общество с ограниченной ответственностью "Просто лаборатория"; 10 обращений - Общество с ограниченной ответственностью Клиника "Сибирского здоровья"; </w:t>
      </w:r>
      <w:proofErr w:type="gramStart"/>
      <w:r>
        <w:t>10 обращений - Общество с ограниченной ответственностью "МедГрафт"), 10 посещений с профилактической целью - Федеральное государственное бюджетное научное учреждение "Иркутский научный центр хирургии и травматологии" с целью организации взаимодействия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roofErr w:type="gramEnd"/>
    </w:p>
    <w:p w:rsidR="000E28BF" w:rsidRDefault="000E28BF">
      <w:pPr>
        <w:pStyle w:val="ConsPlusNormal"/>
        <w:spacing w:before="220"/>
        <w:ind w:firstLine="540"/>
        <w:jc w:val="both"/>
      </w:pPr>
      <w:bookmarkStart w:id="12" w:name="P4221"/>
      <w:bookmarkEnd w:id="12"/>
      <w:r>
        <w:t>&lt;3</w:t>
      </w:r>
      <w:proofErr w:type="gramStart"/>
      <w:r>
        <w:t>&gt; З</w:t>
      </w:r>
      <w:proofErr w:type="gramEnd"/>
      <w:r>
        <w:t>а счет средств ОМС запланированы 1203 законченных случая применения вспомогательных репродуктивных технологий (экстракорпорального оплодотворения) в условиях дневного стационара, из них 800 законченных случаев экстракорпорального оплодотворения запланировано в Государственном бюджетном учреждении здравоохранения Иркутской ордена "Знак Почета" областной клинической больнице, 295 законченных случаев экстракорпорального оплодотворения запланировано в Обществе с ограниченной ответственностью "Центр репродуктивной медицины", 108 законченных случаев экстракорпорального оплодотворения запланировано в других субъектах Российской Федерации.</w:t>
      </w:r>
    </w:p>
    <w:p w:rsidR="000E28BF" w:rsidRDefault="000E28BF">
      <w:pPr>
        <w:pStyle w:val="ConsPlusNormal"/>
        <w:spacing w:before="220"/>
        <w:ind w:firstLine="540"/>
        <w:jc w:val="both"/>
      </w:pPr>
      <w:bookmarkStart w:id="13" w:name="P4222"/>
      <w:bookmarkEnd w:id="13"/>
      <w:r>
        <w:t>&lt;4</w:t>
      </w:r>
      <w:proofErr w:type="gramStart"/>
      <w:r>
        <w:t>&gt; З</w:t>
      </w:r>
      <w:proofErr w:type="gramEnd"/>
      <w:r>
        <w:t>а счет средств ОМС в амбулаторных условиях запланировано выполнить 26925 исследований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Иркутской ордена "Знак Почета" областной клинической больнице,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в Обществе с ограниченной ответственностью "Центр Магнитно-Резонансной Томографии".</w:t>
      </w:r>
    </w:p>
    <w:p w:rsidR="000E28BF" w:rsidRDefault="000E28BF">
      <w:pPr>
        <w:pStyle w:val="ConsPlusNormal"/>
        <w:spacing w:before="220"/>
        <w:ind w:firstLine="540"/>
        <w:jc w:val="both"/>
      </w:pPr>
      <w:bookmarkStart w:id="14" w:name="P4223"/>
      <w:bookmarkEnd w:id="14"/>
      <w:r>
        <w:t>&lt;5</w:t>
      </w:r>
      <w:proofErr w:type="gramStart"/>
      <w:r>
        <w:t>&gt; З</w:t>
      </w:r>
      <w:proofErr w:type="gramEnd"/>
      <w:r>
        <w:t xml:space="preserve">а счет средств ОМС в амбулаторных условиях запланировано выполнить 89354 исследования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w:t>
      </w:r>
      <w:proofErr w:type="gramStart"/>
      <w:r>
        <w:t xml:space="preserve">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w:t>
      </w:r>
      <w:r>
        <w:lastRenderedPageBreak/>
        <w:t>областном государственном автономном учреждении здравоохранения "МЕДСАНЧАСТЬ ИАПО", в Государственном бюджетном учреждении здравоохранения Иркутской ордена "Знак</w:t>
      </w:r>
      <w:proofErr w:type="gramEnd"/>
      <w:r>
        <w:t xml:space="preserve"> </w:t>
      </w:r>
      <w:proofErr w:type="gramStart"/>
      <w:r>
        <w:t>Почета" областной клинической больнице, в государственном бюджетном учреждении здравоохранения Иркутской государственной областной детской клинической больнице,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w:t>
      </w:r>
      <w:proofErr w:type="gramEnd"/>
      <w:r>
        <w:t xml:space="preserve"> </w:t>
      </w:r>
      <w:proofErr w:type="gramStart"/>
      <w:r>
        <w:t>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городская больница", в областном государственном бюджетном учреждении здравоохранения "Усольская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w:t>
      </w:r>
      <w:proofErr w:type="gramEnd"/>
      <w:r>
        <w:t xml:space="preserve"> "</w:t>
      </w:r>
      <w:proofErr w:type="gramStart"/>
      <w:r>
        <w:t>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областном государственном бюджетном учреждении здравоохранения "Братская</w:t>
      </w:r>
      <w:proofErr w:type="gramEnd"/>
      <w:r>
        <w:t xml:space="preserve"> </w:t>
      </w:r>
      <w:proofErr w:type="gramStart"/>
      <w:r>
        <w:t>детская городская больница", в областном государственном бюджетном учреждении здравоохранения "Усть-Кутская районная больница", в областном государственном автономном учреждении здравоохранения "Усть-Илимская городская поликлиника N 1", в областном государственном бюджетном учреждении здравоохранения "Братская районная больница", в областном государственном бюджетном учреждении здравоохранения "Шелеховская районная больница", в областном государственном бюджетном учреждении здравоохранения "Аларская районная больница", в областном государственном бюджетном учреждении здравоохранения "Чунская районная больница", в</w:t>
      </w:r>
      <w:proofErr w:type="gramEnd"/>
      <w:r>
        <w:t xml:space="preserve"> Федеральном государственном бюджетном научном </w:t>
      </w:r>
      <w:proofErr w:type="gramStart"/>
      <w:r>
        <w:t>учреждении</w:t>
      </w:r>
      <w:proofErr w:type="gramEnd"/>
      <w:r>
        <w:t xml:space="preserve"> "Восточно-Сибирский институт медико-экологических исследований".</w:t>
      </w:r>
    </w:p>
    <w:p w:rsidR="000E28BF" w:rsidRDefault="000E28BF">
      <w:pPr>
        <w:pStyle w:val="ConsPlusNormal"/>
        <w:spacing w:before="220"/>
        <w:ind w:firstLine="540"/>
        <w:jc w:val="both"/>
      </w:pPr>
      <w:bookmarkStart w:id="15" w:name="P4224"/>
      <w:bookmarkEnd w:id="15"/>
      <w:r>
        <w:t>&lt;6</w:t>
      </w:r>
      <w:proofErr w:type="gramStart"/>
      <w:r>
        <w:t>&gt; О</w:t>
      </w:r>
      <w:proofErr w:type="gramEnd"/>
      <w:r>
        <w:t>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по профилю неврология, нефрология, эндокринология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0E28BF" w:rsidRDefault="000E28BF">
      <w:pPr>
        <w:pStyle w:val="ConsPlusNormal"/>
        <w:spacing w:before="220"/>
        <w:ind w:firstLine="540"/>
        <w:jc w:val="both"/>
      </w:pPr>
      <w:bookmarkStart w:id="16" w:name="P4225"/>
      <w:bookmarkEnd w:id="16"/>
      <w:r>
        <w:t>&lt;7&gt; Кратность посещений по поводу одного заболевания составляет не менее двух.</w:t>
      </w:r>
    </w:p>
    <w:p w:rsidR="000E28BF" w:rsidRDefault="000E28BF">
      <w:pPr>
        <w:pStyle w:val="ConsPlusNormal"/>
        <w:spacing w:before="220"/>
        <w:ind w:firstLine="540"/>
        <w:jc w:val="both"/>
      </w:pPr>
      <w:bookmarkStart w:id="17" w:name="P4226"/>
      <w:bookmarkEnd w:id="17"/>
      <w:r>
        <w:t>&lt;8</w:t>
      </w:r>
      <w:proofErr w:type="gramStart"/>
      <w:r>
        <w:t>&gt; З</w:t>
      </w:r>
      <w:proofErr w:type="gramEnd"/>
      <w:r>
        <w:t>а счет средств ОМС в условиях дневного стационара по медицинской реабилитации запланировано 316 случаев лечения (122 случая лечения - Областное государственное бюджетное учреждение здравоохранения "Иркутская городская больница N 6", 114 случаев лечения - Акционерное общество Курорт "Русь", 80 случаев лечения - Областное государственное автономное учреждение здравоохранения "Санаторий "Юбилейный").</w:t>
      </w:r>
    </w:p>
    <w:p w:rsidR="000E28BF" w:rsidRDefault="000E28BF">
      <w:pPr>
        <w:pStyle w:val="ConsPlusNormal"/>
        <w:spacing w:before="220"/>
        <w:ind w:firstLine="540"/>
        <w:jc w:val="both"/>
      </w:pPr>
      <w:bookmarkStart w:id="18" w:name="P4227"/>
      <w:bookmarkEnd w:id="18"/>
      <w:r>
        <w:t>&lt;9</w:t>
      </w:r>
      <w:proofErr w:type="gramStart"/>
      <w:r>
        <w:t>&gt; З</w:t>
      </w:r>
      <w:proofErr w:type="gramEnd"/>
      <w:r>
        <w:t>а счет средств ОМС запланировано оказать 763288 услуг в Областном государственном автономном учреждении здравоохранения "Иркутский областной клинической консультативно-диагностический центр".</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6</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19" w:name="P4239"/>
      <w:bookmarkEnd w:id="19"/>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proofErr w:type="gramStart"/>
      <w:r>
        <w:t>ОТПУСКАЕМЫХ</w:t>
      </w:r>
      <w:proofErr w:type="gramEnd"/>
      <w:r>
        <w:t xml:space="preserve"> НАСЕЛЕНИЮ БЕСПЛАТНО В СООТВЕТСТВИИ С ЗАКОНОМ</w:t>
      </w:r>
    </w:p>
    <w:p w:rsidR="000E28BF" w:rsidRDefault="000E28BF">
      <w:pPr>
        <w:pStyle w:val="ConsPlusTitle"/>
        <w:jc w:val="center"/>
      </w:pPr>
      <w:r>
        <w:t>ИРКУТСКОЙ ОБЛАСТИ ОТ 17 ДЕКАБРЯ 2008 ГОДА N 106-ОЗ</w:t>
      </w:r>
    </w:p>
    <w:p w:rsidR="000E28BF" w:rsidRDefault="000E28BF">
      <w:pPr>
        <w:pStyle w:val="ConsPlusTitle"/>
        <w:jc w:val="center"/>
      </w:pPr>
      <w:r>
        <w:t>"О СОЦИАЛЬНОЙ ПОДДЕРЖКЕ ОТДЕЛЬНЫХ ГРУПП НАСЕЛЕНИЯ В ОКАЗАНИИ</w:t>
      </w:r>
    </w:p>
    <w:p w:rsidR="000E28BF" w:rsidRDefault="000E28BF">
      <w:pPr>
        <w:pStyle w:val="ConsPlusTitle"/>
        <w:jc w:val="center"/>
      </w:pPr>
      <w:r>
        <w:t>МЕДИЦИНСКОЙ ПОМОЩИ В ИРКУТСКОЙ ОБЛАСТИ"</w:t>
      </w:r>
    </w:p>
    <w:p w:rsidR="000E28BF" w:rsidRDefault="000E28BF">
      <w:pPr>
        <w:pStyle w:val="ConsPlusNormal"/>
        <w:jc w:val="both"/>
      </w:pPr>
    </w:p>
    <w:p w:rsidR="000E28BF" w:rsidRDefault="000E28BF">
      <w:pPr>
        <w:pStyle w:val="ConsPlusTitle"/>
        <w:jc w:val="center"/>
        <w:outlineLvl w:val="2"/>
      </w:pPr>
      <w:r>
        <w:t>1. Для лечения больных туберкулезом и находящихся</w:t>
      </w:r>
    </w:p>
    <w:p w:rsidR="000E28BF" w:rsidRDefault="000E28BF">
      <w:pPr>
        <w:pStyle w:val="ConsPlusTitle"/>
        <w:jc w:val="center"/>
      </w:pPr>
      <w:r>
        <w:t>под диспансерным наблюдением в связи с туберкулезом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center"/>
            </w:pPr>
            <w:r>
              <w:t>Международное непатентованное наименование</w:t>
            </w:r>
          </w:p>
        </w:tc>
        <w:tc>
          <w:tcPr>
            <w:tcW w:w="5953" w:type="dxa"/>
          </w:tcPr>
          <w:p w:rsidR="000E28BF" w:rsidRDefault="000E28BF">
            <w:pPr>
              <w:pStyle w:val="ConsPlusNormal"/>
              <w:jc w:val="center"/>
            </w:pPr>
            <w:r>
              <w:t>Формы выпуска</w:t>
            </w:r>
          </w:p>
        </w:tc>
      </w:tr>
      <w:tr w:rsidR="000E28BF">
        <w:tc>
          <w:tcPr>
            <w:tcW w:w="3061" w:type="dxa"/>
          </w:tcPr>
          <w:p w:rsidR="000E28BF" w:rsidRDefault="000E28BF">
            <w:pPr>
              <w:pStyle w:val="ConsPlusNormal"/>
            </w:pPr>
            <w:r>
              <w:t>Амикацин</w:t>
            </w:r>
          </w:p>
        </w:tc>
        <w:tc>
          <w:tcPr>
            <w:tcW w:w="5953" w:type="dxa"/>
          </w:tcPr>
          <w:p w:rsidR="000E28BF" w:rsidRDefault="000E28BF">
            <w:pPr>
              <w:pStyle w:val="ConsPlusNormal"/>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Аминосалициловая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Дапсон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Изониазид</w:t>
            </w:r>
          </w:p>
        </w:tc>
        <w:tc>
          <w:tcPr>
            <w:tcW w:w="5953" w:type="dxa"/>
          </w:tcPr>
          <w:p w:rsidR="000E28BF" w:rsidRDefault="000E28BF">
            <w:pPr>
              <w:pStyle w:val="ConsPlusNormal"/>
            </w:pPr>
            <w:r>
              <w:t>таблетки, раствор для внутривенного и внутримышечного введения</w:t>
            </w:r>
          </w:p>
        </w:tc>
      </w:tr>
      <w:tr w:rsidR="000E28BF">
        <w:tc>
          <w:tcPr>
            <w:tcW w:w="3061" w:type="dxa"/>
          </w:tcPr>
          <w:p w:rsidR="000E28BF" w:rsidRDefault="000E28BF">
            <w:pPr>
              <w:pStyle w:val="ConsPlusNormal"/>
            </w:pPr>
            <w:r>
              <w:t>Изониазид + ломефлоксацин + пиразинамид + этамбутол + пиридоксин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Изониазид + 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Изониазид + пиразинамид + рифампицин + этамбутол + пиридоксин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Изониазид + этамбутол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Канамицин</w:t>
            </w:r>
          </w:p>
        </w:tc>
        <w:tc>
          <w:tcPr>
            <w:tcW w:w="5953" w:type="dxa"/>
          </w:tcPr>
          <w:p w:rsidR="000E28BF" w:rsidRDefault="000E28BF">
            <w:pPr>
              <w:pStyle w:val="ConsPlusNormal"/>
            </w:pPr>
            <w:r>
              <w:t>порошок для приготовления раствора для внутримышечного введения</w:t>
            </w:r>
          </w:p>
        </w:tc>
      </w:tr>
      <w:tr w:rsidR="000E28BF">
        <w:tc>
          <w:tcPr>
            <w:tcW w:w="3061" w:type="dxa"/>
          </w:tcPr>
          <w:p w:rsidR="000E28BF" w:rsidRDefault="000E28BF">
            <w:pPr>
              <w:pStyle w:val="ConsPlusNormal"/>
            </w:pPr>
            <w:r>
              <w:t xml:space="preserve">Левофлоксацин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Линезолид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Ломефлоксацин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Ломефлоксацин + </w:t>
            </w:r>
            <w:r>
              <w:lastRenderedPageBreak/>
              <w:t>пиразинамид + протионамид + этамбутол + пиридоксин</w:t>
            </w:r>
          </w:p>
        </w:tc>
        <w:tc>
          <w:tcPr>
            <w:tcW w:w="5953" w:type="dxa"/>
          </w:tcPr>
          <w:p w:rsidR="000E28BF" w:rsidRDefault="000E28BF">
            <w:pPr>
              <w:pStyle w:val="ConsPlusNormal"/>
            </w:pPr>
            <w:r>
              <w:lastRenderedPageBreak/>
              <w:t>таблетки, покрытые оболочкой</w:t>
            </w:r>
          </w:p>
        </w:tc>
      </w:tr>
      <w:tr w:rsidR="000E28BF">
        <w:tc>
          <w:tcPr>
            <w:tcW w:w="3061" w:type="dxa"/>
          </w:tcPr>
          <w:p w:rsidR="000E28BF" w:rsidRDefault="000E28BF">
            <w:pPr>
              <w:pStyle w:val="ConsPlusNormal"/>
            </w:pPr>
            <w:r>
              <w:lastRenderedPageBreak/>
              <w:t xml:space="preserve">Моксифлоксацин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Протионамид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Рифабутин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Рифампицин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t>Спарфлоксацин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Стрептомицин</w:t>
            </w:r>
          </w:p>
        </w:tc>
        <w:tc>
          <w:tcPr>
            <w:tcW w:w="5953" w:type="dxa"/>
          </w:tcPr>
          <w:p w:rsidR="000E28BF" w:rsidRDefault="000E28BF">
            <w:pPr>
              <w:pStyle w:val="ConsPlusNormal"/>
            </w:pPr>
            <w:r>
              <w:t>порошок для приготовления раствора для внутримышечного введения</w:t>
            </w:r>
          </w:p>
        </w:tc>
      </w:tr>
      <w:tr w:rsidR="000E28BF">
        <w:tc>
          <w:tcPr>
            <w:tcW w:w="3061" w:type="dxa"/>
          </w:tcPr>
          <w:p w:rsidR="000E28BF" w:rsidRDefault="000E28BF">
            <w:pPr>
              <w:pStyle w:val="ConsPlusNormal"/>
            </w:pPr>
            <w:r>
              <w:t>Теризидон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Циклосерин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Ципрофлоксацин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Этамбутол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 Для лечения больных инфекциями, передающимися половым</w:t>
      </w:r>
    </w:p>
    <w:p w:rsidR="000E28BF" w:rsidRDefault="000E28BF">
      <w:pPr>
        <w:pStyle w:val="ConsPlusTitle"/>
        <w:jc w:val="center"/>
      </w:pPr>
      <w:r>
        <w:t>путем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Бензатинабензилпенициллин</w:t>
            </w:r>
          </w:p>
        </w:tc>
        <w:tc>
          <w:tcPr>
            <w:tcW w:w="5953" w:type="dxa"/>
          </w:tcPr>
          <w:p w:rsidR="000E28BF" w:rsidRDefault="000E28BF">
            <w:pPr>
              <w:pStyle w:val="ConsPlusNormal"/>
            </w:pPr>
            <w:r>
              <w:t>порошок для приготовления раствора для инъекций</w:t>
            </w:r>
          </w:p>
        </w:tc>
      </w:tr>
      <w:tr w:rsidR="000E28BF">
        <w:tc>
          <w:tcPr>
            <w:tcW w:w="3061" w:type="dxa"/>
          </w:tcPr>
          <w:p w:rsidR="000E28BF" w:rsidRDefault="000E28BF">
            <w:pPr>
              <w:pStyle w:val="ConsPlusNormal"/>
            </w:pPr>
            <w:r>
              <w:t>Цефтриаксон</w:t>
            </w:r>
          </w:p>
        </w:tc>
        <w:tc>
          <w:tcPr>
            <w:tcW w:w="5953" w:type="dxa"/>
          </w:tcPr>
          <w:p w:rsidR="000E28BF" w:rsidRDefault="000E28BF">
            <w:pPr>
              <w:pStyle w:val="ConsPlusNormal"/>
            </w:pPr>
            <w:r>
              <w:t>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2"/>
      </w:pPr>
      <w:r>
        <w:t>3. Для лечения больных вирусными гепатитами B и C</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Интерферон альфа-2b</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Пэгинтерферон альфа 2a</w:t>
            </w:r>
          </w:p>
        </w:tc>
        <w:tc>
          <w:tcPr>
            <w:tcW w:w="5953" w:type="dxa"/>
          </w:tcPr>
          <w:p w:rsidR="000E28BF" w:rsidRDefault="000E28BF">
            <w:pPr>
              <w:pStyle w:val="ConsPlusNormal"/>
              <w:jc w:val="both"/>
            </w:pPr>
            <w:r>
              <w:t>раствор для подкожного введения</w:t>
            </w:r>
          </w:p>
        </w:tc>
      </w:tr>
      <w:tr w:rsidR="000E28BF">
        <w:tc>
          <w:tcPr>
            <w:tcW w:w="3061" w:type="dxa"/>
          </w:tcPr>
          <w:p w:rsidR="000E28BF" w:rsidRDefault="000E28BF">
            <w:pPr>
              <w:pStyle w:val="ConsPlusNormal"/>
              <w:jc w:val="both"/>
            </w:pPr>
            <w:r>
              <w:t>Пэгинтерферон альфа 2b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Телбивудин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Энтекавир</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4. Для лечения ВИЧ-инфицированных больных</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Абакавир</w:t>
            </w:r>
          </w:p>
        </w:tc>
        <w:tc>
          <w:tcPr>
            <w:tcW w:w="5953" w:type="dxa"/>
          </w:tcPr>
          <w:p w:rsidR="000E28BF" w:rsidRDefault="000E28BF">
            <w:pPr>
              <w:pStyle w:val="ConsPlusNormal"/>
            </w:pPr>
            <w:r>
              <w:t>таблетки, покрытые оболочкой; раствор для приема внутрь</w:t>
            </w:r>
          </w:p>
        </w:tc>
      </w:tr>
      <w:tr w:rsidR="000E28BF">
        <w:tc>
          <w:tcPr>
            <w:tcW w:w="3061" w:type="dxa"/>
          </w:tcPr>
          <w:p w:rsidR="000E28BF" w:rsidRDefault="000E28BF">
            <w:pPr>
              <w:pStyle w:val="ConsPlusNormal"/>
            </w:pPr>
            <w:r>
              <w:t>Абакавир + ламивудин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lastRenderedPageBreak/>
              <w:t>Азитромицин</w:t>
            </w:r>
          </w:p>
        </w:tc>
        <w:tc>
          <w:tcPr>
            <w:tcW w:w="5953" w:type="dxa"/>
          </w:tcPr>
          <w:p w:rsidR="000E28BF" w:rsidRDefault="000E28BF">
            <w:pPr>
              <w:pStyle w:val="ConsPlusNormal"/>
            </w:pPr>
            <w:r>
              <w:t>таблетки, покрытые оболочкой; капсулы; порошок для приготовления суспензии для приема внутрь</w:t>
            </w:r>
          </w:p>
        </w:tc>
      </w:tr>
      <w:tr w:rsidR="000E28BF">
        <w:tc>
          <w:tcPr>
            <w:tcW w:w="3061" w:type="dxa"/>
          </w:tcPr>
          <w:p w:rsidR="000E28BF" w:rsidRDefault="000E28BF">
            <w:pPr>
              <w:pStyle w:val="ConsPlusNormal"/>
            </w:pPr>
            <w:r>
              <w:t>Аллерген бактерий (Туберкулезный рекомбинантный)</w:t>
            </w:r>
          </w:p>
        </w:tc>
        <w:tc>
          <w:tcPr>
            <w:tcW w:w="5953" w:type="dxa"/>
          </w:tcPr>
          <w:p w:rsidR="000E28BF" w:rsidRDefault="000E28BF">
            <w:pPr>
              <w:pStyle w:val="ConsPlusNormal"/>
            </w:pPr>
            <w:r>
              <w:t>раствор для внутрикожного введения</w:t>
            </w:r>
          </w:p>
        </w:tc>
      </w:tr>
      <w:tr w:rsidR="000E28BF">
        <w:tc>
          <w:tcPr>
            <w:tcW w:w="3061" w:type="dxa"/>
          </w:tcPr>
          <w:p w:rsidR="000E28BF" w:rsidRDefault="000E28BF">
            <w:pPr>
              <w:pStyle w:val="ConsPlusNormal"/>
            </w:pPr>
            <w:r>
              <w:t>Амикацин</w:t>
            </w:r>
          </w:p>
        </w:tc>
        <w:tc>
          <w:tcPr>
            <w:tcW w:w="5953" w:type="dxa"/>
          </w:tcPr>
          <w:p w:rsidR="000E28BF" w:rsidRDefault="000E28BF">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Амоксициллин + Клавулановая кислота</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Атазанавир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Ацикловир</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Валганцикловир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Вориконазол</w:t>
            </w:r>
          </w:p>
        </w:tc>
        <w:tc>
          <w:tcPr>
            <w:tcW w:w="5953" w:type="dxa"/>
          </w:tcPr>
          <w:p w:rsidR="000E28BF" w:rsidRDefault="000E28BF">
            <w:pPr>
              <w:pStyle w:val="ConsPlusNormal"/>
            </w:pPr>
            <w:r>
              <w:t>таблетки, покрытые оболочкой; порошок для приготовления раствора для инфузий</w:t>
            </w:r>
          </w:p>
        </w:tc>
      </w:tr>
      <w:tr w:rsidR="000E28BF">
        <w:tc>
          <w:tcPr>
            <w:tcW w:w="3061" w:type="dxa"/>
          </w:tcPr>
          <w:p w:rsidR="000E28BF" w:rsidRDefault="000E28BF">
            <w:pPr>
              <w:pStyle w:val="ConsPlusNormal"/>
            </w:pPr>
            <w:r>
              <w:t>Дарунавир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Даунорубицин</w:t>
            </w:r>
          </w:p>
        </w:tc>
        <w:tc>
          <w:tcPr>
            <w:tcW w:w="5953" w:type="dxa"/>
          </w:tcPr>
          <w:p w:rsidR="000E28BF" w:rsidRDefault="000E28BF">
            <w:pPr>
              <w:pStyle w:val="ConsPlusNormal"/>
            </w:pPr>
            <w:r>
              <w:t>лиофилизат для приготовления раствора для внутривенного введения; раствор для внутривенного введения</w:t>
            </w:r>
          </w:p>
        </w:tc>
      </w:tr>
      <w:tr w:rsidR="000E28BF">
        <w:tc>
          <w:tcPr>
            <w:tcW w:w="3061" w:type="dxa"/>
          </w:tcPr>
          <w:p w:rsidR="000E28BF" w:rsidRDefault="000E28BF">
            <w:pPr>
              <w:pStyle w:val="ConsPlusNormal"/>
            </w:pPr>
            <w:r>
              <w:t>Диданозин</w:t>
            </w:r>
          </w:p>
        </w:tc>
        <w:tc>
          <w:tcPr>
            <w:tcW w:w="5953" w:type="dxa"/>
          </w:tcPr>
          <w:p w:rsidR="000E28BF" w:rsidRDefault="000E28BF">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0E28BF">
        <w:tc>
          <w:tcPr>
            <w:tcW w:w="3061" w:type="dxa"/>
          </w:tcPr>
          <w:p w:rsidR="000E28BF" w:rsidRDefault="000E28BF">
            <w:pPr>
              <w:pStyle w:val="ConsPlusNormal"/>
            </w:pPr>
            <w:r>
              <w:t>Железа (III) гидроксид полимальтозат</w:t>
            </w:r>
          </w:p>
        </w:tc>
        <w:tc>
          <w:tcPr>
            <w:tcW w:w="5953" w:type="dxa"/>
          </w:tcPr>
          <w:p w:rsidR="000E28BF" w:rsidRDefault="000E28BF">
            <w:pPr>
              <w:pStyle w:val="ConsPlusNormal"/>
            </w:pPr>
            <w:r>
              <w:t>таблетки жевательные; капли для приема внутрь</w:t>
            </w:r>
          </w:p>
        </w:tc>
      </w:tr>
      <w:tr w:rsidR="000E28BF">
        <w:tc>
          <w:tcPr>
            <w:tcW w:w="3061" w:type="dxa"/>
          </w:tcPr>
          <w:p w:rsidR="000E28BF" w:rsidRDefault="000E28BF">
            <w:pPr>
              <w:pStyle w:val="ConsPlusNormal"/>
            </w:pPr>
            <w:r>
              <w:t>Зидовудин</w:t>
            </w:r>
          </w:p>
        </w:tc>
        <w:tc>
          <w:tcPr>
            <w:tcW w:w="5953" w:type="dxa"/>
          </w:tcPr>
          <w:p w:rsidR="000E28BF" w:rsidRDefault="000E28BF">
            <w:pPr>
              <w:pStyle w:val="ConsPlusNormal"/>
            </w:pPr>
            <w:r>
              <w:t>таблетки, покрытые оболочкой; капсулы; раствор для инфузий; раствор для приема внутрь</w:t>
            </w:r>
          </w:p>
        </w:tc>
      </w:tr>
      <w:tr w:rsidR="000E28BF">
        <w:tc>
          <w:tcPr>
            <w:tcW w:w="3061" w:type="dxa"/>
          </w:tcPr>
          <w:p w:rsidR="000E28BF" w:rsidRDefault="000E28BF">
            <w:pPr>
              <w:pStyle w:val="ConsPlusNormal"/>
            </w:pPr>
            <w:r>
              <w:t xml:space="preserve">Иммуноглобулин человека нормальный </w:t>
            </w:r>
            <w:hyperlink w:anchor="P4837" w:history="1">
              <w:r>
                <w:rPr>
                  <w:color w:val="0000FF"/>
                </w:rPr>
                <w:t>&lt;*&gt;</w:t>
              </w:r>
            </w:hyperlink>
          </w:p>
        </w:tc>
        <w:tc>
          <w:tcPr>
            <w:tcW w:w="5953" w:type="dxa"/>
          </w:tcPr>
          <w:p w:rsidR="000E28BF" w:rsidRDefault="000E28BF">
            <w:pPr>
              <w:pStyle w:val="ConsPlusNormal"/>
            </w:pPr>
            <w:r>
              <w:t>раствор для инфузий; раствор для внутримышечного введения</w:t>
            </w:r>
          </w:p>
        </w:tc>
      </w:tr>
      <w:tr w:rsidR="000E28BF">
        <w:tc>
          <w:tcPr>
            <w:tcW w:w="3061" w:type="dxa"/>
          </w:tcPr>
          <w:p w:rsidR="000E28BF" w:rsidRDefault="000E28BF">
            <w:pPr>
              <w:pStyle w:val="ConsPlusNormal"/>
            </w:pPr>
            <w:r>
              <w:t>Кларитромицин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Ко-тримоксазол (сульфаметоксазол + триметоприм)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Ламивудин</w:t>
            </w:r>
          </w:p>
        </w:tc>
        <w:tc>
          <w:tcPr>
            <w:tcW w:w="5953" w:type="dxa"/>
          </w:tcPr>
          <w:p w:rsidR="000E28BF" w:rsidRDefault="000E28BF">
            <w:pPr>
              <w:pStyle w:val="ConsPlusNormal"/>
            </w:pPr>
            <w:r>
              <w:t>таблетки, покрытые оболочкой; раствор для приема внутрь</w:t>
            </w:r>
          </w:p>
        </w:tc>
      </w:tr>
      <w:tr w:rsidR="000E28BF">
        <w:tc>
          <w:tcPr>
            <w:tcW w:w="3061" w:type="dxa"/>
          </w:tcPr>
          <w:p w:rsidR="000E28BF" w:rsidRDefault="000E28BF">
            <w:pPr>
              <w:pStyle w:val="ConsPlusNormal"/>
            </w:pPr>
            <w:r>
              <w:t>Ламивудин + зидовудин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Левофлоксацин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 раствор для инфузий</w:t>
            </w:r>
          </w:p>
        </w:tc>
      </w:tr>
      <w:tr w:rsidR="000E28BF">
        <w:tc>
          <w:tcPr>
            <w:tcW w:w="3061" w:type="dxa"/>
          </w:tcPr>
          <w:p w:rsidR="000E28BF" w:rsidRDefault="000E28BF">
            <w:pPr>
              <w:pStyle w:val="ConsPlusNormal"/>
            </w:pPr>
            <w:r>
              <w:t>Лопинавир + ритонавир</w:t>
            </w:r>
          </w:p>
        </w:tc>
        <w:tc>
          <w:tcPr>
            <w:tcW w:w="5953" w:type="dxa"/>
          </w:tcPr>
          <w:p w:rsidR="000E28BF" w:rsidRDefault="000E28BF">
            <w:pPr>
              <w:pStyle w:val="ConsPlusNormal"/>
            </w:pPr>
            <w:r>
              <w:t>таблетки, покрытые пленочной оболочкой; раствор для приема внутрь</w:t>
            </w:r>
          </w:p>
        </w:tc>
      </w:tr>
      <w:tr w:rsidR="000E28BF">
        <w:tc>
          <w:tcPr>
            <w:tcW w:w="3061" w:type="dxa"/>
          </w:tcPr>
          <w:p w:rsidR="000E28BF" w:rsidRDefault="000E28BF">
            <w:pPr>
              <w:pStyle w:val="ConsPlusNormal"/>
            </w:pPr>
            <w:r>
              <w:t>Метронидазол</w:t>
            </w:r>
          </w:p>
        </w:tc>
        <w:tc>
          <w:tcPr>
            <w:tcW w:w="5953" w:type="dxa"/>
          </w:tcPr>
          <w:p w:rsidR="000E28BF" w:rsidRDefault="000E28BF">
            <w:pPr>
              <w:pStyle w:val="ConsPlusNormal"/>
            </w:pPr>
            <w:r>
              <w:t>таблетки; раствор для инфузий; суппозитории вагинальные</w:t>
            </w:r>
          </w:p>
        </w:tc>
      </w:tr>
      <w:tr w:rsidR="000E28BF">
        <w:tc>
          <w:tcPr>
            <w:tcW w:w="3061" w:type="dxa"/>
          </w:tcPr>
          <w:p w:rsidR="000E28BF" w:rsidRDefault="000E28BF">
            <w:pPr>
              <w:pStyle w:val="ConsPlusNormal"/>
            </w:pPr>
            <w:r>
              <w:lastRenderedPageBreak/>
              <w:t>Невирапин</w:t>
            </w:r>
          </w:p>
        </w:tc>
        <w:tc>
          <w:tcPr>
            <w:tcW w:w="5953" w:type="dxa"/>
          </w:tcPr>
          <w:p w:rsidR="000E28BF" w:rsidRDefault="000E28BF">
            <w:pPr>
              <w:pStyle w:val="ConsPlusNormal"/>
            </w:pPr>
            <w:r>
              <w:t>таблетки; суспензия для приема внутрь</w:t>
            </w:r>
          </w:p>
        </w:tc>
      </w:tr>
      <w:tr w:rsidR="000E28BF">
        <w:tc>
          <w:tcPr>
            <w:tcW w:w="3061" w:type="dxa"/>
          </w:tcPr>
          <w:p w:rsidR="000E28BF" w:rsidRDefault="000E28BF">
            <w:pPr>
              <w:pStyle w:val="ConsPlusNormal"/>
            </w:pPr>
            <w:r>
              <w:t>Нистатин</w:t>
            </w:r>
          </w:p>
        </w:tc>
        <w:tc>
          <w:tcPr>
            <w:tcW w:w="5953" w:type="dxa"/>
          </w:tcPr>
          <w:p w:rsidR="000E28BF" w:rsidRDefault="000E28BF">
            <w:pPr>
              <w:pStyle w:val="ConsPlusNormal"/>
            </w:pPr>
            <w:r>
              <w:t>таблетки, покрытые оболочкой; суппозитории вагинальные</w:t>
            </w:r>
          </w:p>
        </w:tc>
      </w:tr>
      <w:tr w:rsidR="000E28BF">
        <w:tc>
          <w:tcPr>
            <w:tcW w:w="3061" w:type="dxa"/>
          </w:tcPr>
          <w:p w:rsidR="000E28BF" w:rsidRDefault="000E28BF">
            <w:pPr>
              <w:pStyle w:val="ConsPlusNormal"/>
            </w:pPr>
            <w:r>
              <w:t>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Ралтегравир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Ритонавир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Рифабутин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jc w:val="both"/>
            </w:pPr>
            <w:r>
              <w:t>Рифампицин</w:t>
            </w:r>
          </w:p>
        </w:tc>
        <w:tc>
          <w:tcPr>
            <w:tcW w:w="5953" w:type="dxa"/>
          </w:tcPr>
          <w:p w:rsidR="000E28BF" w:rsidRDefault="000E28BF">
            <w:pPr>
              <w:pStyle w:val="ConsPlusNormal"/>
            </w:pPr>
            <w:r>
              <w:t>таблетки, покрытые оболочкой; капсулы</w:t>
            </w:r>
          </w:p>
        </w:tc>
      </w:tr>
      <w:tr w:rsidR="000E28BF">
        <w:tc>
          <w:tcPr>
            <w:tcW w:w="3061" w:type="dxa"/>
          </w:tcPr>
          <w:p w:rsidR="000E28BF" w:rsidRDefault="000E28BF">
            <w:pPr>
              <w:pStyle w:val="ConsPlusNormal"/>
            </w:pPr>
            <w:r>
              <w:t>Саквинавир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Ставудин</w:t>
            </w:r>
          </w:p>
        </w:tc>
        <w:tc>
          <w:tcPr>
            <w:tcW w:w="5953" w:type="dxa"/>
          </w:tcPr>
          <w:p w:rsidR="000E28BF" w:rsidRDefault="000E28BF">
            <w:pPr>
              <w:pStyle w:val="ConsPlusNormal"/>
            </w:pPr>
            <w:r>
              <w:t>капсулы; порошок для приготовления раствора для приема внутрь</w:t>
            </w:r>
          </w:p>
        </w:tc>
      </w:tr>
      <w:tr w:rsidR="000E28BF">
        <w:tc>
          <w:tcPr>
            <w:tcW w:w="3061" w:type="dxa"/>
          </w:tcPr>
          <w:p w:rsidR="000E28BF" w:rsidRDefault="000E28BF">
            <w:pPr>
              <w:pStyle w:val="ConsPlusNormal"/>
              <w:jc w:val="both"/>
            </w:pPr>
            <w:r>
              <w:t>Тенофовир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Флуконазол</w:t>
            </w:r>
          </w:p>
        </w:tc>
        <w:tc>
          <w:tcPr>
            <w:tcW w:w="5953" w:type="dxa"/>
          </w:tcPr>
          <w:p w:rsidR="000E28BF" w:rsidRDefault="000E28BF">
            <w:pPr>
              <w:pStyle w:val="ConsPlusNormal"/>
            </w:pPr>
            <w:r>
              <w:t>таблетки; капсулы</w:t>
            </w:r>
          </w:p>
        </w:tc>
      </w:tr>
      <w:tr w:rsidR="000E28BF">
        <w:tc>
          <w:tcPr>
            <w:tcW w:w="3061" w:type="dxa"/>
          </w:tcPr>
          <w:p w:rsidR="000E28BF" w:rsidRDefault="000E28BF">
            <w:pPr>
              <w:pStyle w:val="ConsPlusNormal"/>
              <w:jc w:val="both"/>
            </w:pPr>
            <w:r>
              <w:t>Фолиевая кислота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Фосампренавир</w:t>
            </w:r>
          </w:p>
        </w:tc>
        <w:tc>
          <w:tcPr>
            <w:tcW w:w="5953" w:type="dxa"/>
          </w:tcPr>
          <w:p w:rsidR="000E28BF" w:rsidRDefault="000E28BF">
            <w:pPr>
              <w:pStyle w:val="ConsPlusNormal"/>
            </w:pPr>
            <w:r>
              <w:t>таблетки, покрытые оболочкой; суспензия для приема внутрь</w:t>
            </w:r>
          </w:p>
        </w:tc>
      </w:tr>
      <w:tr w:rsidR="000E28BF">
        <w:tc>
          <w:tcPr>
            <w:tcW w:w="3061" w:type="dxa"/>
          </w:tcPr>
          <w:p w:rsidR="000E28BF" w:rsidRDefault="000E28BF">
            <w:pPr>
              <w:pStyle w:val="ConsPlusNormal"/>
            </w:pPr>
            <w:r>
              <w:t>Фосфазид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Цефуроксим</w:t>
            </w:r>
          </w:p>
        </w:tc>
        <w:tc>
          <w:tcPr>
            <w:tcW w:w="5953" w:type="dxa"/>
          </w:tcPr>
          <w:p w:rsidR="000E28BF" w:rsidRDefault="000E28BF">
            <w:pPr>
              <w:pStyle w:val="ConsPlusNormal"/>
            </w:pPr>
            <w:r>
              <w:t>таблетки, покрытые оболочкой; 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jc w:val="both"/>
            </w:pPr>
            <w:r>
              <w:t>Ципрофлоксацин</w:t>
            </w:r>
          </w:p>
        </w:tc>
        <w:tc>
          <w:tcPr>
            <w:tcW w:w="5953" w:type="dxa"/>
          </w:tcPr>
          <w:p w:rsidR="000E28BF" w:rsidRDefault="000E28BF">
            <w:pPr>
              <w:pStyle w:val="ConsPlusNormal"/>
            </w:pPr>
            <w:r>
              <w:t>таблетки, покрытые оболочкой; раствор для инфузий</w:t>
            </w:r>
          </w:p>
        </w:tc>
      </w:tr>
      <w:tr w:rsidR="000E28BF">
        <w:tc>
          <w:tcPr>
            <w:tcW w:w="3061" w:type="dxa"/>
          </w:tcPr>
          <w:p w:rsidR="000E28BF" w:rsidRDefault="000E28BF">
            <w:pPr>
              <w:pStyle w:val="ConsPlusNormal"/>
            </w:pPr>
            <w:r>
              <w:t>Энфувиртид</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Этравирин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Эфавиренз</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Филграстим</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Этамбутол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5. Для лечения больных онкологическими заболеваниями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Анастрозол</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pPr>
            <w:r>
              <w:lastRenderedPageBreak/>
              <w:t xml:space="preserve">Афатиниб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 xml:space="preserve">Бикалутамид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Афлиберцепт</w:t>
            </w:r>
          </w:p>
        </w:tc>
        <w:tc>
          <w:tcPr>
            <w:tcW w:w="5953" w:type="dxa"/>
          </w:tcPr>
          <w:p w:rsidR="000E28BF" w:rsidRDefault="000E28BF">
            <w:pPr>
              <w:pStyle w:val="ConsPlusNormal"/>
            </w:pPr>
            <w:r>
              <w:t>концентрат для приготовления раствора для инфузий; раствор для внутриглазного введения</w:t>
            </w:r>
          </w:p>
        </w:tc>
      </w:tr>
      <w:tr w:rsidR="000E28BF">
        <w:tc>
          <w:tcPr>
            <w:tcW w:w="3061" w:type="dxa"/>
          </w:tcPr>
          <w:p w:rsidR="000E28BF" w:rsidRDefault="000E28BF">
            <w:pPr>
              <w:pStyle w:val="ConsPlusNormal"/>
            </w:pPr>
            <w:r>
              <w:t xml:space="preserve">Бусерелин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Бусульфан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Винорелбин </w:t>
            </w:r>
            <w:hyperlink w:anchor="P4837" w:history="1">
              <w:r>
                <w:rPr>
                  <w:color w:val="0000FF"/>
                </w:rPr>
                <w:t>&lt;*&gt;</w:t>
              </w:r>
            </w:hyperlink>
          </w:p>
        </w:tc>
        <w:tc>
          <w:tcPr>
            <w:tcW w:w="5953" w:type="dxa"/>
          </w:tcPr>
          <w:p w:rsidR="000E28BF" w:rsidRDefault="000E28BF">
            <w:pPr>
              <w:pStyle w:val="ConsPlusNormal"/>
            </w:pPr>
            <w:r>
              <w:t>капсулы; концентрат для приготовления раствора для инфузий</w:t>
            </w:r>
          </w:p>
        </w:tc>
      </w:tr>
      <w:tr w:rsidR="000E28BF">
        <w:tc>
          <w:tcPr>
            <w:tcW w:w="3061" w:type="dxa"/>
          </w:tcPr>
          <w:p w:rsidR="000E28BF" w:rsidRDefault="000E28BF">
            <w:pPr>
              <w:pStyle w:val="ConsPlusNormal"/>
            </w:pPr>
            <w:r>
              <w:t xml:space="preserve">Гефитиниб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vAlign w:val="bottom"/>
          </w:tcPr>
          <w:p w:rsidR="000E28BF" w:rsidRDefault="000E28BF">
            <w:pPr>
              <w:pStyle w:val="ConsPlusNormal"/>
            </w:pPr>
            <w:r>
              <w:t xml:space="preserve">Гидроксикарбамид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Гозерелин</w:t>
            </w:r>
          </w:p>
        </w:tc>
        <w:tc>
          <w:tcPr>
            <w:tcW w:w="5953" w:type="dxa"/>
          </w:tcPr>
          <w:p w:rsidR="000E28BF" w:rsidRDefault="000E28BF">
            <w:pPr>
              <w:pStyle w:val="ConsPlusNormal"/>
            </w:pPr>
            <w:r>
              <w:t>капсула для подкожного введения пролонгированного действия</w:t>
            </w:r>
          </w:p>
        </w:tc>
      </w:tr>
      <w:tr w:rsidR="000E28BF">
        <w:tc>
          <w:tcPr>
            <w:tcW w:w="3061" w:type="dxa"/>
          </w:tcPr>
          <w:p w:rsidR="000E28BF" w:rsidRDefault="000E28BF">
            <w:pPr>
              <w:pStyle w:val="ConsPlusNormal"/>
            </w:pPr>
            <w:r>
              <w:t xml:space="preserve">Дазатиниб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Золедроновая кислота </w:t>
            </w:r>
            <w:hyperlink w:anchor="P4837" w:history="1">
              <w:r>
                <w:rPr>
                  <w:color w:val="0000FF"/>
                </w:rPr>
                <w:t>&lt;*&gt;</w:t>
              </w:r>
            </w:hyperlink>
          </w:p>
        </w:tc>
        <w:tc>
          <w:tcPr>
            <w:tcW w:w="5953" w:type="dxa"/>
          </w:tcPr>
          <w:p w:rsidR="000E28BF" w:rsidRDefault="000E28BF">
            <w:pPr>
              <w:pStyle w:val="ConsPlusNormal"/>
            </w:pPr>
            <w:r>
              <w:t>порошок для приготовления раствора для инфузий; концентрат для приготовления раствора для инфузий; раствор для инфузий</w:t>
            </w:r>
          </w:p>
        </w:tc>
      </w:tr>
      <w:tr w:rsidR="000E28BF">
        <w:tc>
          <w:tcPr>
            <w:tcW w:w="3061" w:type="dxa"/>
          </w:tcPr>
          <w:p w:rsidR="000E28BF" w:rsidRDefault="000E28BF">
            <w:pPr>
              <w:pStyle w:val="ConsPlusNormal"/>
            </w:pPr>
            <w:r>
              <w:t>Интерферон альфа-2a</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jc w:val="both"/>
            </w:pPr>
            <w:r>
              <w:t>Интерферон альфа-2b</w:t>
            </w:r>
          </w:p>
        </w:tc>
        <w:tc>
          <w:tcPr>
            <w:tcW w:w="5953" w:type="dxa"/>
          </w:tcPr>
          <w:p w:rsidR="000E28BF" w:rsidRDefault="000E28BF">
            <w:pPr>
              <w:pStyle w:val="ConsPlusNormal"/>
            </w:pPr>
            <w:r>
              <w:t>раствор для инъекций; лиофилизат для приготовления раствора для инъекций</w:t>
            </w:r>
          </w:p>
        </w:tc>
      </w:tr>
      <w:tr w:rsidR="000E28BF">
        <w:tc>
          <w:tcPr>
            <w:tcW w:w="3061" w:type="dxa"/>
          </w:tcPr>
          <w:p w:rsidR="000E28BF" w:rsidRDefault="000E28BF">
            <w:pPr>
              <w:pStyle w:val="ConsPlusNormal"/>
            </w:pPr>
            <w:r>
              <w:t>Иматиниб</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 xml:space="preserve">Капецитабин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Лейпрорелин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vAlign w:val="bottom"/>
          </w:tcPr>
          <w:p w:rsidR="000E28BF" w:rsidRDefault="000E28BF">
            <w:pPr>
              <w:pStyle w:val="ConsPlusNormal"/>
            </w:pPr>
            <w:r>
              <w:t>Ломустин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Меркаптопурин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Медроксипрогестерон</w:t>
            </w:r>
          </w:p>
        </w:tc>
        <w:tc>
          <w:tcPr>
            <w:tcW w:w="5953" w:type="dxa"/>
          </w:tcPr>
          <w:p w:rsidR="000E28BF" w:rsidRDefault="000E28BF">
            <w:pPr>
              <w:pStyle w:val="ConsPlusNormal"/>
            </w:pPr>
            <w:r>
              <w:t>суспензия для внутримышечного введения; таблетки</w:t>
            </w:r>
          </w:p>
        </w:tc>
      </w:tr>
      <w:tr w:rsidR="000E28BF">
        <w:tc>
          <w:tcPr>
            <w:tcW w:w="3061" w:type="dxa"/>
          </w:tcPr>
          <w:p w:rsidR="000E28BF" w:rsidRDefault="000E28BF">
            <w:pPr>
              <w:pStyle w:val="ConsPlusNormal"/>
            </w:pPr>
            <w:r>
              <w:t xml:space="preserve">Мелфалан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Морфин</w:t>
            </w:r>
          </w:p>
        </w:tc>
        <w:tc>
          <w:tcPr>
            <w:tcW w:w="5953" w:type="dxa"/>
          </w:tcPr>
          <w:p w:rsidR="000E28BF" w:rsidRDefault="000E28BF">
            <w:pPr>
              <w:pStyle w:val="ConsPlusNormal"/>
            </w:pPr>
            <w:r>
              <w:t>таблетки пролонгированного действия; раствор для инъекций</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pPr>
            <w:r>
              <w:t>таблетки; таблетки, покрытые оболочкой; таблетки, покрытые пленочной оболочкой; раствор для инъекций;</w:t>
            </w:r>
          </w:p>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Налоксон + оксикодон</w:t>
            </w:r>
          </w:p>
        </w:tc>
        <w:tc>
          <w:tcPr>
            <w:tcW w:w="5953" w:type="dxa"/>
          </w:tcPr>
          <w:p w:rsidR="000E28BF" w:rsidRDefault="000E28BF">
            <w:pPr>
              <w:pStyle w:val="ConsPlusNormal"/>
            </w:pPr>
            <w:r>
              <w:t>таблетки пролонгированного действия, покрытые пленочной оболочкой</w:t>
            </w:r>
          </w:p>
        </w:tc>
      </w:tr>
      <w:tr w:rsidR="000E28BF">
        <w:tc>
          <w:tcPr>
            <w:tcW w:w="3061" w:type="dxa"/>
          </w:tcPr>
          <w:p w:rsidR="000E28BF" w:rsidRDefault="000E28BF">
            <w:pPr>
              <w:pStyle w:val="ConsPlusNormal"/>
            </w:pPr>
            <w:r>
              <w:lastRenderedPageBreak/>
              <w:t>Нилотиниб (сверх перечня)</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Нинтеданиб</w:t>
            </w:r>
          </w:p>
        </w:tc>
        <w:tc>
          <w:tcPr>
            <w:tcW w:w="5953" w:type="dxa"/>
          </w:tcPr>
          <w:p w:rsidR="000E28BF" w:rsidRDefault="000E28BF">
            <w:pPr>
              <w:pStyle w:val="ConsPlusNormal"/>
            </w:pPr>
            <w:r>
              <w:t>капсулы мягкие</w:t>
            </w:r>
          </w:p>
        </w:tc>
      </w:tr>
      <w:tr w:rsidR="000E28BF">
        <w:tc>
          <w:tcPr>
            <w:tcW w:w="3061" w:type="dxa"/>
          </w:tcPr>
          <w:p w:rsidR="000E28BF" w:rsidRDefault="000E28BF">
            <w:pPr>
              <w:pStyle w:val="ConsPlusNormal"/>
            </w:pPr>
            <w:r>
              <w:t>Октреотид</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Пропионилфенил - этоксиэтилпиперидин</w:t>
            </w:r>
          </w:p>
        </w:tc>
        <w:tc>
          <w:tcPr>
            <w:tcW w:w="5953" w:type="dxa"/>
          </w:tcPr>
          <w:p w:rsidR="000E28BF" w:rsidRDefault="000E28BF">
            <w:pPr>
              <w:pStyle w:val="ConsPlusNormal"/>
            </w:pPr>
            <w:r>
              <w:t>таблетки защечные</w:t>
            </w:r>
          </w:p>
        </w:tc>
      </w:tr>
      <w:tr w:rsidR="000E28BF">
        <w:tc>
          <w:tcPr>
            <w:tcW w:w="3061" w:type="dxa"/>
          </w:tcPr>
          <w:p w:rsidR="000E28BF" w:rsidRDefault="000E28BF">
            <w:pPr>
              <w:pStyle w:val="ConsPlusNormal"/>
            </w:pPr>
            <w:r>
              <w:t xml:space="preserve">Ритуксимаб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Руксолитиниб</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Сорафениб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Тамоксифен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Темозоломид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 xml:space="preserve">Трастузумаб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 xml:space="preserve">Третиноин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Трамадол</w:t>
            </w:r>
          </w:p>
        </w:tc>
        <w:tc>
          <w:tcPr>
            <w:tcW w:w="5953" w:type="dxa"/>
          </w:tcPr>
          <w:p w:rsidR="000E28BF" w:rsidRDefault="000E28BF">
            <w:pPr>
              <w:pStyle w:val="ConsPlusNormal"/>
            </w:pPr>
            <w:r>
              <w:t>таблетки, капсулы, раствор для инъекций</w:t>
            </w:r>
          </w:p>
        </w:tc>
      </w:tr>
      <w:tr w:rsidR="000E28BF">
        <w:tc>
          <w:tcPr>
            <w:tcW w:w="3061" w:type="dxa"/>
          </w:tcPr>
          <w:p w:rsidR="000E28BF" w:rsidRDefault="000E28BF">
            <w:pPr>
              <w:pStyle w:val="ConsPlusNormal"/>
            </w:pPr>
            <w:r>
              <w:t>Тримеперидин</w:t>
            </w:r>
          </w:p>
        </w:tc>
        <w:tc>
          <w:tcPr>
            <w:tcW w:w="5953" w:type="dxa"/>
          </w:tcPr>
          <w:p w:rsidR="000E28BF" w:rsidRDefault="000E28BF">
            <w:pPr>
              <w:pStyle w:val="ConsPlusNormal"/>
            </w:pPr>
            <w:r>
              <w:t>таблетки, раствор для инъекций</w:t>
            </w:r>
          </w:p>
        </w:tc>
      </w:tr>
      <w:tr w:rsidR="000E28BF">
        <w:tc>
          <w:tcPr>
            <w:tcW w:w="3061" w:type="dxa"/>
          </w:tcPr>
          <w:p w:rsidR="000E28BF" w:rsidRDefault="000E28BF">
            <w:pPr>
              <w:pStyle w:val="ConsPlusNormal"/>
            </w:pPr>
            <w:r>
              <w:t xml:space="preserve">Трипторелин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подкожного введения;</w:t>
            </w:r>
          </w:p>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Фентанил</w:t>
            </w:r>
          </w:p>
        </w:tc>
        <w:tc>
          <w:tcPr>
            <w:tcW w:w="5953" w:type="dxa"/>
          </w:tcPr>
          <w:p w:rsidR="000E28BF" w:rsidRDefault="000E28BF">
            <w:pPr>
              <w:pStyle w:val="ConsPlusNormal"/>
            </w:pPr>
            <w:r>
              <w:t>трансдермальная терапевтическая система</w:t>
            </w:r>
          </w:p>
        </w:tc>
      </w:tr>
      <w:tr w:rsidR="000E28BF">
        <w:tc>
          <w:tcPr>
            <w:tcW w:w="3061" w:type="dxa"/>
          </w:tcPr>
          <w:p w:rsidR="000E28BF" w:rsidRDefault="000E28BF">
            <w:pPr>
              <w:pStyle w:val="ConsPlusNormal"/>
            </w:pPr>
            <w:r>
              <w:t>Флутамид</w:t>
            </w:r>
          </w:p>
        </w:tc>
        <w:tc>
          <w:tcPr>
            <w:tcW w:w="5953" w:type="dxa"/>
          </w:tcPr>
          <w:p w:rsidR="000E28BF" w:rsidRDefault="000E28BF">
            <w:pPr>
              <w:pStyle w:val="ConsPlusNormal"/>
            </w:pPr>
            <w:r>
              <w:t>таблетки; таблетки, покрытые пленочной оболочкой</w:t>
            </w:r>
          </w:p>
        </w:tc>
      </w:tr>
      <w:tr w:rsidR="000E28BF">
        <w:tc>
          <w:tcPr>
            <w:tcW w:w="3061" w:type="dxa"/>
          </w:tcPr>
          <w:p w:rsidR="000E28BF" w:rsidRDefault="000E28BF">
            <w:pPr>
              <w:pStyle w:val="ConsPlusNormal"/>
            </w:pPr>
            <w:r>
              <w:t xml:space="preserve">Хлорамбуцил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Циклофосфомид</w:t>
            </w:r>
          </w:p>
        </w:tc>
        <w:tc>
          <w:tcPr>
            <w:tcW w:w="5953" w:type="dxa"/>
          </w:tcPr>
          <w:p w:rsidR="000E28BF" w:rsidRDefault="000E28BF">
            <w:pPr>
              <w:pStyle w:val="ConsPlusNormal"/>
            </w:pPr>
            <w:r>
              <w:t>таблетки, покрытые оболочкой; таблетки, покрытые сахарной оболочкой</w:t>
            </w:r>
          </w:p>
        </w:tc>
      </w:tr>
      <w:tr w:rsidR="000E28BF">
        <w:tc>
          <w:tcPr>
            <w:tcW w:w="3061" w:type="dxa"/>
          </w:tcPr>
          <w:p w:rsidR="000E28BF" w:rsidRDefault="000E28BF">
            <w:pPr>
              <w:pStyle w:val="ConsPlusNormal"/>
            </w:pPr>
            <w:r>
              <w:t xml:space="preserve">Фулвестрант </w:t>
            </w:r>
            <w:hyperlink w:anchor="P4837" w:history="1">
              <w:r>
                <w:rPr>
                  <w:color w:val="0000FF"/>
                </w:rPr>
                <w:t>&lt;*&gt;</w:t>
              </w:r>
            </w:hyperlink>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 xml:space="preserve">Эверолимус </w:t>
            </w:r>
            <w:hyperlink w:anchor="P4837" w:history="1">
              <w:r>
                <w:rPr>
                  <w:color w:val="0000FF"/>
                </w:rPr>
                <w:t>&lt;*&gt;</w:t>
              </w:r>
            </w:hyperlink>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t>Энзалутамид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 xml:space="preserve">раствор для внутривенного и подкожного введения; </w:t>
            </w:r>
            <w:r>
              <w:lastRenderedPageBreak/>
              <w:t>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lastRenderedPageBreak/>
              <w:t xml:space="preserve">Эрлотиниб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 xml:space="preserve">Этопозид </w:t>
            </w:r>
            <w:hyperlink w:anchor="P4837" w:history="1">
              <w:r>
                <w:rPr>
                  <w:color w:val="0000FF"/>
                </w:rPr>
                <w:t>&lt;*&gt;</w:t>
              </w:r>
            </w:hyperlink>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6. Для лечения больных сахарным диабетом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Вилдаглиптин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Глибенкламид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Гликлазид</w:t>
            </w:r>
          </w:p>
        </w:tc>
        <w:tc>
          <w:tcPr>
            <w:tcW w:w="5953" w:type="dxa"/>
          </w:tcPr>
          <w:p w:rsidR="000E28BF" w:rsidRDefault="000E28BF">
            <w:pPr>
              <w:pStyle w:val="ConsPlusNormal"/>
            </w:pPr>
            <w:r>
              <w:t>таблетки; таблетки пролонгированного действия; таблетки с модифицированным высвобождением</w:t>
            </w:r>
          </w:p>
        </w:tc>
      </w:tr>
      <w:tr w:rsidR="000E28BF">
        <w:tc>
          <w:tcPr>
            <w:tcW w:w="3061" w:type="dxa"/>
          </w:tcPr>
          <w:p w:rsidR="000E28BF" w:rsidRDefault="000E28BF">
            <w:pPr>
              <w:pStyle w:val="ConsPlusNormal"/>
              <w:jc w:val="both"/>
            </w:pPr>
            <w:r>
              <w:t>Инсулин аспарт</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Инсулин аспарт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jc w:val="both"/>
            </w:pPr>
            <w:r>
              <w:t>Инсулин гларгин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Инсулин глулизин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двухфазный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jc w:val="both"/>
            </w:pPr>
            <w:r>
              <w:t>Инсулин детемир</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Инсулин лизпро</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растворимый (человеческий генно-инженерный)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Инсулин-изофан (человеческий генно-инженерный)</w:t>
            </w:r>
          </w:p>
        </w:tc>
        <w:tc>
          <w:tcPr>
            <w:tcW w:w="5953" w:type="dxa"/>
          </w:tcPr>
          <w:p w:rsidR="000E28BF" w:rsidRDefault="000E28BF">
            <w:pPr>
              <w:pStyle w:val="ConsPlusNormal"/>
            </w:pPr>
            <w:r>
              <w:t>суспензия для инъекций; суспензия для подкожного введения</w:t>
            </w:r>
          </w:p>
        </w:tc>
      </w:tr>
      <w:tr w:rsidR="000E28BF">
        <w:tc>
          <w:tcPr>
            <w:tcW w:w="3061" w:type="dxa"/>
          </w:tcPr>
          <w:p w:rsidR="000E28BF" w:rsidRDefault="000E28BF">
            <w:pPr>
              <w:pStyle w:val="ConsPlusNormal"/>
            </w:pPr>
            <w:r>
              <w:t>Линаглиптин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Ликсисенатид</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Метформин</w:t>
            </w:r>
          </w:p>
        </w:tc>
        <w:tc>
          <w:tcPr>
            <w:tcW w:w="5953" w:type="dxa"/>
          </w:tcPr>
          <w:p w:rsidR="000E28BF" w:rsidRDefault="000E28BF">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0E28BF">
        <w:tc>
          <w:tcPr>
            <w:tcW w:w="3061" w:type="dxa"/>
          </w:tcPr>
          <w:p w:rsidR="000E28BF" w:rsidRDefault="000E28BF">
            <w:pPr>
              <w:pStyle w:val="ConsPlusNormal"/>
              <w:jc w:val="both"/>
            </w:pPr>
            <w:r>
              <w:t>Репаглинид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lastRenderedPageBreak/>
              <w:t>Ситаглиптин</w:t>
            </w:r>
          </w:p>
        </w:tc>
        <w:tc>
          <w:tcPr>
            <w:tcW w:w="5953" w:type="dxa"/>
          </w:tcPr>
          <w:p w:rsidR="000E28BF" w:rsidRDefault="000E28BF">
            <w:pPr>
              <w:pStyle w:val="ConsPlusNormal"/>
            </w:pPr>
            <w:r>
              <w:t>таблетки, покрытые оболочкой; таблетки, покрытые пленочной оболочкой</w:t>
            </w:r>
          </w:p>
        </w:tc>
      </w:tr>
      <w:tr w:rsidR="000E28BF">
        <w:tc>
          <w:tcPr>
            <w:tcW w:w="3061" w:type="dxa"/>
          </w:tcPr>
          <w:p w:rsidR="000E28BF" w:rsidRDefault="000E28BF">
            <w:pPr>
              <w:pStyle w:val="ConsPlusNormal"/>
            </w:pPr>
            <w:r>
              <w:t>Саксаглиптин</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7. Для лечения больных с психическими расстройствами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Агомелатин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t>Амитриптилин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Бензобарбитал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Бромдигидрохлорфенил бензодиазепин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jc w:val="both"/>
            </w:pPr>
            <w:r>
              <w:t xml:space="preserve">Зуклопентиксол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E28BF">
        <w:tc>
          <w:tcPr>
            <w:tcW w:w="3061" w:type="dxa"/>
          </w:tcPr>
          <w:p w:rsidR="000E28BF" w:rsidRDefault="000E28BF">
            <w:pPr>
              <w:pStyle w:val="ConsPlusNormal"/>
              <w:jc w:val="both"/>
            </w:pPr>
            <w:r>
              <w:t>Кветиапин</w:t>
            </w:r>
          </w:p>
        </w:tc>
        <w:tc>
          <w:tcPr>
            <w:tcW w:w="5953" w:type="dxa"/>
          </w:tcPr>
          <w:p w:rsidR="000E28BF" w:rsidRDefault="000E28BF">
            <w:pPr>
              <w:pStyle w:val="ConsPlusNormal"/>
            </w:pPr>
            <w:r>
              <w:t>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Кломипрамин</w:t>
            </w:r>
          </w:p>
        </w:tc>
        <w:tc>
          <w:tcPr>
            <w:tcW w:w="5953" w:type="dxa"/>
          </w:tcPr>
          <w:p w:rsidR="000E28BF" w:rsidRDefault="000E28B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0E28BF">
        <w:tc>
          <w:tcPr>
            <w:tcW w:w="3061" w:type="dxa"/>
          </w:tcPr>
          <w:p w:rsidR="000E28BF" w:rsidRDefault="000E28BF">
            <w:pPr>
              <w:pStyle w:val="ConsPlusNormal"/>
              <w:jc w:val="both"/>
            </w:pPr>
            <w:r>
              <w:t>Нитразепам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Оланзапин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t xml:space="preserve">Палиперидон </w:t>
            </w:r>
            <w:hyperlink w:anchor="P4837" w:history="1">
              <w:r>
                <w:rPr>
                  <w:color w:val="0000FF"/>
                </w:rPr>
                <w:t>&lt;*&gt;</w:t>
              </w:r>
            </w:hyperlink>
          </w:p>
        </w:tc>
        <w:tc>
          <w:tcPr>
            <w:tcW w:w="5953" w:type="dxa"/>
          </w:tcPr>
          <w:p w:rsidR="000E28BF" w:rsidRDefault="000E28BF">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0E28BF">
        <w:tc>
          <w:tcPr>
            <w:tcW w:w="3061" w:type="dxa"/>
          </w:tcPr>
          <w:p w:rsidR="000E28BF" w:rsidRDefault="000E28BF">
            <w:pPr>
              <w:pStyle w:val="ConsPlusNormal"/>
              <w:jc w:val="both"/>
            </w:pPr>
            <w:r>
              <w:t>Пароксетин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Пипофезин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 xml:space="preserve">Рисперидон </w:t>
            </w:r>
            <w:hyperlink w:anchor="P4837" w:history="1">
              <w:r>
                <w:rPr>
                  <w:color w:val="0000FF"/>
                </w:rPr>
                <w:t>&lt;*&gt;</w:t>
              </w:r>
            </w:hyperlink>
          </w:p>
        </w:tc>
        <w:tc>
          <w:tcPr>
            <w:tcW w:w="5953" w:type="dxa"/>
          </w:tcPr>
          <w:p w:rsidR="000E28BF" w:rsidRDefault="000E28BF">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jc w:val="both"/>
            </w:pPr>
            <w:r>
              <w:t>Сертиндол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Сертралин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Флуоксетин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jc w:val="both"/>
            </w:pPr>
            <w:r>
              <w:t>Флупентиксол</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lastRenderedPageBreak/>
        <w:t>8. Для лечения больных с заболеваниями, сопровождающимися</w:t>
      </w:r>
    </w:p>
    <w:p w:rsidR="000E28BF" w:rsidRDefault="000E28BF">
      <w:pPr>
        <w:pStyle w:val="ConsPlusTitle"/>
        <w:jc w:val="center"/>
      </w:pPr>
      <w:r>
        <w:t>повышенным артериальным давлением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Амлодипин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Индапамид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Карведилол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Лозартан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0E28BF">
        <w:tc>
          <w:tcPr>
            <w:tcW w:w="3061" w:type="dxa"/>
          </w:tcPr>
          <w:p w:rsidR="000E28BF" w:rsidRDefault="000E28BF">
            <w:pPr>
              <w:pStyle w:val="ConsPlusNormal"/>
            </w:pPr>
            <w:r>
              <w:t>Периндоприл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9. Для лечения больных несахарным диабетом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Десмопрессин</w:t>
            </w:r>
          </w:p>
        </w:tc>
        <w:tc>
          <w:tcPr>
            <w:tcW w:w="5953" w:type="dxa"/>
            <w:tcBorders>
              <w:top w:val="single" w:sz="4" w:space="0" w:color="auto"/>
              <w:bottom w:val="single" w:sz="4" w:space="0" w:color="auto"/>
            </w:tcBorders>
          </w:tcPr>
          <w:p w:rsidR="000E28BF" w:rsidRDefault="000E28BF">
            <w:pPr>
              <w:pStyle w:val="ConsPlusNormal"/>
              <w:jc w:val="both"/>
            </w:pPr>
            <w:r>
              <w:t>таблетки; спрей назальный; таблетки подъязычные; капли назальные</w:t>
            </w:r>
          </w:p>
        </w:tc>
      </w:tr>
    </w:tbl>
    <w:p w:rsidR="000E28BF" w:rsidRDefault="000E28BF">
      <w:pPr>
        <w:pStyle w:val="ConsPlusNormal"/>
        <w:jc w:val="both"/>
      </w:pPr>
    </w:p>
    <w:p w:rsidR="000E28BF" w:rsidRDefault="000E28BF">
      <w:pPr>
        <w:pStyle w:val="ConsPlusTitle"/>
        <w:jc w:val="center"/>
        <w:outlineLvl w:val="2"/>
      </w:pPr>
      <w:r>
        <w:t xml:space="preserve">10. Для лечения больных болезнью Крона, </w:t>
      </w:r>
      <w:proofErr w:type="gramStart"/>
      <w:r>
        <w:t>неспецифическим</w:t>
      </w:r>
      <w:proofErr w:type="gramEnd"/>
    </w:p>
    <w:p w:rsidR="000E28BF" w:rsidRDefault="000E28BF">
      <w:pPr>
        <w:pStyle w:val="ConsPlusTitle"/>
        <w:jc w:val="center"/>
      </w:pPr>
      <w:r>
        <w:t>язвенным колитом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 xml:space="preserve">Инфликсимаб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jc w:val="both"/>
            </w:pPr>
            <w:r>
              <w:t>Циклоспорин</w:t>
            </w:r>
          </w:p>
        </w:tc>
        <w:tc>
          <w:tcPr>
            <w:tcW w:w="5953" w:type="dxa"/>
          </w:tcPr>
          <w:p w:rsidR="000E28BF" w:rsidRDefault="000E28BF">
            <w:pPr>
              <w:pStyle w:val="ConsPlusNormal"/>
            </w:pPr>
            <w:r>
              <w:t>капсулы, раствор для приема внутрь</w:t>
            </w:r>
          </w:p>
        </w:tc>
      </w:tr>
    </w:tbl>
    <w:p w:rsidR="000E28BF" w:rsidRDefault="000E28BF">
      <w:pPr>
        <w:pStyle w:val="ConsPlusNormal"/>
        <w:jc w:val="both"/>
      </w:pPr>
    </w:p>
    <w:p w:rsidR="000E28BF" w:rsidRDefault="000E28BF">
      <w:pPr>
        <w:pStyle w:val="ConsPlusTitle"/>
        <w:jc w:val="center"/>
        <w:outlineLvl w:val="2"/>
      </w:pPr>
      <w:r>
        <w:t>11. Для лечения больных ревматоидным артритом</w:t>
      </w:r>
    </w:p>
    <w:p w:rsidR="000E28BF" w:rsidRDefault="000E28BF">
      <w:pPr>
        <w:pStyle w:val="ConsPlusTitle"/>
        <w:jc w:val="center"/>
      </w:pPr>
      <w:r>
        <w:t>и другими системными заболеваниями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 xml:space="preserve">Абатацепт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 xml:space="preserve">Адалимумаб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Азатиоприн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Голимумаб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Инфликсимаб</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Лефлуномид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Ритуксимаб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 xml:space="preserve">Тоцилизумаб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Этанерцепт</w:t>
            </w:r>
          </w:p>
        </w:tc>
        <w:tc>
          <w:tcPr>
            <w:tcW w:w="5953" w:type="dxa"/>
          </w:tcPr>
          <w:p w:rsidR="000E28BF" w:rsidRDefault="000E28BF">
            <w:pPr>
              <w:pStyle w:val="ConsPlusNormal"/>
            </w:pPr>
            <w:r>
              <w:t xml:space="preserve">лиофилизат для приготовления раствора для подкожного </w:t>
            </w:r>
            <w:r>
              <w:lastRenderedPageBreak/>
              <w:t>введения</w:t>
            </w:r>
          </w:p>
        </w:tc>
      </w:tr>
    </w:tbl>
    <w:p w:rsidR="000E28BF" w:rsidRDefault="000E28BF">
      <w:pPr>
        <w:pStyle w:val="ConsPlusNormal"/>
        <w:jc w:val="both"/>
      </w:pPr>
    </w:p>
    <w:p w:rsidR="000E28BF" w:rsidRDefault="000E28BF">
      <w:pPr>
        <w:pStyle w:val="ConsPlusTitle"/>
        <w:jc w:val="center"/>
        <w:outlineLvl w:val="2"/>
      </w:pPr>
      <w:r>
        <w:t>12. Для лечения больных муковисцидозом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Дорназа альфа</w:t>
            </w:r>
          </w:p>
        </w:tc>
        <w:tc>
          <w:tcPr>
            <w:tcW w:w="5953" w:type="dxa"/>
          </w:tcPr>
          <w:p w:rsidR="000E28BF" w:rsidRDefault="000E28BF">
            <w:pPr>
              <w:pStyle w:val="ConsPlusNormal"/>
              <w:jc w:val="both"/>
            </w:pPr>
            <w:r>
              <w:t>раствор для ингаляций</w:t>
            </w:r>
          </w:p>
        </w:tc>
      </w:tr>
      <w:tr w:rsidR="000E28BF">
        <w:tc>
          <w:tcPr>
            <w:tcW w:w="3061" w:type="dxa"/>
          </w:tcPr>
          <w:p w:rsidR="000E28BF" w:rsidRDefault="000E28BF">
            <w:pPr>
              <w:pStyle w:val="ConsPlusNormal"/>
              <w:jc w:val="both"/>
            </w:pPr>
            <w:r>
              <w:t>Панкреатин</w:t>
            </w:r>
          </w:p>
        </w:tc>
        <w:tc>
          <w:tcPr>
            <w:tcW w:w="5953" w:type="dxa"/>
          </w:tcPr>
          <w:p w:rsidR="000E28BF" w:rsidRDefault="000E28BF">
            <w:pPr>
              <w:pStyle w:val="ConsPlusNormal"/>
              <w:jc w:val="both"/>
            </w:pPr>
            <w:r>
              <w:t>капсулы кишечнорастворимые</w:t>
            </w:r>
          </w:p>
        </w:tc>
      </w:tr>
    </w:tbl>
    <w:p w:rsidR="000E28BF" w:rsidRDefault="000E28BF">
      <w:pPr>
        <w:pStyle w:val="ConsPlusNormal"/>
        <w:jc w:val="both"/>
      </w:pPr>
    </w:p>
    <w:p w:rsidR="000E28BF" w:rsidRDefault="000E28BF">
      <w:pPr>
        <w:pStyle w:val="ConsPlusTitle"/>
        <w:jc w:val="center"/>
        <w:outlineLvl w:val="2"/>
      </w:pPr>
      <w:r>
        <w:t>13. Для лечения больных рассеянным склерозом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Интерферон бета-1a</w:t>
            </w:r>
          </w:p>
        </w:tc>
        <w:tc>
          <w:tcPr>
            <w:tcW w:w="5953" w:type="dxa"/>
          </w:tcPr>
          <w:p w:rsidR="000E28BF" w:rsidRDefault="000E28BF">
            <w:pPr>
              <w:pStyle w:val="ConsPlusNormal"/>
            </w:pPr>
            <w:r>
              <w:t>лиофилизат для приготовления раствора для инъекций; раствор для инъекций</w:t>
            </w:r>
          </w:p>
        </w:tc>
      </w:tr>
      <w:tr w:rsidR="000E28BF">
        <w:tc>
          <w:tcPr>
            <w:tcW w:w="3061" w:type="dxa"/>
          </w:tcPr>
          <w:p w:rsidR="000E28BF" w:rsidRDefault="000E28BF">
            <w:pPr>
              <w:pStyle w:val="ConsPlusNormal"/>
              <w:jc w:val="both"/>
            </w:pPr>
            <w:r>
              <w:t>Интерферон бета-1b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jc w:val="both"/>
            </w:pPr>
            <w:r>
              <w:t>Глатирамера ацетат</w:t>
            </w:r>
          </w:p>
        </w:tc>
        <w:tc>
          <w:tcPr>
            <w:tcW w:w="5953" w:type="dxa"/>
          </w:tcPr>
          <w:p w:rsidR="000E28BF" w:rsidRDefault="000E28BF">
            <w:pPr>
              <w:pStyle w:val="ConsPlusNormal"/>
            </w:pPr>
            <w:r>
              <w:t>лиофилизат для приготовления раствора для подкожного введения</w:t>
            </w:r>
          </w:p>
        </w:tc>
      </w:tr>
    </w:tbl>
    <w:p w:rsidR="000E28BF" w:rsidRDefault="000E28BF">
      <w:pPr>
        <w:pStyle w:val="ConsPlusNormal"/>
        <w:jc w:val="both"/>
      </w:pPr>
    </w:p>
    <w:p w:rsidR="000E28BF" w:rsidRDefault="000E28BF">
      <w:pPr>
        <w:pStyle w:val="ConsPlusTitle"/>
        <w:jc w:val="center"/>
        <w:outlineLvl w:val="2"/>
      </w:pPr>
      <w:r>
        <w:t xml:space="preserve">14. Для лечения граждан, страдающих </w:t>
      </w:r>
      <w:proofErr w:type="gramStart"/>
      <w:r>
        <w:t>терминальной</w:t>
      </w:r>
      <w:proofErr w:type="gramEnd"/>
      <w:r>
        <w:t xml:space="preserve"> хронической</w:t>
      </w:r>
    </w:p>
    <w:p w:rsidR="000E28BF" w:rsidRDefault="000E28BF">
      <w:pPr>
        <w:pStyle w:val="ConsPlusTitle"/>
        <w:jc w:val="center"/>
      </w:pPr>
      <w:r>
        <w:t>почечной недостаточностью, в том числе граждан</w:t>
      </w:r>
    </w:p>
    <w:p w:rsidR="000E28BF" w:rsidRDefault="000E28BF">
      <w:pPr>
        <w:pStyle w:val="ConsPlusTitle"/>
        <w:jc w:val="center"/>
      </w:pPr>
      <w:r>
        <w:t>после трансплантации органов и (или) тканей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Аллопуринол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Альфакальцидол</w:t>
            </w:r>
          </w:p>
        </w:tc>
        <w:tc>
          <w:tcPr>
            <w:tcW w:w="5953" w:type="dxa"/>
          </w:tcPr>
          <w:p w:rsidR="000E28BF" w:rsidRDefault="000E28BF">
            <w:pPr>
              <w:pStyle w:val="ConsPlusNormal"/>
            </w:pPr>
            <w:r>
              <w:t>капли для приема внутрь; капсулы; раствор для приема внутрь (в масле)</w:t>
            </w:r>
          </w:p>
        </w:tc>
      </w:tr>
      <w:tr w:rsidR="000E28BF">
        <w:tc>
          <w:tcPr>
            <w:tcW w:w="3061" w:type="dxa"/>
          </w:tcPr>
          <w:p w:rsidR="000E28BF" w:rsidRDefault="000E28BF">
            <w:pPr>
              <w:pStyle w:val="ConsPlusNormal"/>
            </w:pPr>
            <w:r>
              <w:t xml:space="preserve">Дарбэпоэтин альфа </w:t>
            </w:r>
            <w:hyperlink w:anchor="P4837" w:history="1">
              <w:r>
                <w:rPr>
                  <w:color w:val="0000FF"/>
                </w:rPr>
                <w:t>&lt;*&gt;</w:t>
              </w:r>
            </w:hyperlink>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 xml:space="preserve">Железа (III) гидроксида сахарозный комплекс </w:t>
            </w:r>
            <w:hyperlink w:anchor="P4837" w:history="1">
              <w:r>
                <w:rPr>
                  <w:color w:val="0000FF"/>
                </w:rPr>
                <w:t>&lt;*&gt;</w:t>
              </w:r>
            </w:hyperlink>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Кетоаналоги аминокислот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Метилпреднизолон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Метоксиполиэтиленгликоль-эпоэтин бета </w:t>
            </w:r>
            <w:hyperlink w:anchor="P4837" w:history="1">
              <w:r>
                <w:rPr>
                  <w:color w:val="0000FF"/>
                </w:rPr>
                <w:t>&lt;*&gt;</w:t>
              </w:r>
            </w:hyperlink>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Микофенолатамофетил</w:t>
            </w:r>
          </w:p>
        </w:tc>
        <w:tc>
          <w:tcPr>
            <w:tcW w:w="5953" w:type="dxa"/>
          </w:tcPr>
          <w:p w:rsidR="000E28BF" w:rsidRDefault="000E28BF">
            <w:pPr>
              <w:pStyle w:val="ConsPlusNormal"/>
            </w:pPr>
            <w:r>
              <w:t>таблетки, покрытые пленочной оболочкой; капсулы</w:t>
            </w:r>
          </w:p>
        </w:tc>
      </w:tr>
      <w:tr w:rsidR="000E28BF">
        <w:tc>
          <w:tcPr>
            <w:tcW w:w="3061" w:type="dxa"/>
          </w:tcPr>
          <w:p w:rsidR="000E28BF" w:rsidRDefault="000E28BF">
            <w:pPr>
              <w:pStyle w:val="ConsPlusNormal"/>
            </w:pPr>
            <w:r>
              <w:t>Микофеноловая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jc w:val="both"/>
            </w:pPr>
            <w:r>
              <w:t>Омепразол</w:t>
            </w:r>
          </w:p>
        </w:tc>
        <w:tc>
          <w:tcPr>
            <w:tcW w:w="5953" w:type="dxa"/>
          </w:tcPr>
          <w:p w:rsidR="000E28BF" w:rsidRDefault="000E28B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0E28BF">
        <w:tc>
          <w:tcPr>
            <w:tcW w:w="3061" w:type="dxa"/>
          </w:tcPr>
          <w:p w:rsidR="000E28BF" w:rsidRDefault="000E28BF">
            <w:pPr>
              <w:pStyle w:val="ConsPlusNormal"/>
            </w:pPr>
            <w:r>
              <w:t xml:space="preserve">Парикальцитол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Раствор для перитонеального диализа</w:t>
            </w:r>
          </w:p>
        </w:tc>
        <w:tc>
          <w:tcPr>
            <w:tcW w:w="5953" w:type="dxa"/>
          </w:tcPr>
          <w:p w:rsidR="000E28BF" w:rsidRDefault="000E28BF">
            <w:pPr>
              <w:pStyle w:val="ConsPlusNormal"/>
            </w:pPr>
            <w:r>
              <w:t>раствор для перитонеального диализа</w:t>
            </w:r>
          </w:p>
        </w:tc>
      </w:tr>
      <w:tr w:rsidR="000E28BF">
        <w:tc>
          <w:tcPr>
            <w:tcW w:w="3061" w:type="dxa"/>
          </w:tcPr>
          <w:p w:rsidR="000E28BF" w:rsidRDefault="000E28BF">
            <w:pPr>
              <w:pStyle w:val="ConsPlusNormal"/>
            </w:pPr>
            <w:r>
              <w:lastRenderedPageBreak/>
              <w:t>Такролимус</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Цинакальцет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 xml:space="preserve">Эверолимус </w:t>
            </w:r>
            <w:hyperlink w:anchor="P4837" w:history="1">
              <w:r>
                <w:rPr>
                  <w:color w:val="0000FF"/>
                </w:rPr>
                <w:t>&lt;*&gt;</w:t>
              </w:r>
            </w:hyperlink>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Фамотидин</w:t>
            </w:r>
          </w:p>
        </w:tc>
        <w:tc>
          <w:tcPr>
            <w:tcW w:w="5953" w:type="dxa"/>
          </w:tcPr>
          <w:p w:rsidR="000E28BF" w:rsidRDefault="000E28BF">
            <w:pPr>
              <w:pStyle w:val="ConsPlusNormal"/>
            </w:pPr>
            <w:r>
              <w:t>таблетки, покрытые оболочкой;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15. Для лечения больных бронхиальной астмой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Беклометазон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pPr>
            <w:r>
              <w:t>Будесонид</w:t>
            </w:r>
          </w:p>
        </w:tc>
        <w:tc>
          <w:tcPr>
            <w:tcW w:w="5953" w:type="dxa"/>
          </w:tcPr>
          <w:p w:rsidR="000E28BF" w:rsidRDefault="000E28BF">
            <w:pPr>
              <w:pStyle w:val="ConsPlusNormal"/>
            </w:pPr>
            <w:r>
              <w:t>порошок для ингаляций дозированный, суспензия для ингаляций дозированная</w:t>
            </w:r>
          </w:p>
        </w:tc>
      </w:tr>
      <w:tr w:rsidR="000E28BF">
        <w:tc>
          <w:tcPr>
            <w:tcW w:w="3061" w:type="dxa"/>
          </w:tcPr>
          <w:p w:rsidR="000E28BF" w:rsidRDefault="000E28BF">
            <w:pPr>
              <w:pStyle w:val="ConsPlusNormal"/>
            </w:pPr>
            <w:r>
              <w:t>Будесонид+ Формотерол</w:t>
            </w:r>
          </w:p>
        </w:tc>
        <w:tc>
          <w:tcPr>
            <w:tcW w:w="5953" w:type="dxa"/>
          </w:tcPr>
          <w:p w:rsidR="000E28BF" w:rsidRDefault="000E28BF">
            <w:pPr>
              <w:pStyle w:val="ConsPlusNormal"/>
            </w:pPr>
            <w:r>
              <w:t>порошок для ингаляций дозированный; капсулы с порошком для ингаляций набор</w:t>
            </w:r>
          </w:p>
        </w:tc>
      </w:tr>
      <w:tr w:rsidR="000E28BF">
        <w:tc>
          <w:tcPr>
            <w:tcW w:w="3061" w:type="dxa"/>
          </w:tcPr>
          <w:p w:rsidR="000E28BF" w:rsidRDefault="000E28BF">
            <w:pPr>
              <w:pStyle w:val="ConsPlusNormal"/>
            </w:pPr>
            <w:r>
              <w:t>Вилантерол + флутиказона фуроат</w:t>
            </w:r>
          </w:p>
        </w:tc>
        <w:tc>
          <w:tcPr>
            <w:tcW w:w="5953" w:type="dxa"/>
          </w:tcPr>
          <w:p w:rsidR="000E28BF" w:rsidRDefault="000E28BF">
            <w:pPr>
              <w:pStyle w:val="ConsPlusNormal"/>
              <w:jc w:val="both"/>
            </w:pPr>
            <w:r>
              <w:t>порошок для ингаляций дозированный</w:t>
            </w:r>
          </w:p>
        </w:tc>
      </w:tr>
      <w:tr w:rsidR="000E28BF">
        <w:tc>
          <w:tcPr>
            <w:tcW w:w="3061" w:type="dxa"/>
          </w:tcPr>
          <w:p w:rsidR="000E28BF" w:rsidRDefault="000E28BF">
            <w:pPr>
              <w:pStyle w:val="ConsPlusNormal"/>
            </w:pPr>
            <w:r>
              <w:t>Гликопиррония бромид + индакатерол</w:t>
            </w:r>
          </w:p>
        </w:tc>
        <w:tc>
          <w:tcPr>
            <w:tcW w:w="5953" w:type="dxa"/>
          </w:tcPr>
          <w:p w:rsidR="000E28BF" w:rsidRDefault="000E28BF">
            <w:pPr>
              <w:pStyle w:val="ConsPlusNormal"/>
              <w:jc w:val="both"/>
            </w:pPr>
            <w:r>
              <w:t>капсулы с порошком для ингаляций</w:t>
            </w:r>
          </w:p>
        </w:tc>
      </w:tr>
      <w:tr w:rsidR="000E28BF">
        <w:tc>
          <w:tcPr>
            <w:tcW w:w="3061" w:type="dxa"/>
          </w:tcPr>
          <w:p w:rsidR="000E28BF" w:rsidRDefault="000E28BF">
            <w:pPr>
              <w:pStyle w:val="ConsPlusNormal"/>
            </w:pPr>
            <w:r>
              <w:t>Ипратропия бромид</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Ипратропия бромид + Фенотерол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Олодатерол + тиотропия бромид</w:t>
            </w:r>
          </w:p>
        </w:tc>
        <w:tc>
          <w:tcPr>
            <w:tcW w:w="5953" w:type="dxa"/>
          </w:tcPr>
          <w:p w:rsidR="000E28BF" w:rsidRDefault="000E28BF">
            <w:pPr>
              <w:pStyle w:val="ConsPlusNormal"/>
            </w:pPr>
            <w:r>
              <w:t>раствор для ингаляций дозированный</w:t>
            </w:r>
          </w:p>
        </w:tc>
      </w:tr>
      <w:tr w:rsidR="000E28BF">
        <w:tc>
          <w:tcPr>
            <w:tcW w:w="3061" w:type="dxa"/>
          </w:tcPr>
          <w:p w:rsidR="000E28BF" w:rsidRDefault="000E28BF">
            <w:pPr>
              <w:pStyle w:val="ConsPlusNormal"/>
              <w:jc w:val="both"/>
            </w:pPr>
            <w:r>
              <w:t>Омализумаб</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Салметерол + Флутиказон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pPr>
            <w:r>
              <w:t>Сальбутамол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Формотерол</w:t>
            </w:r>
          </w:p>
        </w:tc>
        <w:tc>
          <w:tcPr>
            <w:tcW w:w="5953" w:type="dxa"/>
          </w:tcPr>
          <w:p w:rsidR="000E28BF" w:rsidRDefault="000E28BF">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0E28BF" w:rsidRDefault="000E28BF">
      <w:pPr>
        <w:pStyle w:val="ConsPlusNormal"/>
        <w:jc w:val="both"/>
      </w:pPr>
    </w:p>
    <w:p w:rsidR="000E28BF" w:rsidRDefault="000E28BF">
      <w:pPr>
        <w:pStyle w:val="ConsPlusTitle"/>
        <w:jc w:val="center"/>
        <w:outlineLvl w:val="2"/>
      </w:pPr>
      <w:r>
        <w:lastRenderedPageBreak/>
        <w:t>16. Для лечения больных глаукомой и старческой катарактой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vAlign w:val="center"/>
          </w:tcPr>
          <w:p w:rsidR="000E28BF" w:rsidRDefault="000E28BF">
            <w:pPr>
              <w:pStyle w:val="ConsPlusNormal"/>
            </w:pPr>
            <w:r>
              <w:t>Ацетазоламид</w:t>
            </w:r>
          </w:p>
        </w:tc>
        <w:tc>
          <w:tcPr>
            <w:tcW w:w="5953" w:type="dxa"/>
          </w:tcPr>
          <w:p w:rsidR="000E28BF" w:rsidRDefault="000E28BF">
            <w:pPr>
              <w:pStyle w:val="ConsPlusNormal"/>
            </w:pPr>
            <w:r>
              <w:t>таблетки</w:t>
            </w:r>
          </w:p>
        </w:tc>
      </w:tr>
      <w:tr w:rsidR="000E28BF">
        <w:tc>
          <w:tcPr>
            <w:tcW w:w="3061" w:type="dxa"/>
            <w:vAlign w:val="center"/>
          </w:tcPr>
          <w:p w:rsidR="000E28BF" w:rsidRDefault="000E28BF">
            <w:pPr>
              <w:pStyle w:val="ConsPlusNormal"/>
            </w:pPr>
            <w:r>
              <w:t>Гипромеллоза</w:t>
            </w:r>
          </w:p>
        </w:tc>
        <w:tc>
          <w:tcPr>
            <w:tcW w:w="5953" w:type="dxa"/>
          </w:tcPr>
          <w:p w:rsidR="000E28BF" w:rsidRDefault="000E28BF">
            <w:pPr>
              <w:pStyle w:val="ConsPlusNormal"/>
            </w:pPr>
            <w:r>
              <w:t>капли глазные</w:t>
            </w:r>
          </w:p>
        </w:tc>
      </w:tr>
      <w:tr w:rsidR="000E28BF">
        <w:tc>
          <w:tcPr>
            <w:tcW w:w="3061" w:type="dxa"/>
            <w:vAlign w:val="center"/>
          </w:tcPr>
          <w:p w:rsidR="000E28BF" w:rsidRDefault="000E28BF">
            <w:pPr>
              <w:pStyle w:val="ConsPlusNormal"/>
            </w:pPr>
            <w:r>
              <w:t>Дорзоламид</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Бутиламиногидроксипропоксифеноксиметилметилоксадиазол</w:t>
            </w:r>
          </w:p>
        </w:tc>
        <w:tc>
          <w:tcPr>
            <w:tcW w:w="5953" w:type="dxa"/>
          </w:tcPr>
          <w:p w:rsidR="000E28BF" w:rsidRDefault="000E28BF">
            <w:pPr>
              <w:pStyle w:val="ConsPlusNormal"/>
            </w:pPr>
            <w:r>
              <w:t>капли глазные</w:t>
            </w:r>
          </w:p>
        </w:tc>
      </w:tr>
      <w:tr w:rsidR="000E28BF">
        <w:tc>
          <w:tcPr>
            <w:tcW w:w="3061" w:type="dxa"/>
            <w:vAlign w:val="center"/>
          </w:tcPr>
          <w:p w:rsidR="000E28BF" w:rsidRDefault="000E28BF">
            <w:pPr>
              <w:pStyle w:val="ConsPlusNormal"/>
            </w:pPr>
            <w:r>
              <w:t>Пилокарпин</w:t>
            </w:r>
          </w:p>
        </w:tc>
        <w:tc>
          <w:tcPr>
            <w:tcW w:w="5953" w:type="dxa"/>
          </w:tcPr>
          <w:p w:rsidR="000E28BF" w:rsidRDefault="000E28BF">
            <w:pPr>
              <w:pStyle w:val="ConsPlusNormal"/>
            </w:pPr>
            <w:r>
              <w:t>глазные капли</w:t>
            </w:r>
          </w:p>
        </w:tc>
      </w:tr>
      <w:tr w:rsidR="000E28BF">
        <w:tc>
          <w:tcPr>
            <w:tcW w:w="3061" w:type="dxa"/>
            <w:vAlign w:val="center"/>
          </w:tcPr>
          <w:p w:rsidR="000E28BF" w:rsidRDefault="000E28BF">
            <w:pPr>
              <w:pStyle w:val="ConsPlusNormal"/>
            </w:pPr>
            <w:r>
              <w:t>Тимолол</w:t>
            </w:r>
          </w:p>
        </w:tc>
        <w:tc>
          <w:tcPr>
            <w:tcW w:w="5953" w:type="dxa"/>
          </w:tcPr>
          <w:p w:rsidR="000E28BF" w:rsidRDefault="000E28BF">
            <w:pPr>
              <w:pStyle w:val="ConsPlusNormal"/>
            </w:pPr>
            <w:r>
              <w:t>глазные капли</w:t>
            </w:r>
          </w:p>
        </w:tc>
      </w:tr>
      <w:tr w:rsidR="000E28BF">
        <w:tc>
          <w:tcPr>
            <w:tcW w:w="3061" w:type="dxa"/>
            <w:vAlign w:val="center"/>
          </w:tcPr>
          <w:p w:rsidR="000E28BF" w:rsidRDefault="000E28BF">
            <w:pPr>
              <w:pStyle w:val="ConsPlusNormal"/>
            </w:pPr>
            <w:r>
              <w:t>Тафлупрост</w:t>
            </w:r>
          </w:p>
        </w:tc>
        <w:tc>
          <w:tcPr>
            <w:tcW w:w="5953" w:type="dxa"/>
          </w:tcPr>
          <w:p w:rsidR="000E28BF" w:rsidRDefault="000E28BF">
            <w:pPr>
              <w:pStyle w:val="ConsPlusNormal"/>
            </w:pPr>
            <w:r>
              <w:t>капли глазные</w:t>
            </w:r>
          </w:p>
        </w:tc>
      </w:tr>
    </w:tbl>
    <w:p w:rsidR="000E28BF" w:rsidRDefault="000E28BF">
      <w:pPr>
        <w:pStyle w:val="ConsPlusNormal"/>
        <w:jc w:val="both"/>
      </w:pPr>
    </w:p>
    <w:p w:rsidR="000E28BF" w:rsidRDefault="000E28BF">
      <w:pPr>
        <w:pStyle w:val="ConsPlusTitle"/>
        <w:jc w:val="center"/>
        <w:outlineLvl w:val="2"/>
      </w:pPr>
      <w:r>
        <w:t>17. Для лечения больных аддисоновой болезнью</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vAlign w:val="center"/>
          </w:tcPr>
          <w:p w:rsidR="000E28BF" w:rsidRDefault="000E28BF">
            <w:pPr>
              <w:pStyle w:val="ConsPlusNormal"/>
            </w:pPr>
            <w:r>
              <w:t>Гидрокортизон</w:t>
            </w:r>
          </w:p>
        </w:tc>
        <w:tc>
          <w:tcPr>
            <w:tcW w:w="5953" w:type="dxa"/>
            <w:vAlign w:val="center"/>
          </w:tcPr>
          <w:p w:rsidR="000E28BF" w:rsidRDefault="000E28BF">
            <w:pPr>
              <w:pStyle w:val="ConsPlusNormal"/>
            </w:pPr>
            <w:r>
              <w:t>таблетки</w:t>
            </w:r>
          </w:p>
        </w:tc>
      </w:tr>
      <w:tr w:rsidR="000E28BF">
        <w:tc>
          <w:tcPr>
            <w:tcW w:w="3061" w:type="dxa"/>
            <w:vAlign w:val="center"/>
          </w:tcPr>
          <w:p w:rsidR="000E28BF" w:rsidRDefault="000E28BF">
            <w:pPr>
              <w:pStyle w:val="ConsPlusNormal"/>
            </w:pPr>
            <w:r>
              <w:t>Преднизолон</w:t>
            </w:r>
          </w:p>
        </w:tc>
        <w:tc>
          <w:tcPr>
            <w:tcW w:w="5953" w:type="dxa"/>
            <w:vAlign w:val="center"/>
          </w:tcPr>
          <w:p w:rsidR="000E28BF" w:rsidRDefault="000E28BF">
            <w:pPr>
              <w:pStyle w:val="ConsPlusNormal"/>
            </w:pPr>
            <w:r>
              <w:t>таблетки</w:t>
            </w:r>
          </w:p>
        </w:tc>
      </w:tr>
      <w:tr w:rsidR="000E28BF">
        <w:tc>
          <w:tcPr>
            <w:tcW w:w="3061" w:type="dxa"/>
            <w:vAlign w:val="center"/>
          </w:tcPr>
          <w:p w:rsidR="000E28BF" w:rsidRDefault="000E28BF">
            <w:pPr>
              <w:pStyle w:val="ConsPlusNormal"/>
            </w:pPr>
            <w:r>
              <w:t>Флудрокортизон</w:t>
            </w:r>
          </w:p>
        </w:tc>
        <w:tc>
          <w:tcPr>
            <w:tcW w:w="5953" w:type="dxa"/>
            <w:vAlign w:val="center"/>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18. Для лечения больных эпилепсией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таблетки пролонгированного действия</w:t>
            </w:r>
          </w:p>
        </w:tc>
      </w:tr>
      <w:tr w:rsidR="000E28BF">
        <w:tc>
          <w:tcPr>
            <w:tcW w:w="3061" w:type="dxa"/>
          </w:tcPr>
          <w:p w:rsidR="000E28BF" w:rsidRDefault="000E28BF">
            <w:pPr>
              <w:pStyle w:val="ConsPlusNormal"/>
              <w:jc w:val="both"/>
            </w:pPr>
            <w:r>
              <w:t>Клоназепам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Леветирацетам</w:t>
            </w:r>
          </w:p>
        </w:tc>
        <w:tc>
          <w:tcPr>
            <w:tcW w:w="5953" w:type="dxa"/>
          </w:tcPr>
          <w:p w:rsidR="000E28BF" w:rsidRDefault="000E28BF">
            <w:pPr>
              <w:pStyle w:val="ConsPlusNormal"/>
            </w:pPr>
            <w:r>
              <w:t>таблетки, покрытые оболочкой;</w:t>
            </w:r>
          </w:p>
          <w:p w:rsidR="000E28BF" w:rsidRDefault="000E28BF">
            <w:pPr>
              <w:pStyle w:val="ConsPlusNormal"/>
            </w:pPr>
            <w:r>
              <w:t>раствор для приема внутрь</w:t>
            </w:r>
          </w:p>
        </w:tc>
      </w:tr>
      <w:tr w:rsidR="000E28BF">
        <w:tc>
          <w:tcPr>
            <w:tcW w:w="3061" w:type="dxa"/>
          </w:tcPr>
          <w:p w:rsidR="000E28BF" w:rsidRDefault="000E28BF">
            <w:pPr>
              <w:pStyle w:val="ConsPlusNormal"/>
              <w:jc w:val="both"/>
            </w:pPr>
            <w:r>
              <w:t>Топирамат</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Окскарбазепин</w:t>
            </w:r>
          </w:p>
        </w:tc>
        <w:tc>
          <w:tcPr>
            <w:tcW w:w="5953" w:type="dxa"/>
          </w:tcPr>
          <w:p w:rsidR="000E28BF" w:rsidRDefault="000E28BF">
            <w:pPr>
              <w:pStyle w:val="ConsPlusNormal"/>
            </w:pPr>
            <w:r>
              <w:t>суспензия для приема внутрь; таблетки, покрытые пленочной оболочкой</w:t>
            </w:r>
          </w:p>
        </w:tc>
      </w:tr>
      <w:tr w:rsidR="000E28BF">
        <w:tc>
          <w:tcPr>
            <w:tcW w:w="3061" w:type="dxa"/>
          </w:tcPr>
          <w:p w:rsidR="000E28BF" w:rsidRDefault="000E28BF">
            <w:pPr>
              <w:pStyle w:val="ConsPlusNormal"/>
              <w:jc w:val="both"/>
            </w:pPr>
            <w:r>
              <w:t xml:space="preserve">Этосуксимид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jc w:val="both"/>
            </w:pPr>
            <w:r>
              <w:t>Лакосамид</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19. Для лечения больных, перенесших острый инфаркт миокарда</w:t>
      </w:r>
    </w:p>
    <w:p w:rsidR="000E28BF" w:rsidRDefault="000E28BF">
      <w:pPr>
        <w:pStyle w:val="ConsPlusTitle"/>
        <w:jc w:val="center"/>
      </w:pPr>
      <w:r>
        <w:t>(в течение первых шести месяцев)</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Ацетилсалициловая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Изосорбида динитрат</w:t>
            </w:r>
          </w:p>
        </w:tc>
        <w:tc>
          <w:tcPr>
            <w:tcW w:w="5953" w:type="dxa"/>
          </w:tcPr>
          <w:p w:rsidR="000E28BF" w:rsidRDefault="000E28BF">
            <w:pPr>
              <w:pStyle w:val="ConsPlusNormal"/>
            </w:pPr>
            <w:r>
              <w:t xml:space="preserve">спрей </w:t>
            </w:r>
            <w:proofErr w:type="gramStart"/>
            <w:r>
              <w:t>дозированный</w:t>
            </w:r>
            <w:proofErr w:type="gramEnd"/>
            <w:r>
              <w:t xml:space="preserve"> подъязычный, таблетки </w:t>
            </w:r>
            <w:r>
              <w:lastRenderedPageBreak/>
              <w:t>пролонгированного действия</w:t>
            </w:r>
          </w:p>
        </w:tc>
      </w:tr>
      <w:tr w:rsidR="000E28BF">
        <w:tc>
          <w:tcPr>
            <w:tcW w:w="3061" w:type="dxa"/>
          </w:tcPr>
          <w:p w:rsidR="000E28BF" w:rsidRDefault="000E28BF">
            <w:pPr>
              <w:pStyle w:val="ConsPlusNormal"/>
            </w:pPr>
            <w:r>
              <w:lastRenderedPageBreak/>
              <w:t>Клопидогрел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pPr>
            <w:r>
              <w:t>Тикагрелор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Периндоприл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Каптоприл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 xml:space="preserve">20. Для лечения больных жизнеугрожающими и </w:t>
      </w:r>
      <w:proofErr w:type="gramStart"/>
      <w:r>
        <w:t>хроническими</w:t>
      </w:r>
      <w:proofErr w:type="gramEnd"/>
    </w:p>
    <w:p w:rsidR="000E28BF" w:rsidRDefault="000E28BF">
      <w:pPr>
        <w:pStyle w:val="ConsPlusTitle"/>
        <w:jc w:val="center"/>
      </w:pPr>
      <w:r>
        <w:t>прогрессирующими редкими (орфанными) заболеваниями,</w:t>
      </w:r>
    </w:p>
    <w:p w:rsidR="000E28BF" w:rsidRDefault="000E28BF">
      <w:pPr>
        <w:pStyle w:val="ConsPlusTitle"/>
        <w:jc w:val="center"/>
      </w:pPr>
      <w:proofErr w:type="gramStart"/>
      <w:r>
        <w:t>приводящими</w:t>
      </w:r>
      <w:proofErr w:type="gramEnd"/>
      <w:r>
        <w:t xml:space="preserve"> к сокращению продолжительности жизни граждан или</w:t>
      </w:r>
    </w:p>
    <w:p w:rsidR="000E28BF" w:rsidRDefault="000E28BF">
      <w:pPr>
        <w:pStyle w:val="ConsPlusTitle"/>
        <w:jc w:val="center"/>
      </w:pPr>
      <w:r>
        <w:t>их инвалидности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Агалсидаза альфа</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Агалсидаза бета</w:t>
            </w:r>
          </w:p>
        </w:tc>
        <w:tc>
          <w:tcPr>
            <w:tcW w:w="5953" w:type="dxa"/>
          </w:tcPr>
          <w:p w:rsidR="000E28BF" w:rsidRDefault="000E28BF">
            <w:pPr>
              <w:pStyle w:val="ConsPlusNormal"/>
            </w:pPr>
            <w:r>
              <w:t>лиофилизат для приготовления концентрата для приготовления раствора для инфузий</w:t>
            </w:r>
          </w:p>
        </w:tc>
      </w:tr>
      <w:tr w:rsidR="000E28BF">
        <w:tc>
          <w:tcPr>
            <w:tcW w:w="3061" w:type="dxa"/>
            <w:vAlign w:val="center"/>
          </w:tcPr>
          <w:p w:rsidR="000E28BF" w:rsidRDefault="000E28BF">
            <w:pPr>
              <w:pStyle w:val="ConsPlusNormal"/>
            </w:pPr>
            <w:r>
              <w:t>Бозентан</w:t>
            </w:r>
          </w:p>
        </w:tc>
        <w:tc>
          <w:tcPr>
            <w:tcW w:w="5953" w:type="dxa"/>
            <w:vAlign w:val="center"/>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pPr>
            <w:r>
              <w:t>Ромиплостим</w:t>
            </w:r>
          </w:p>
        </w:tc>
        <w:tc>
          <w:tcPr>
            <w:tcW w:w="5953" w:type="dxa"/>
          </w:tcPr>
          <w:p w:rsidR="000E28BF" w:rsidRDefault="000E28BF">
            <w:pPr>
              <w:pStyle w:val="ConsPlusNormal"/>
            </w:pPr>
            <w:r>
              <w:t>порошок для приготовления раствора для подкожного введения</w:t>
            </w:r>
          </w:p>
        </w:tc>
      </w:tr>
      <w:tr w:rsidR="000E28BF">
        <w:tc>
          <w:tcPr>
            <w:tcW w:w="3061" w:type="dxa"/>
          </w:tcPr>
          <w:p w:rsidR="000E28BF" w:rsidRDefault="000E28BF">
            <w:pPr>
              <w:pStyle w:val="ConsPlusNormal"/>
            </w:pPr>
            <w:r>
              <w:t>Трипторелин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Сапроптерин</w:t>
            </w:r>
          </w:p>
        </w:tc>
        <w:tc>
          <w:tcPr>
            <w:tcW w:w="5953" w:type="dxa"/>
          </w:tcPr>
          <w:p w:rsidR="000E28BF" w:rsidRDefault="000E28BF">
            <w:pPr>
              <w:pStyle w:val="ConsPlusNormal"/>
            </w:pPr>
            <w:r>
              <w:t>таблетки диспергируемые</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Экулизумаб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Элтромбопаг</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0" w:name="P4837"/>
      <w:bookmarkEnd w:id="20"/>
      <w:r>
        <w:t>&lt;*&gt; Лекарственные препараты, назначаемые по решению врачебной комиссии медицинской организации.</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7</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lastRenderedPageBreak/>
        <w:t>2020 и 2021 годов</w:t>
      </w:r>
    </w:p>
    <w:p w:rsidR="000E28BF" w:rsidRDefault="000E28BF">
      <w:pPr>
        <w:pStyle w:val="ConsPlusNormal"/>
        <w:jc w:val="both"/>
      </w:pPr>
    </w:p>
    <w:p w:rsidR="000E28BF" w:rsidRDefault="000E28BF">
      <w:pPr>
        <w:pStyle w:val="ConsPlusTitle"/>
        <w:jc w:val="center"/>
      </w:pPr>
      <w:bookmarkStart w:id="21" w:name="P4849"/>
      <w:bookmarkEnd w:id="21"/>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r>
        <w:t>ОТПУСКАЕМЫХ НАСЕЛЕНИЮ В СООТВЕТСТВИИ С ПЕРЕЧНЕМ ГРУПП</w:t>
      </w:r>
    </w:p>
    <w:p w:rsidR="000E28BF" w:rsidRDefault="000E28BF">
      <w:pPr>
        <w:pStyle w:val="ConsPlusTitle"/>
        <w:jc w:val="center"/>
      </w:pPr>
      <w:r>
        <w:t>НАСЕЛЕНИЯ, ПРИ АМБУЛАТОРНОМ ЛЕЧЕНИИ КОТОРЫХ ЛЕКАРСТВЕННЫЕ</w:t>
      </w:r>
    </w:p>
    <w:p w:rsidR="000E28BF" w:rsidRDefault="000E28BF">
      <w:pPr>
        <w:pStyle w:val="ConsPlusTitle"/>
        <w:jc w:val="center"/>
      </w:pPr>
      <w:r>
        <w:t>ПРЕПАРАТЫ ДЛЯ МЕДИЦИНСКОГО ПРИМЕНЕНИЯ ОТПУСКАЮТСЯ</w:t>
      </w:r>
    </w:p>
    <w:p w:rsidR="000E28BF" w:rsidRDefault="000E28BF">
      <w:pPr>
        <w:pStyle w:val="ConsPlusTitle"/>
        <w:jc w:val="center"/>
      </w:pPr>
      <w:r>
        <w:t>ПО РЕЦЕПТАМ НА ЛЕКАРСТВЕННЫЕ ПРЕПАРАТЫ С 50-ПРОЦЕНТНОЙ</w:t>
      </w:r>
    </w:p>
    <w:p w:rsidR="000E28BF" w:rsidRDefault="000E28BF">
      <w:pPr>
        <w:pStyle w:val="ConsPlusTitle"/>
        <w:jc w:val="center"/>
      </w:pPr>
      <w:r>
        <w:t>СКИДКОЙ</w:t>
      </w:r>
    </w:p>
    <w:p w:rsidR="000E28BF" w:rsidRDefault="000E28BF">
      <w:pPr>
        <w:pStyle w:val="ConsPlusNormal"/>
        <w:jc w:val="both"/>
      </w:pPr>
    </w:p>
    <w:p w:rsidR="000E28BF" w:rsidRDefault="000E28BF">
      <w:pPr>
        <w:pStyle w:val="ConsPlusTitle"/>
        <w:jc w:val="center"/>
        <w:outlineLvl w:val="2"/>
      </w:pPr>
      <w:r>
        <w:t>1. АНТИХОЛИНЭСТЕРАЗНЫЕ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center"/>
            </w:pPr>
            <w:r>
              <w:t>Международное непатентованное наименование</w:t>
            </w:r>
          </w:p>
        </w:tc>
        <w:tc>
          <w:tcPr>
            <w:tcW w:w="5953" w:type="dxa"/>
          </w:tcPr>
          <w:p w:rsidR="000E28BF" w:rsidRDefault="000E28BF">
            <w:pPr>
              <w:pStyle w:val="ConsPlusNormal"/>
              <w:jc w:val="center"/>
            </w:pPr>
            <w:r>
              <w:t>Формы выпуска</w:t>
            </w:r>
          </w:p>
        </w:tc>
      </w:tr>
      <w:tr w:rsidR="000E28BF">
        <w:tc>
          <w:tcPr>
            <w:tcW w:w="3061" w:type="dxa"/>
          </w:tcPr>
          <w:p w:rsidR="000E28BF" w:rsidRDefault="000E28BF">
            <w:pPr>
              <w:pStyle w:val="ConsPlusNormal"/>
            </w:pPr>
            <w:r>
              <w:t>Галантамин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Пиридостигмина бромид</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 ОПИОИДНЫЕ АНАЛЬГЕТИКИ И АНАЛЬГЕТИКИ СМЕШАННОГО ДЕЙСТВИЯ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Бупренорфин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Морфин</w:t>
            </w:r>
          </w:p>
        </w:tc>
        <w:tc>
          <w:tcPr>
            <w:tcW w:w="5953" w:type="dxa"/>
          </w:tcPr>
          <w:p w:rsidR="000E28BF" w:rsidRDefault="000E28BF">
            <w:pPr>
              <w:pStyle w:val="ConsPlusNormal"/>
            </w:pPr>
            <w:r>
              <w:t>раствор для инъекций; таблетки пролонгированного действия, покрытые оболочкой</w:t>
            </w:r>
          </w:p>
        </w:tc>
      </w:tr>
      <w:tr w:rsidR="000E28BF">
        <w:tc>
          <w:tcPr>
            <w:tcW w:w="3061" w:type="dxa"/>
          </w:tcPr>
          <w:p w:rsidR="000E28BF" w:rsidRDefault="000E28BF">
            <w:pPr>
              <w:pStyle w:val="ConsPlusNormal"/>
            </w:pPr>
            <w:r>
              <w:t>Налоксон + Оксикодон</w:t>
            </w:r>
          </w:p>
        </w:tc>
        <w:tc>
          <w:tcPr>
            <w:tcW w:w="5953" w:type="dxa"/>
          </w:tcPr>
          <w:p w:rsidR="000E28BF" w:rsidRDefault="000E28BF">
            <w:pPr>
              <w:pStyle w:val="ConsPlusNormal"/>
            </w:pPr>
            <w:r>
              <w:t>таблетки пролонгированного действия; покрытые пленочной оболочкой</w:t>
            </w:r>
          </w:p>
        </w:tc>
      </w:tr>
      <w:tr w:rsidR="000E28BF">
        <w:tc>
          <w:tcPr>
            <w:tcW w:w="3061" w:type="dxa"/>
          </w:tcPr>
          <w:p w:rsidR="000E28BF" w:rsidRDefault="000E28BF">
            <w:pPr>
              <w:pStyle w:val="ConsPlusNormal"/>
            </w:pPr>
            <w:r>
              <w:t>Пропионилфенил-Этоксиэтилпиперидин</w:t>
            </w:r>
          </w:p>
        </w:tc>
        <w:tc>
          <w:tcPr>
            <w:tcW w:w="5953" w:type="dxa"/>
          </w:tcPr>
          <w:p w:rsidR="000E28BF" w:rsidRDefault="000E28BF">
            <w:pPr>
              <w:pStyle w:val="ConsPlusNormal"/>
            </w:pPr>
            <w:r>
              <w:t>таблетки защечные</w:t>
            </w:r>
          </w:p>
        </w:tc>
      </w:tr>
      <w:tr w:rsidR="000E28BF">
        <w:tc>
          <w:tcPr>
            <w:tcW w:w="3061" w:type="dxa"/>
          </w:tcPr>
          <w:p w:rsidR="000E28BF" w:rsidRDefault="000E28BF">
            <w:pPr>
              <w:pStyle w:val="ConsPlusNormal"/>
            </w:pPr>
            <w:r>
              <w:t>Трамадол</w:t>
            </w:r>
          </w:p>
        </w:tc>
        <w:tc>
          <w:tcPr>
            <w:tcW w:w="5953" w:type="dxa"/>
          </w:tcPr>
          <w:p w:rsidR="000E28BF" w:rsidRDefault="000E28BF">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0E28BF">
        <w:tc>
          <w:tcPr>
            <w:tcW w:w="3061" w:type="dxa"/>
          </w:tcPr>
          <w:p w:rsidR="000E28BF" w:rsidRDefault="000E28BF">
            <w:pPr>
              <w:pStyle w:val="ConsPlusNormal"/>
            </w:pPr>
            <w:r>
              <w:t>Тримеперидин</w:t>
            </w:r>
          </w:p>
        </w:tc>
        <w:tc>
          <w:tcPr>
            <w:tcW w:w="5953" w:type="dxa"/>
          </w:tcPr>
          <w:p w:rsidR="000E28BF" w:rsidRDefault="000E28BF">
            <w:pPr>
              <w:pStyle w:val="ConsPlusNormal"/>
            </w:pPr>
            <w:r>
              <w:t>раствор для инъекций; таблетки</w:t>
            </w:r>
          </w:p>
        </w:tc>
      </w:tr>
      <w:tr w:rsidR="000E28BF">
        <w:tc>
          <w:tcPr>
            <w:tcW w:w="3061" w:type="dxa"/>
          </w:tcPr>
          <w:p w:rsidR="000E28BF" w:rsidRDefault="000E28BF">
            <w:pPr>
              <w:pStyle w:val="ConsPlusNormal"/>
            </w:pPr>
            <w:r>
              <w:t>Фентанил</w:t>
            </w:r>
          </w:p>
        </w:tc>
        <w:tc>
          <w:tcPr>
            <w:tcW w:w="5953" w:type="dxa"/>
          </w:tcPr>
          <w:p w:rsidR="000E28BF" w:rsidRDefault="000E28BF">
            <w:pPr>
              <w:pStyle w:val="ConsPlusNormal"/>
            </w:pPr>
            <w:r>
              <w:t>трансдермальная терапевтическая система</w:t>
            </w:r>
          </w:p>
        </w:tc>
      </w:tr>
    </w:tbl>
    <w:p w:rsidR="000E28BF" w:rsidRDefault="000E28BF">
      <w:pPr>
        <w:pStyle w:val="ConsPlusNormal"/>
        <w:jc w:val="both"/>
      </w:pPr>
    </w:p>
    <w:p w:rsidR="000E28BF" w:rsidRDefault="000E28BF">
      <w:pPr>
        <w:pStyle w:val="ConsPlusTitle"/>
        <w:jc w:val="center"/>
        <w:outlineLvl w:val="2"/>
      </w:pPr>
      <w:r>
        <w:t>3. НЕНАРКОТИЧЕСКИЕ АНАЛЬГЕТИКИ И НЕСТЕРОИДНЫЕ</w:t>
      </w:r>
    </w:p>
    <w:p w:rsidR="000E28BF" w:rsidRDefault="000E28BF">
      <w:pPr>
        <w:pStyle w:val="ConsPlusTitle"/>
        <w:jc w:val="center"/>
      </w:pPr>
      <w:r>
        <w:t>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Ацетилсалициловая кислота</w:t>
            </w:r>
          </w:p>
        </w:tc>
        <w:tc>
          <w:tcPr>
            <w:tcW w:w="5953" w:type="dxa"/>
          </w:tcPr>
          <w:p w:rsidR="000E28BF" w:rsidRDefault="000E28BF">
            <w:pPr>
              <w:pStyle w:val="ConsPlusNormal"/>
            </w:pPr>
            <w:r>
              <w:t>таблетки, таблетки, покрытые кишечнорастворимой пленочной оболочкой</w:t>
            </w:r>
          </w:p>
        </w:tc>
      </w:tr>
      <w:tr w:rsidR="000E28BF">
        <w:tc>
          <w:tcPr>
            <w:tcW w:w="3061" w:type="dxa"/>
          </w:tcPr>
          <w:p w:rsidR="000E28BF" w:rsidRDefault="000E28BF">
            <w:pPr>
              <w:pStyle w:val="ConsPlusNormal"/>
            </w:pPr>
            <w:r>
              <w:t>Диклофенак</w:t>
            </w:r>
          </w:p>
        </w:tc>
        <w:tc>
          <w:tcPr>
            <w:tcW w:w="5953" w:type="dxa"/>
          </w:tcPr>
          <w:p w:rsidR="000E28BF" w:rsidRDefault="000E28BF">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0E28BF">
        <w:tc>
          <w:tcPr>
            <w:tcW w:w="3061" w:type="dxa"/>
          </w:tcPr>
          <w:p w:rsidR="000E28BF" w:rsidRDefault="000E28BF">
            <w:pPr>
              <w:pStyle w:val="ConsPlusNormal"/>
            </w:pPr>
            <w:r>
              <w:t>Ибупрофен</w:t>
            </w:r>
          </w:p>
        </w:tc>
        <w:tc>
          <w:tcPr>
            <w:tcW w:w="5953" w:type="dxa"/>
          </w:tcPr>
          <w:p w:rsidR="000E28BF" w:rsidRDefault="000E28BF">
            <w:pPr>
              <w:pStyle w:val="ConsPlusNormal"/>
            </w:pPr>
            <w:r>
              <w:t xml:space="preserve">гель для наружного применения; крем для наружного применения; таблетки, покрытые оболочкой; суспензия для </w:t>
            </w:r>
            <w:r>
              <w:lastRenderedPageBreak/>
              <w:t>приема внутрь</w:t>
            </w:r>
          </w:p>
        </w:tc>
      </w:tr>
      <w:tr w:rsidR="000E28BF">
        <w:tc>
          <w:tcPr>
            <w:tcW w:w="3061" w:type="dxa"/>
          </w:tcPr>
          <w:p w:rsidR="000E28BF" w:rsidRDefault="000E28BF">
            <w:pPr>
              <w:pStyle w:val="ConsPlusNormal"/>
            </w:pPr>
            <w:r>
              <w:lastRenderedPageBreak/>
              <w:t>Кетопрофен</w:t>
            </w:r>
          </w:p>
        </w:tc>
        <w:tc>
          <w:tcPr>
            <w:tcW w:w="5953" w:type="dxa"/>
          </w:tcPr>
          <w:p w:rsidR="000E28BF" w:rsidRDefault="000E28BF">
            <w:pPr>
              <w:pStyle w:val="ConsPlusNormal"/>
            </w:pPr>
            <w:r>
              <w:t>капсулы; крем; суппозитории; таблетки ретард; таблетки форте, покрытые оболочкой</w:t>
            </w:r>
          </w:p>
        </w:tc>
      </w:tr>
      <w:tr w:rsidR="000E28BF">
        <w:tc>
          <w:tcPr>
            <w:tcW w:w="3061" w:type="dxa"/>
          </w:tcPr>
          <w:p w:rsidR="000E28BF" w:rsidRDefault="000E28BF">
            <w:pPr>
              <w:pStyle w:val="ConsPlusNormal"/>
            </w:pPr>
            <w:r>
              <w:t>Кеторолак</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Лорноксикам</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Парацетамол</w:t>
            </w:r>
          </w:p>
        </w:tc>
        <w:tc>
          <w:tcPr>
            <w:tcW w:w="5953" w:type="dxa"/>
          </w:tcPr>
          <w:p w:rsidR="000E28BF" w:rsidRDefault="000E28BF">
            <w:pPr>
              <w:pStyle w:val="ConsPlusNormal"/>
            </w:pPr>
            <w:r>
              <w:t>суппозитории ректальные; таблетки</w:t>
            </w:r>
          </w:p>
        </w:tc>
      </w:tr>
    </w:tbl>
    <w:p w:rsidR="000E28BF" w:rsidRDefault="000E28BF">
      <w:pPr>
        <w:pStyle w:val="ConsPlusNormal"/>
        <w:jc w:val="both"/>
      </w:pPr>
    </w:p>
    <w:p w:rsidR="000E28BF" w:rsidRDefault="000E28BF">
      <w:pPr>
        <w:pStyle w:val="ConsPlusTitle"/>
        <w:jc w:val="center"/>
        <w:outlineLvl w:val="2"/>
      </w:pPr>
      <w:r>
        <w:t>4. СРЕДСТВА ДЛЯ ЛЕЧЕНИЯ ПОДАГРЫ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Аллопуринол</w:t>
            </w:r>
          </w:p>
        </w:tc>
        <w:tc>
          <w:tcPr>
            <w:tcW w:w="5953" w:type="dxa"/>
            <w:tcBorders>
              <w:top w:val="single" w:sz="4" w:space="0" w:color="auto"/>
              <w:bottom w:val="single" w:sz="4" w:space="0" w:color="auto"/>
            </w:tcBorders>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5. ПРОЧИЕ 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Пеницилламин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Сульфасалазин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6. СРЕДСТВА ДЛЯ ЛЕЧЕНИЯ АЛЛЕРГИЧЕСКИХ РЕАКЦИЙ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Лоратадин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Хлоропирамин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Цетиризин</w:t>
            </w:r>
          </w:p>
        </w:tc>
        <w:tc>
          <w:tcPr>
            <w:tcW w:w="5953" w:type="dxa"/>
          </w:tcPr>
          <w:p w:rsidR="000E28BF" w:rsidRDefault="000E28BF">
            <w:pPr>
              <w:pStyle w:val="ConsPlusNormal"/>
            </w:pPr>
            <w:r>
              <w:t>капли для приема внутрь;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7. ПРОТИВОСУДОРОЖНЫЕ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Бензобарбитал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Вальпроевая кислота</w:t>
            </w:r>
          </w:p>
        </w:tc>
        <w:tc>
          <w:tcPr>
            <w:tcW w:w="5953" w:type="dxa"/>
          </w:tcPr>
          <w:p w:rsidR="000E28BF" w:rsidRDefault="000E28BF">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таблетки; таблетки пролонгированного действия; таблетки пролонгированного действия, покрытые оболочкой</w:t>
            </w:r>
          </w:p>
        </w:tc>
      </w:tr>
      <w:tr w:rsidR="000E28BF">
        <w:tc>
          <w:tcPr>
            <w:tcW w:w="3061" w:type="dxa"/>
          </w:tcPr>
          <w:p w:rsidR="000E28BF" w:rsidRDefault="000E28BF">
            <w:pPr>
              <w:pStyle w:val="ConsPlusNormal"/>
            </w:pPr>
            <w:r>
              <w:t>Лакосамид</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Клоназепам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Окскарбазепин</w:t>
            </w:r>
          </w:p>
        </w:tc>
        <w:tc>
          <w:tcPr>
            <w:tcW w:w="5953" w:type="dxa"/>
          </w:tcPr>
          <w:p w:rsidR="000E28BF" w:rsidRDefault="000E28BF">
            <w:pPr>
              <w:pStyle w:val="ConsPlusNormal"/>
            </w:pPr>
            <w:r>
              <w:t>суспензия для приема внутрь; таблетки, покрытые пленочной оболочкой</w:t>
            </w:r>
          </w:p>
        </w:tc>
      </w:tr>
      <w:tr w:rsidR="000E28BF">
        <w:tc>
          <w:tcPr>
            <w:tcW w:w="3061" w:type="dxa"/>
          </w:tcPr>
          <w:p w:rsidR="000E28BF" w:rsidRDefault="000E28BF">
            <w:pPr>
              <w:pStyle w:val="ConsPlusNormal"/>
            </w:pPr>
            <w:r>
              <w:t>Перампанел</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Топирамат</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Фенобарбитал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lastRenderedPageBreak/>
              <w:t>Фенитоин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Этосуксимид</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8. СРЕДСТВА ДЛЯ ЛЕЧЕНИЯ ПАРКИНСОНИЗМА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Амантадин</w:t>
            </w:r>
          </w:p>
        </w:tc>
        <w:tc>
          <w:tcPr>
            <w:tcW w:w="5953" w:type="dxa"/>
          </w:tcPr>
          <w:p w:rsidR="000E28BF" w:rsidRDefault="000E28BF">
            <w:pPr>
              <w:pStyle w:val="ConsPlusNormal"/>
            </w:pPr>
            <w:r>
              <w:t>таблетки, покрытые оболочкой; таблетки, покрытые пленочной оболочкой</w:t>
            </w:r>
          </w:p>
        </w:tc>
      </w:tr>
      <w:tr w:rsidR="000E28BF">
        <w:tc>
          <w:tcPr>
            <w:tcW w:w="3061" w:type="dxa"/>
          </w:tcPr>
          <w:p w:rsidR="000E28BF" w:rsidRDefault="000E28BF">
            <w:pPr>
              <w:pStyle w:val="ConsPlusNormal"/>
            </w:pPr>
            <w:r>
              <w:t>Бипериден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Леводопа + Карбидопа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Леводопа + Бенсеразид</w:t>
            </w:r>
          </w:p>
        </w:tc>
        <w:tc>
          <w:tcPr>
            <w:tcW w:w="5953" w:type="dxa"/>
          </w:tcPr>
          <w:p w:rsidR="000E28BF" w:rsidRDefault="000E28BF">
            <w:pPr>
              <w:pStyle w:val="ConsPlusNormal"/>
            </w:pPr>
            <w:r>
              <w:t>капсулы; таблетки диспергируемые; таблетки</w:t>
            </w:r>
          </w:p>
        </w:tc>
      </w:tr>
      <w:tr w:rsidR="000E28BF">
        <w:tc>
          <w:tcPr>
            <w:tcW w:w="3061" w:type="dxa"/>
          </w:tcPr>
          <w:p w:rsidR="000E28BF" w:rsidRDefault="000E28BF">
            <w:pPr>
              <w:pStyle w:val="ConsPlusNormal"/>
            </w:pPr>
            <w:r>
              <w:t>Пирибедил</w:t>
            </w:r>
          </w:p>
        </w:tc>
        <w:tc>
          <w:tcPr>
            <w:tcW w:w="5953" w:type="dxa"/>
          </w:tcPr>
          <w:p w:rsidR="000E28BF" w:rsidRDefault="000E28BF">
            <w:pPr>
              <w:pStyle w:val="ConsPlusNormal"/>
            </w:pPr>
            <w:r>
              <w:t>таблетки с контролируемым высвобождением, покрытые оболочкой</w:t>
            </w:r>
          </w:p>
        </w:tc>
      </w:tr>
    </w:tbl>
    <w:p w:rsidR="000E28BF" w:rsidRDefault="000E28BF">
      <w:pPr>
        <w:pStyle w:val="ConsPlusNormal"/>
        <w:jc w:val="both"/>
      </w:pPr>
    </w:p>
    <w:p w:rsidR="000E28BF" w:rsidRDefault="000E28BF">
      <w:pPr>
        <w:pStyle w:val="ConsPlusTitle"/>
        <w:jc w:val="center"/>
        <w:outlineLvl w:val="2"/>
      </w:pPr>
      <w:r>
        <w:t>9. АНКСИОЛИТИКИ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Гидроксизин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Нитразепам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Бромдигидрохлорфенил бензодиазепин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10. АНТИПСИХОТИЧЕСКИЕ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Галоперидол</w:t>
            </w:r>
          </w:p>
        </w:tc>
        <w:tc>
          <w:tcPr>
            <w:tcW w:w="5953" w:type="dxa"/>
          </w:tcPr>
          <w:p w:rsidR="000E28BF" w:rsidRDefault="000E28BF">
            <w:pPr>
              <w:pStyle w:val="ConsPlusNormal"/>
            </w:pPr>
            <w:r>
              <w:t>капли для приема внутрь; таблетки; раствор для внутримышечного введения (масляный)</w:t>
            </w:r>
          </w:p>
        </w:tc>
      </w:tr>
      <w:tr w:rsidR="000E28BF">
        <w:tc>
          <w:tcPr>
            <w:tcW w:w="3061" w:type="dxa"/>
          </w:tcPr>
          <w:p w:rsidR="000E28BF" w:rsidRDefault="000E28BF">
            <w:pPr>
              <w:pStyle w:val="ConsPlusNormal"/>
            </w:pPr>
            <w:r>
              <w:t xml:space="preserve">Зуклопентиксол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Кветиапин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Левомепромазин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Лоразепам</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Оксазепам</w:t>
            </w:r>
          </w:p>
        </w:tc>
        <w:tc>
          <w:tcPr>
            <w:tcW w:w="5953" w:type="dxa"/>
          </w:tcPr>
          <w:p w:rsidR="000E28BF" w:rsidRDefault="000E28BF">
            <w:pPr>
              <w:pStyle w:val="ConsPlusNormal"/>
            </w:pPr>
            <w:r>
              <w:t>таблетки; таблетки, покрытые пленочной оболочкой</w:t>
            </w:r>
          </w:p>
        </w:tc>
      </w:tr>
      <w:tr w:rsidR="000E28BF">
        <w:tc>
          <w:tcPr>
            <w:tcW w:w="3061" w:type="dxa"/>
          </w:tcPr>
          <w:p w:rsidR="000E28BF" w:rsidRDefault="000E28BF">
            <w:pPr>
              <w:pStyle w:val="ConsPlusNormal"/>
            </w:pPr>
            <w:r>
              <w:t>Оланзапин</w:t>
            </w:r>
          </w:p>
        </w:tc>
        <w:tc>
          <w:tcPr>
            <w:tcW w:w="5953" w:type="dxa"/>
          </w:tcPr>
          <w:p w:rsidR="000E28BF" w:rsidRDefault="000E28BF">
            <w:pPr>
              <w:pStyle w:val="ConsPlusNormal"/>
            </w:pPr>
            <w:r>
              <w:t>таблетки для рассасывания;</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Перициазин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Перфеназин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Рисперидон</w:t>
            </w:r>
          </w:p>
        </w:tc>
        <w:tc>
          <w:tcPr>
            <w:tcW w:w="5953" w:type="dxa"/>
          </w:tcPr>
          <w:p w:rsidR="000E28BF" w:rsidRDefault="000E28BF">
            <w:pPr>
              <w:pStyle w:val="ConsPlusNormal"/>
            </w:pPr>
            <w:r>
              <w:t>таблетки для рассасывания; таблетки, покрытые оболочкой</w:t>
            </w:r>
          </w:p>
        </w:tc>
      </w:tr>
      <w:tr w:rsidR="000E28BF">
        <w:tc>
          <w:tcPr>
            <w:tcW w:w="3061" w:type="dxa"/>
          </w:tcPr>
          <w:p w:rsidR="000E28BF" w:rsidRDefault="000E28BF">
            <w:pPr>
              <w:pStyle w:val="ConsPlusNormal"/>
            </w:pPr>
            <w:r>
              <w:t>Сульпирид</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lastRenderedPageBreak/>
              <w:t>Тиоридазин</w:t>
            </w:r>
          </w:p>
        </w:tc>
        <w:tc>
          <w:tcPr>
            <w:tcW w:w="5953" w:type="dxa"/>
          </w:tcPr>
          <w:p w:rsidR="000E28BF" w:rsidRDefault="000E28BF">
            <w:pPr>
              <w:pStyle w:val="ConsPlusNormal"/>
            </w:pPr>
            <w:r>
              <w:t>драже; таблетки, покрытые оболочкой</w:t>
            </w:r>
          </w:p>
        </w:tc>
      </w:tr>
      <w:tr w:rsidR="000E28BF">
        <w:tc>
          <w:tcPr>
            <w:tcW w:w="3061" w:type="dxa"/>
          </w:tcPr>
          <w:p w:rsidR="000E28BF" w:rsidRDefault="000E28BF">
            <w:pPr>
              <w:pStyle w:val="ConsPlusNormal"/>
            </w:pPr>
            <w:r>
              <w:t>Трифлуоперазин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Флупентиксол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Хлорпромазин</w:t>
            </w:r>
          </w:p>
        </w:tc>
        <w:tc>
          <w:tcPr>
            <w:tcW w:w="5953" w:type="dxa"/>
          </w:tcPr>
          <w:p w:rsidR="000E28BF" w:rsidRDefault="000E28BF">
            <w:pPr>
              <w:pStyle w:val="ConsPlusNormal"/>
            </w:pPr>
            <w:r>
              <w:t>драже</w:t>
            </w:r>
          </w:p>
        </w:tc>
      </w:tr>
    </w:tbl>
    <w:p w:rsidR="000E28BF" w:rsidRDefault="000E28BF">
      <w:pPr>
        <w:pStyle w:val="ConsPlusNormal"/>
        <w:jc w:val="both"/>
      </w:pPr>
    </w:p>
    <w:p w:rsidR="000E28BF" w:rsidRDefault="000E28BF">
      <w:pPr>
        <w:pStyle w:val="ConsPlusTitle"/>
        <w:jc w:val="center"/>
        <w:outlineLvl w:val="2"/>
      </w:pPr>
      <w:r>
        <w:t>11. АНТИДЕПРЕССАНТЫ И СРЕДСТВА НОРМОТИМИЧЕСКОГО ДЕЙСТВИЯ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Амитриптилин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Имипрамин</w:t>
            </w:r>
          </w:p>
        </w:tc>
        <w:tc>
          <w:tcPr>
            <w:tcW w:w="5953" w:type="dxa"/>
          </w:tcPr>
          <w:p w:rsidR="000E28BF" w:rsidRDefault="000E28BF">
            <w:pPr>
              <w:pStyle w:val="ConsPlusNormal"/>
            </w:pPr>
            <w:r>
              <w:t>драже</w:t>
            </w:r>
          </w:p>
        </w:tc>
      </w:tr>
      <w:tr w:rsidR="000E28BF">
        <w:tc>
          <w:tcPr>
            <w:tcW w:w="3061" w:type="dxa"/>
          </w:tcPr>
          <w:p w:rsidR="000E28BF" w:rsidRDefault="000E28BF">
            <w:pPr>
              <w:pStyle w:val="ConsPlusNormal"/>
            </w:pPr>
            <w:r>
              <w:t>Кломипрамин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Пароксетин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Пипофезин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Ривастигмин</w:t>
            </w:r>
          </w:p>
        </w:tc>
        <w:tc>
          <w:tcPr>
            <w:tcW w:w="5953" w:type="dxa"/>
          </w:tcPr>
          <w:p w:rsidR="000E28BF" w:rsidRDefault="000E28BF">
            <w:pPr>
              <w:pStyle w:val="ConsPlusNormal"/>
            </w:pPr>
            <w:r>
              <w:t>капсулы; трансдермальная терапевтическая система; раствор для приема внутрь</w:t>
            </w:r>
          </w:p>
        </w:tc>
      </w:tr>
      <w:tr w:rsidR="000E28BF">
        <w:tc>
          <w:tcPr>
            <w:tcW w:w="3061" w:type="dxa"/>
          </w:tcPr>
          <w:p w:rsidR="000E28BF" w:rsidRDefault="000E28BF">
            <w:pPr>
              <w:pStyle w:val="ConsPlusNormal"/>
            </w:pPr>
            <w:r>
              <w:t>Сертралин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Флуоксетин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Фонтурацетам</w:t>
            </w:r>
          </w:p>
        </w:tc>
        <w:tc>
          <w:tcPr>
            <w:tcW w:w="5953" w:type="dxa"/>
          </w:tcPr>
          <w:p w:rsidR="000E28BF" w:rsidRDefault="000E28BF">
            <w:pPr>
              <w:pStyle w:val="ConsPlusNormal"/>
            </w:pPr>
            <w:r>
              <w:t>таблетки;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12. СРЕДСТВА ДЛЯ ЛЕЧЕНИЯ НАРУШЕНИЙ СНА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Зопиклон</w:t>
            </w:r>
          </w:p>
        </w:tc>
        <w:tc>
          <w:tcPr>
            <w:tcW w:w="5953" w:type="dxa"/>
            <w:tcBorders>
              <w:top w:val="single" w:sz="4" w:space="0" w:color="auto"/>
              <w:bottom w:val="single" w:sz="4" w:space="0" w:color="auto"/>
            </w:tcBorders>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13. ПРОЧИЕ СРЕДСТВА, ВЛИЯЮЩИЕ НА ЦЕНТРАЛЬНУЮ НЕРВНУЮ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Баклофен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Бетагистин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Винпоцетин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Инозин + Никотинамид + Рибофлавин + Янтарная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Неостигмина метилсульфат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Пирацетам</w:t>
            </w:r>
          </w:p>
        </w:tc>
        <w:tc>
          <w:tcPr>
            <w:tcW w:w="5953" w:type="dxa"/>
          </w:tcPr>
          <w:p w:rsidR="000E28BF" w:rsidRDefault="000E28BF">
            <w:pPr>
              <w:pStyle w:val="ConsPlusNormal"/>
            </w:pPr>
            <w:r>
              <w:t>капсулы; раствор для приема внутрь; таблетки, покрытые оболочкой</w:t>
            </w:r>
          </w:p>
        </w:tc>
      </w:tr>
      <w:tr w:rsidR="000E28BF">
        <w:tc>
          <w:tcPr>
            <w:tcW w:w="3061" w:type="dxa"/>
          </w:tcPr>
          <w:p w:rsidR="000E28BF" w:rsidRDefault="000E28BF">
            <w:pPr>
              <w:pStyle w:val="ConsPlusNormal"/>
            </w:pPr>
            <w:r>
              <w:t>Тизанидин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14. СРЕДСТВА ДЛЯ ПРОФИЛАКТИКИ И ЛЕЧЕНИЯ ИНФЕКЦИЙ</w:t>
      </w:r>
    </w:p>
    <w:p w:rsidR="000E28BF" w:rsidRDefault="000E28BF">
      <w:pPr>
        <w:pStyle w:val="ConsPlusNormal"/>
        <w:jc w:val="both"/>
      </w:pPr>
    </w:p>
    <w:p w:rsidR="000E28BF" w:rsidRDefault="000E28BF">
      <w:pPr>
        <w:pStyle w:val="ConsPlusTitle"/>
        <w:jc w:val="center"/>
        <w:outlineLvl w:val="3"/>
      </w:pPr>
      <w:r>
        <w:lastRenderedPageBreak/>
        <w:t>1) антибиотики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Азитромицин</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Амоксициллин</w:t>
            </w:r>
          </w:p>
        </w:tc>
        <w:tc>
          <w:tcPr>
            <w:tcW w:w="5953" w:type="dxa"/>
          </w:tcPr>
          <w:p w:rsidR="000E28BF" w:rsidRDefault="000E28BF">
            <w:pPr>
              <w:pStyle w:val="ConsPlusNormal"/>
            </w:pPr>
            <w:r>
              <w:t>капсулы; таблетки, покрытые оболочкой; таблетки</w:t>
            </w:r>
          </w:p>
        </w:tc>
      </w:tr>
      <w:tr w:rsidR="000E28BF">
        <w:tc>
          <w:tcPr>
            <w:tcW w:w="3061" w:type="dxa"/>
          </w:tcPr>
          <w:p w:rsidR="000E28BF" w:rsidRDefault="000E28BF">
            <w:pPr>
              <w:pStyle w:val="ConsPlusNormal"/>
            </w:pPr>
            <w:r>
              <w:t>Амоксициллин + Клавулановая кислота</w:t>
            </w:r>
          </w:p>
        </w:tc>
        <w:tc>
          <w:tcPr>
            <w:tcW w:w="5953" w:type="dxa"/>
          </w:tcPr>
          <w:p w:rsidR="000E28BF" w:rsidRDefault="000E28BF">
            <w:pPr>
              <w:pStyle w:val="ConsPlusNormal"/>
            </w:pPr>
            <w:r>
              <w:t>порошок для приготовления суспензии для приема внутрь; таблетки диспергируемые; таблетки, покрытые оболочкой; таблетки</w:t>
            </w:r>
          </w:p>
        </w:tc>
      </w:tr>
      <w:tr w:rsidR="000E28BF">
        <w:tc>
          <w:tcPr>
            <w:tcW w:w="3061" w:type="dxa"/>
          </w:tcPr>
          <w:p w:rsidR="000E28BF" w:rsidRDefault="000E28BF">
            <w:pPr>
              <w:pStyle w:val="ConsPlusNormal"/>
            </w:pPr>
            <w:r>
              <w:t>Ампициллин</w:t>
            </w:r>
          </w:p>
        </w:tc>
        <w:tc>
          <w:tcPr>
            <w:tcW w:w="5953" w:type="dxa"/>
          </w:tcPr>
          <w:p w:rsidR="000E28BF" w:rsidRDefault="000E28BF">
            <w:pPr>
              <w:pStyle w:val="ConsPlusNormal"/>
            </w:pPr>
            <w:r>
              <w:t>порошок для приготовления суспензии для приема внутрь; таблетки</w:t>
            </w:r>
          </w:p>
        </w:tc>
      </w:tr>
      <w:tr w:rsidR="000E28BF">
        <w:tc>
          <w:tcPr>
            <w:tcW w:w="3061" w:type="dxa"/>
          </w:tcPr>
          <w:p w:rsidR="000E28BF" w:rsidRDefault="000E28BF">
            <w:pPr>
              <w:pStyle w:val="ConsPlusNormal"/>
            </w:pPr>
            <w:r>
              <w:t>Джозамицин</w:t>
            </w:r>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t>Доксициклин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Кларитромицин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Клиндамицин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Натамицин</w:t>
            </w:r>
          </w:p>
        </w:tc>
        <w:tc>
          <w:tcPr>
            <w:tcW w:w="5953" w:type="dxa"/>
          </w:tcPr>
          <w:p w:rsidR="000E28BF" w:rsidRDefault="000E28BF">
            <w:pPr>
              <w:pStyle w:val="ConsPlusNormal"/>
            </w:pPr>
            <w:r>
              <w:t>суппозитории вагинальные</w:t>
            </w:r>
          </w:p>
        </w:tc>
      </w:tr>
      <w:tr w:rsidR="000E28BF">
        <w:tc>
          <w:tcPr>
            <w:tcW w:w="3061" w:type="dxa"/>
          </w:tcPr>
          <w:p w:rsidR="000E28BF" w:rsidRDefault="000E28BF">
            <w:pPr>
              <w:pStyle w:val="ConsPlusNormal"/>
            </w:pPr>
            <w:r>
              <w:t>Оксациллин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Рифампицин</w:t>
            </w:r>
          </w:p>
        </w:tc>
        <w:tc>
          <w:tcPr>
            <w:tcW w:w="5953" w:type="dxa"/>
          </w:tcPr>
          <w:p w:rsidR="000E28BF" w:rsidRDefault="000E28BF">
            <w:pPr>
              <w:pStyle w:val="ConsPlusNormal"/>
            </w:pPr>
            <w:r>
              <w:t>капли ушные</w:t>
            </w:r>
          </w:p>
        </w:tc>
      </w:tr>
      <w:tr w:rsidR="000E28BF">
        <w:tc>
          <w:tcPr>
            <w:tcW w:w="3061" w:type="dxa"/>
          </w:tcPr>
          <w:p w:rsidR="000E28BF" w:rsidRDefault="000E28BF">
            <w:pPr>
              <w:pStyle w:val="ConsPlusNormal"/>
            </w:pPr>
            <w:r>
              <w:t>Рифамицин</w:t>
            </w:r>
          </w:p>
        </w:tc>
        <w:tc>
          <w:tcPr>
            <w:tcW w:w="5953" w:type="dxa"/>
          </w:tcPr>
          <w:p w:rsidR="000E28BF" w:rsidRDefault="000E28BF">
            <w:pPr>
              <w:pStyle w:val="ConsPlusNormal"/>
            </w:pPr>
            <w:r>
              <w:t>капли ушные</w:t>
            </w:r>
          </w:p>
        </w:tc>
      </w:tr>
      <w:tr w:rsidR="000E28BF">
        <w:tc>
          <w:tcPr>
            <w:tcW w:w="3061" w:type="dxa"/>
          </w:tcPr>
          <w:p w:rsidR="000E28BF" w:rsidRDefault="000E28BF">
            <w:pPr>
              <w:pStyle w:val="ConsPlusNormal"/>
            </w:pPr>
            <w:r>
              <w:t>Тетрациклин</w:t>
            </w:r>
          </w:p>
        </w:tc>
        <w:tc>
          <w:tcPr>
            <w:tcW w:w="5953" w:type="dxa"/>
          </w:tcPr>
          <w:p w:rsidR="000E28BF" w:rsidRDefault="000E28BF">
            <w:pPr>
              <w:pStyle w:val="ConsPlusNormal"/>
            </w:pPr>
            <w:r>
              <w:t>мазь глазная</w:t>
            </w:r>
          </w:p>
        </w:tc>
      </w:tr>
      <w:tr w:rsidR="000E28BF">
        <w:tc>
          <w:tcPr>
            <w:tcW w:w="3061" w:type="dxa"/>
          </w:tcPr>
          <w:p w:rsidR="000E28BF" w:rsidRDefault="000E28BF">
            <w:pPr>
              <w:pStyle w:val="ConsPlusNormal"/>
            </w:pPr>
            <w:r>
              <w:t>Хлорамфеникол</w:t>
            </w:r>
          </w:p>
        </w:tc>
        <w:tc>
          <w:tcPr>
            <w:tcW w:w="5953" w:type="dxa"/>
          </w:tcPr>
          <w:p w:rsidR="000E28BF" w:rsidRDefault="000E28BF">
            <w:pPr>
              <w:pStyle w:val="ConsPlusNormal"/>
            </w:pPr>
            <w:r>
              <w:t>таблетки; таблетки, покрытые оболочкой; таблетки, покрытые пленочной оболочкой</w:t>
            </w:r>
          </w:p>
        </w:tc>
      </w:tr>
      <w:tr w:rsidR="000E28BF">
        <w:tc>
          <w:tcPr>
            <w:tcW w:w="3061" w:type="dxa"/>
          </w:tcPr>
          <w:p w:rsidR="000E28BF" w:rsidRDefault="000E28BF">
            <w:pPr>
              <w:pStyle w:val="ConsPlusNormal"/>
            </w:pPr>
            <w:r>
              <w:t>Цефалексин</w:t>
            </w:r>
          </w:p>
        </w:tc>
        <w:tc>
          <w:tcPr>
            <w:tcW w:w="5953" w:type="dxa"/>
          </w:tcPr>
          <w:p w:rsidR="000E28BF" w:rsidRDefault="000E28BF">
            <w:pPr>
              <w:pStyle w:val="ConsPlusNormal"/>
            </w:pPr>
            <w:r>
              <w:t>гранулы для приготовления суспензии для приема внутрь; капсулы; таблетки, покрытые пленочной оболочкой</w:t>
            </w:r>
          </w:p>
        </w:tc>
      </w:tr>
      <w:tr w:rsidR="000E28BF">
        <w:tc>
          <w:tcPr>
            <w:tcW w:w="3061" w:type="dxa"/>
          </w:tcPr>
          <w:p w:rsidR="000E28BF" w:rsidRDefault="000E28BF">
            <w:pPr>
              <w:pStyle w:val="ConsPlusNormal"/>
            </w:pPr>
            <w:r>
              <w:t>Цефуроксим</w:t>
            </w:r>
          </w:p>
        </w:tc>
        <w:tc>
          <w:tcPr>
            <w:tcW w:w="5953" w:type="dxa"/>
          </w:tcPr>
          <w:p w:rsidR="000E28BF" w:rsidRDefault="000E28BF">
            <w:pPr>
              <w:pStyle w:val="ConsPlusNormal"/>
            </w:pPr>
            <w:r>
              <w:t>гранулы для приготовления суспензии для приема внутрь;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3"/>
      </w:pPr>
      <w:r>
        <w:t>2) синтетические антибактериальные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Ко-тримоксазол</w:t>
            </w:r>
          </w:p>
        </w:tc>
        <w:tc>
          <w:tcPr>
            <w:tcW w:w="5953" w:type="dxa"/>
          </w:tcPr>
          <w:p w:rsidR="000E28BF" w:rsidRDefault="000E28BF">
            <w:pPr>
              <w:pStyle w:val="ConsPlusNormal"/>
            </w:pPr>
            <w:r>
              <w:t>суспензия для приема внутрь; таблетки</w:t>
            </w:r>
          </w:p>
        </w:tc>
      </w:tr>
      <w:tr w:rsidR="000E28BF">
        <w:tc>
          <w:tcPr>
            <w:tcW w:w="3061" w:type="dxa"/>
          </w:tcPr>
          <w:p w:rsidR="000E28BF" w:rsidRDefault="000E28BF">
            <w:pPr>
              <w:pStyle w:val="ConsPlusNormal"/>
            </w:pPr>
            <w:r>
              <w:t>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Ципрофлоксацин</w:t>
            </w:r>
          </w:p>
        </w:tc>
        <w:tc>
          <w:tcPr>
            <w:tcW w:w="5953" w:type="dxa"/>
          </w:tcPr>
          <w:p w:rsidR="000E28BF" w:rsidRDefault="000E28BF">
            <w:pPr>
              <w:pStyle w:val="ConsPlusNormal"/>
            </w:pPr>
            <w:r>
              <w:t>капли глазные;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15. ПРОТИВОВИРУСНЫЕ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Ацикловир</w:t>
            </w:r>
          </w:p>
        </w:tc>
        <w:tc>
          <w:tcPr>
            <w:tcW w:w="5953" w:type="dxa"/>
          </w:tcPr>
          <w:p w:rsidR="000E28BF" w:rsidRDefault="000E28BF">
            <w:pPr>
              <w:pStyle w:val="ConsPlusNormal"/>
            </w:pPr>
            <w:r>
              <w:t>таблетки; мазь для наружного применения; мазь глазная</w:t>
            </w:r>
          </w:p>
        </w:tc>
      </w:tr>
      <w:tr w:rsidR="000E28BF">
        <w:tc>
          <w:tcPr>
            <w:tcW w:w="3061" w:type="dxa"/>
          </w:tcPr>
          <w:p w:rsidR="000E28BF" w:rsidRDefault="000E28BF">
            <w:pPr>
              <w:pStyle w:val="ConsPlusNormal"/>
            </w:pPr>
            <w:r>
              <w:t>Имидазолилэтанамид пентандиовой кислоты</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lastRenderedPageBreak/>
              <w:t>Кагоцел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Осельтамивир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Рибавирин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t>Умифеновир</w:t>
            </w:r>
          </w:p>
        </w:tc>
        <w:tc>
          <w:tcPr>
            <w:tcW w:w="5953" w:type="dxa"/>
          </w:tcPr>
          <w:p w:rsidR="000E28BF" w:rsidRDefault="000E28BF">
            <w:pPr>
              <w:pStyle w:val="ConsPlusNormal"/>
            </w:pPr>
            <w:r>
              <w:t>таблетки, покрытые оболочкой; капсулы</w:t>
            </w:r>
          </w:p>
        </w:tc>
      </w:tr>
    </w:tbl>
    <w:p w:rsidR="000E28BF" w:rsidRDefault="000E28BF">
      <w:pPr>
        <w:pStyle w:val="ConsPlusNormal"/>
        <w:jc w:val="both"/>
      </w:pPr>
    </w:p>
    <w:p w:rsidR="000E28BF" w:rsidRDefault="000E28BF">
      <w:pPr>
        <w:pStyle w:val="ConsPlusTitle"/>
        <w:jc w:val="center"/>
        <w:outlineLvl w:val="2"/>
      </w:pPr>
      <w:r>
        <w:t>16. ПРОТИВОГРИБКОВЫЕ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Клотримазол</w:t>
            </w:r>
          </w:p>
        </w:tc>
        <w:tc>
          <w:tcPr>
            <w:tcW w:w="5953" w:type="dxa"/>
          </w:tcPr>
          <w:p w:rsidR="000E28BF" w:rsidRDefault="000E28BF">
            <w:pPr>
              <w:pStyle w:val="ConsPlusNormal"/>
            </w:pPr>
            <w:r>
              <w:t>крем для наружного применения</w:t>
            </w:r>
          </w:p>
        </w:tc>
      </w:tr>
      <w:tr w:rsidR="000E28BF">
        <w:tc>
          <w:tcPr>
            <w:tcW w:w="3061" w:type="dxa"/>
          </w:tcPr>
          <w:p w:rsidR="000E28BF" w:rsidRDefault="000E28BF">
            <w:pPr>
              <w:pStyle w:val="ConsPlusNormal"/>
            </w:pPr>
            <w:r>
              <w:t>Нистатин</w:t>
            </w:r>
          </w:p>
        </w:tc>
        <w:tc>
          <w:tcPr>
            <w:tcW w:w="5953" w:type="dxa"/>
          </w:tcPr>
          <w:p w:rsidR="000E28BF" w:rsidRDefault="000E28BF">
            <w:pPr>
              <w:pStyle w:val="ConsPlusNormal"/>
            </w:pPr>
            <w:r>
              <w:t>мазь для наружного применения; суппозитории вагинальные; суппозитории ректальные; таблетки, покрытые оболочкой</w:t>
            </w:r>
          </w:p>
        </w:tc>
      </w:tr>
      <w:tr w:rsidR="000E28BF">
        <w:tc>
          <w:tcPr>
            <w:tcW w:w="3061" w:type="dxa"/>
          </w:tcPr>
          <w:p w:rsidR="000E28BF" w:rsidRDefault="000E28BF">
            <w:pPr>
              <w:pStyle w:val="ConsPlusNormal"/>
            </w:pPr>
            <w:r>
              <w:t>Флуконазол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p>
        </w:tc>
        <w:tc>
          <w:tcPr>
            <w:tcW w:w="5953" w:type="dxa"/>
          </w:tcPr>
          <w:p w:rsidR="000E28BF" w:rsidRDefault="000E28BF">
            <w:pPr>
              <w:pStyle w:val="ConsPlusNormal"/>
            </w:pPr>
          </w:p>
        </w:tc>
      </w:tr>
    </w:tbl>
    <w:p w:rsidR="000E28BF" w:rsidRDefault="000E28BF">
      <w:pPr>
        <w:pStyle w:val="ConsPlusNormal"/>
        <w:jc w:val="both"/>
      </w:pPr>
    </w:p>
    <w:p w:rsidR="000E28BF" w:rsidRDefault="000E28BF">
      <w:pPr>
        <w:pStyle w:val="ConsPlusTitle"/>
        <w:jc w:val="center"/>
        <w:outlineLvl w:val="2"/>
      </w:pPr>
      <w:r>
        <w:t>17. ПРОТИВОПАРАЗИТАРНЫЕ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Мебендазол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Метронидазол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18. ПРОТИВООПУХОЛЕВЫЕ, ИММУНОДЕПРЕССИВНЫЕ И СОПУТСТВУЮЩИЕ</w:t>
      </w:r>
    </w:p>
    <w:p w:rsidR="000E28BF" w:rsidRDefault="000E28BF">
      <w:pPr>
        <w:pStyle w:val="ConsPlusTitle"/>
        <w:jc w:val="center"/>
      </w:pPr>
      <w:r>
        <w:t>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Азатиоприн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Анастрозол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Афлиберцепт</w:t>
            </w:r>
          </w:p>
        </w:tc>
        <w:tc>
          <w:tcPr>
            <w:tcW w:w="5953" w:type="dxa"/>
          </w:tcPr>
          <w:p w:rsidR="000E28BF" w:rsidRDefault="000E28BF">
            <w:pPr>
              <w:pStyle w:val="ConsPlusNormal"/>
            </w:pPr>
            <w:r>
              <w:t>концентрат для приготовления раствора для инфузий;</w:t>
            </w:r>
          </w:p>
          <w:p w:rsidR="000E28BF" w:rsidRDefault="000E28BF">
            <w:pPr>
              <w:pStyle w:val="ConsPlusNormal"/>
            </w:pPr>
            <w:r>
              <w:t>раствор для внутриглазного введения</w:t>
            </w:r>
          </w:p>
        </w:tc>
      </w:tr>
      <w:tr w:rsidR="000E28BF">
        <w:tc>
          <w:tcPr>
            <w:tcW w:w="3061" w:type="dxa"/>
          </w:tcPr>
          <w:p w:rsidR="000E28BF" w:rsidRDefault="000E28BF">
            <w:pPr>
              <w:pStyle w:val="ConsPlusNormal"/>
            </w:pPr>
            <w:r>
              <w:t>Бусульфан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Кальция фолинат</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Ломустин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Медроксипрогестерон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Мелфалан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Меркаптопурин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Нандролон</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ind w:left="79"/>
            </w:pPr>
            <w:r>
              <w:t>Нинтеданиб</w:t>
            </w:r>
          </w:p>
        </w:tc>
        <w:tc>
          <w:tcPr>
            <w:tcW w:w="5953" w:type="dxa"/>
          </w:tcPr>
          <w:p w:rsidR="000E28BF" w:rsidRDefault="000E28BF">
            <w:pPr>
              <w:pStyle w:val="ConsPlusNormal"/>
              <w:ind w:left="79"/>
            </w:pPr>
            <w:r>
              <w:t>капсулы мягкие</w:t>
            </w:r>
          </w:p>
        </w:tc>
      </w:tr>
      <w:tr w:rsidR="000E28BF">
        <w:tc>
          <w:tcPr>
            <w:tcW w:w="3061" w:type="dxa"/>
          </w:tcPr>
          <w:p w:rsidR="000E28BF" w:rsidRDefault="000E28BF">
            <w:pPr>
              <w:pStyle w:val="ConsPlusNormal"/>
            </w:pPr>
            <w:r>
              <w:lastRenderedPageBreak/>
              <w:t>Ондансетрон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Руксолитиниб</w:t>
            </w:r>
          </w:p>
        </w:tc>
        <w:tc>
          <w:tcPr>
            <w:tcW w:w="5953" w:type="dxa"/>
          </w:tcPr>
          <w:p w:rsidR="000E28BF" w:rsidRDefault="000E28BF">
            <w:pPr>
              <w:pStyle w:val="ConsPlusNormal"/>
              <w:ind w:left="79"/>
            </w:pPr>
            <w:r>
              <w:t>таблетки</w:t>
            </w:r>
          </w:p>
        </w:tc>
      </w:tr>
      <w:tr w:rsidR="000E28BF">
        <w:tc>
          <w:tcPr>
            <w:tcW w:w="3061" w:type="dxa"/>
          </w:tcPr>
          <w:p w:rsidR="000E28BF" w:rsidRDefault="000E28BF">
            <w:pPr>
              <w:pStyle w:val="ConsPlusNormal"/>
            </w:pPr>
            <w:r>
              <w:t>Тамоксифен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Флутамид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Хлорамбуцил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Циклофосфамид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Ципротерон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Энзалутамид</w:t>
            </w:r>
          </w:p>
        </w:tc>
        <w:tc>
          <w:tcPr>
            <w:tcW w:w="5953" w:type="dxa"/>
          </w:tcPr>
          <w:p w:rsidR="000E28BF" w:rsidRDefault="000E28BF">
            <w:pPr>
              <w:pStyle w:val="ConsPlusNormal"/>
              <w:ind w:left="79"/>
            </w:pPr>
            <w:r>
              <w:t>капсулы</w:t>
            </w:r>
          </w:p>
        </w:tc>
      </w:tr>
      <w:tr w:rsidR="000E28BF">
        <w:tc>
          <w:tcPr>
            <w:tcW w:w="3061" w:type="dxa"/>
          </w:tcPr>
          <w:p w:rsidR="000E28BF" w:rsidRDefault="000E28BF">
            <w:pPr>
              <w:pStyle w:val="ConsPlusNormal"/>
            </w:pPr>
            <w:r>
              <w:t>Этопозид</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19. СРЕДСТВА ДЛЯ ЛЕЧЕНИЯ ОСТЕОПОРОЗА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Альфакальцидол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Кальцитриол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Колекальциферол</w:t>
            </w:r>
          </w:p>
        </w:tc>
        <w:tc>
          <w:tcPr>
            <w:tcW w:w="5953" w:type="dxa"/>
          </w:tcPr>
          <w:p w:rsidR="000E28BF" w:rsidRDefault="000E28BF">
            <w:pPr>
              <w:pStyle w:val="ConsPlusNormal"/>
            </w:pPr>
            <w:r>
              <w:t>капли для приема внутрь</w:t>
            </w:r>
          </w:p>
        </w:tc>
      </w:tr>
    </w:tbl>
    <w:p w:rsidR="000E28BF" w:rsidRDefault="000E28BF">
      <w:pPr>
        <w:pStyle w:val="ConsPlusNormal"/>
        <w:jc w:val="both"/>
      </w:pPr>
    </w:p>
    <w:p w:rsidR="000E28BF" w:rsidRDefault="000E28BF">
      <w:pPr>
        <w:pStyle w:val="ConsPlusTitle"/>
        <w:jc w:val="center"/>
        <w:outlineLvl w:val="2"/>
      </w:pPr>
      <w:r>
        <w:t>20. СРЕДСТВА, ВЛИЯЮЩИЕ НА КРОВЕТВОРЕНИЕ,</w:t>
      </w:r>
    </w:p>
    <w:p w:rsidR="000E28BF" w:rsidRDefault="000E28BF">
      <w:pPr>
        <w:pStyle w:val="ConsPlusTitle"/>
        <w:jc w:val="center"/>
      </w:pPr>
      <w:r>
        <w:t>СИСТЕМУ СВЕРТЫВАНИЯ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Варфарин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Гепарин натрия</w:t>
            </w:r>
          </w:p>
        </w:tc>
        <w:tc>
          <w:tcPr>
            <w:tcW w:w="5953" w:type="dxa"/>
          </w:tcPr>
          <w:p w:rsidR="000E28BF" w:rsidRDefault="000E28BF">
            <w:pPr>
              <w:pStyle w:val="ConsPlusNormal"/>
            </w:pPr>
            <w:r>
              <w:t>раствор для внутривенного и подкожного введения; раствор для инъекций</w:t>
            </w:r>
          </w:p>
        </w:tc>
      </w:tr>
      <w:tr w:rsidR="000E28BF">
        <w:tc>
          <w:tcPr>
            <w:tcW w:w="3061" w:type="dxa"/>
          </w:tcPr>
          <w:p w:rsidR="000E28BF" w:rsidRDefault="000E28BF">
            <w:pPr>
              <w:pStyle w:val="ConsPlusNormal"/>
            </w:pPr>
            <w:r>
              <w:t>Железа (III) гидроксид полимальтозат</w:t>
            </w:r>
          </w:p>
        </w:tc>
        <w:tc>
          <w:tcPr>
            <w:tcW w:w="5953" w:type="dxa"/>
          </w:tcPr>
          <w:p w:rsidR="000E28BF" w:rsidRDefault="000E28BF">
            <w:pPr>
              <w:pStyle w:val="ConsPlusNormal"/>
            </w:pPr>
            <w:r>
              <w:t>сироп; таблетки жевательные</w:t>
            </w:r>
          </w:p>
        </w:tc>
      </w:tr>
      <w:tr w:rsidR="000E28BF">
        <w:tc>
          <w:tcPr>
            <w:tcW w:w="3061" w:type="dxa"/>
          </w:tcPr>
          <w:p w:rsidR="000E28BF" w:rsidRDefault="000E28BF">
            <w:pPr>
              <w:pStyle w:val="ConsPlusNormal"/>
            </w:pPr>
            <w:r>
              <w:t>Менадиона натрия бисульфит</w:t>
            </w:r>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Пентоксифиллин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Тикагрелор</w:t>
            </w:r>
          </w:p>
        </w:tc>
        <w:tc>
          <w:tcPr>
            <w:tcW w:w="5953" w:type="dxa"/>
          </w:tcPr>
          <w:p w:rsidR="000E28BF" w:rsidRDefault="000E28BF">
            <w:pPr>
              <w:pStyle w:val="ConsPlusNormal"/>
              <w:ind w:left="79"/>
            </w:pPr>
            <w:r>
              <w:t>таблетки, покрытые пленочной оболочкой</w:t>
            </w:r>
          </w:p>
        </w:tc>
      </w:tr>
      <w:tr w:rsidR="000E28BF">
        <w:tc>
          <w:tcPr>
            <w:tcW w:w="3061" w:type="dxa"/>
          </w:tcPr>
          <w:p w:rsidR="000E28BF" w:rsidRDefault="000E28BF">
            <w:pPr>
              <w:pStyle w:val="ConsPlusNormal"/>
            </w:pPr>
            <w:r>
              <w:t>Цианокобаламин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Фолиевая кислота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лиофилизат для приготовления раствора для подкожного введения; раствор для инъекций</w:t>
            </w:r>
          </w:p>
        </w:tc>
      </w:tr>
      <w:tr w:rsidR="000E28BF">
        <w:tc>
          <w:tcPr>
            <w:tcW w:w="3061" w:type="dxa"/>
          </w:tcPr>
          <w:p w:rsidR="000E28BF" w:rsidRDefault="000E28BF">
            <w:pPr>
              <w:pStyle w:val="ConsPlusNormal"/>
            </w:pPr>
            <w:r>
              <w:t>Этамзилат</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lastRenderedPageBreak/>
        <w:t xml:space="preserve">21. СРЕДСТВА, ВЛИЯЮЩИЕ НА </w:t>
      </w:r>
      <w:proofErr w:type="gramStart"/>
      <w:r>
        <w:t>СЕРДЕЧНО-СОСУДИСТУЮ</w:t>
      </w:r>
      <w:proofErr w:type="gramEnd"/>
      <w:r>
        <w:t xml:space="preserve">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Амиодарон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Амлодипин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Атенолол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Ацетазоламид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Бисопролол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Верапамил</w:t>
            </w:r>
          </w:p>
        </w:tc>
        <w:tc>
          <w:tcPr>
            <w:tcW w:w="5953" w:type="dxa"/>
          </w:tcPr>
          <w:p w:rsidR="000E28BF" w:rsidRDefault="000E28BF">
            <w:pPr>
              <w:pStyle w:val="ConsPlusNormal"/>
            </w:pPr>
            <w:r>
              <w:t>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Гидрохлоротиазид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Дигоксин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Изосорбида динитрат</w:t>
            </w:r>
          </w:p>
        </w:tc>
        <w:tc>
          <w:tcPr>
            <w:tcW w:w="5953" w:type="dxa"/>
          </w:tcPr>
          <w:p w:rsidR="000E28BF" w:rsidRDefault="000E28BF">
            <w:pPr>
              <w:pStyle w:val="ConsPlusNormal"/>
            </w:pPr>
            <w:r>
              <w:t>аэрозоль подъязычный дозированный; таблетки пролонгированного действия; таблетки</w:t>
            </w:r>
          </w:p>
        </w:tc>
      </w:tr>
      <w:tr w:rsidR="000E28BF">
        <w:tc>
          <w:tcPr>
            <w:tcW w:w="3061" w:type="dxa"/>
          </w:tcPr>
          <w:p w:rsidR="000E28BF" w:rsidRDefault="000E28BF">
            <w:pPr>
              <w:pStyle w:val="ConsPlusNormal"/>
            </w:pPr>
            <w:r>
              <w:t>Изосорбида мононитрат</w:t>
            </w:r>
          </w:p>
        </w:tc>
        <w:tc>
          <w:tcPr>
            <w:tcW w:w="5953" w:type="dxa"/>
          </w:tcPr>
          <w:p w:rsidR="000E28BF" w:rsidRDefault="000E28BF">
            <w:pPr>
              <w:pStyle w:val="ConsPlusNormal"/>
            </w:pPr>
            <w:r>
              <w:t>капсулы пролонгированного действия; таблетки ретард; таблетки</w:t>
            </w:r>
          </w:p>
        </w:tc>
      </w:tr>
      <w:tr w:rsidR="000E28BF">
        <w:tc>
          <w:tcPr>
            <w:tcW w:w="3061" w:type="dxa"/>
          </w:tcPr>
          <w:p w:rsidR="000E28BF" w:rsidRDefault="000E28BF">
            <w:pPr>
              <w:pStyle w:val="ConsPlusNormal"/>
            </w:pPr>
            <w:r>
              <w:t>Индапамид</w:t>
            </w:r>
          </w:p>
        </w:tc>
        <w:tc>
          <w:tcPr>
            <w:tcW w:w="5953" w:type="dxa"/>
          </w:tcPr>
          <w:p w:rsidR="000E28BF" w:rsidRDefault="000E28BF">
            <w:pPr>
              <w:pStyle w:val="ConsPlusNormal"/>
            </w:pPr>
            <w:r>
              <w:t>капсулы пролонгированного действия; капсулы с пролонгированным высвобождением; капсулы ретард; таблетки, таблетки пролонгированного действия; таблетки пролонгированного действия, покрытые пленочной оболочкой</w:t>
            </w:r>
          </w:p>
        </w:tc>
      </w:tr>
      <w:tr w:rsidR="000E28BF">
        <w:tc>
          <w:tcPr>
            <w:tcW w:w="3061" w:type="dxa"/>
          </w:tcPr>
          <w:p w:rsidR="000E28BF" w:rsidRDefault="000E28BF">
            <w:pPr>
              <w:pStyle w:val="ConsPlusNormal"/>
            </w:pPr>
            <w:r>
              <w:t>Каптоприл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Карведилол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Клонидин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Лаппаконитинагидробромид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Лизиноприл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Моксонидин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Нимодипин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Нитроглицерин</w:t>
            </w:r>
          </w:p>
        </w:tc>
        <w:tc>
          <w:tcPr>
            <w:tcW w:w="5953" w:type="dxa"/>
          </w:tcPr>
          <w:p w:rsidR="000E28BF" w:rsidRDefault="000E28BF">
            <w:pPr>
              <w:pStyle w:val="ConsPlusNormal"/>
            </w:pPr>
            <w:r>
              <w:t xml:space="preserve">спрей </w:t>
            </w:r>
            <w:proofErr w:type="gramStart"/>
            <w:r>
              <w:t>подъязычный</w:t>
            </w:r>
            <w:proofErr w:type="gramEnd"/>
            <w:r>
              <w:t xml:space="preserve"> дозированный; таблетки подъязычные; таблетки пролонгированного действия; трансдермальная терапевтическая система</w:t>
            </w:r>
          </w:p>
        </w:tc>
      </w:tr>
      <w:tr w:rsidR="000E28BF">
        <w:tc>
          <w:tcPr>
            <w:tcW w:w="3061" w:type="dxa"/>
          </w:tcPr>
          <w:p w:rsidR="000E28BF" w:rsidRDefault="000E28BF">
            <w:pPr>
              <w:pStyle w:val="ConsPlusNormal"/>
            </w:pPr>
            <w:r>
              <w:t>Нифедипин</w:t>
            </w:r>
          </w:p>
        </w:tc>
        <w:tc>
          <w:tcPr>
            <w:tcW w:w="5953" w:type="dxa"/>
          </w:tcPr>
          <w:p w:rsidR="000E28BF" w:rsidRDefault="000E28BF">
            <w:pPr>
              <w:pStyle w:val="ConsPlusNormal"/>
            </w:pPr>
            <w:r>
              <w:t>капсулы; таблетки пролонгированного действия, покрытые оболочкой; таблетки с модифицированным высвобождением; таблетки</w:t>
            </w:r>
          </w:p>
        </w:tc>
      </w:tr>
      <w:tr w:rsidR="000E28BF">
        <w:tc>
          <w:tcPr>
            <w:tcW w:w="3061" w:type="dxa"/>
          </w:tcPr>
          <w:p w:rsidR="000E28BF" w:rsidRDefault="000E28BF">
            <w:pPr>
              <w:pStyle w:val="ConsPlusNormal"/>
            </w:pPr>
            <w:r>
              <w:t>Метилдопа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lastRenderedPageBreak/>
              <w:t>Периндоприл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Прокаинамид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Пропафенон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Пропранолол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Соталол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Спиронолактон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Урапидил</w:t>
            </w:r>
          </w:p>
        </w:tc>
        <w:tc>
          <w:tcPr>
            <w:tcW w:w="5953" w:type="dxa"/>
          </w:tcPr>
          <w:p w:rsidR="000E28BF" w:rsidRDefault="000E28BF">
            <w:pPr>
              <w:pStyle w:val="ConsPlusNormal"/>
            </w:pPr>
            <w:r>
              <w:t>капсулы пролонгированного действия</w:t>
            </w:r>
          </w:p>
        </w:tc>
      </w:tr>
      <w:tr w:rsidR="000E28BF">
        <w:tc>
          <w:tcPr>
            <w:tcW w:w="3061" w:type="dxa"/>
          </w:tcPr>
          <w:p w:rsidR="000E28BF" w:rsidRDefault="000E28BF">
            <w:pPr>
              <w:pStyle w:val="ConsPlusNormal"/>
            </w:pPr>
            <w:r>
              <w:t>Фенофибрат</w:t>
            </w:r>
          </w:p>
        </w:tc>
        <w:tc>
          <w:tcPr>
            <w:tcW w:w="5953" w:type="dxa"/>
          </w:tcPr>
          <w:p w:rsidR="000E28BF" w:rsidRDefault="000E28BF">
            <w:pPr>
              <w:pStyle w:val="ConsPlusNormal"/>
            </w:pPr>
            <w:r>
              <w:t>капсулы пролонгированного действия;</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Фуросемид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22. СРЕДСТВА ДЛЯ ЛЕЧЕНИЯ ЗАБОЛЕВАНИЙ ЖЕЛУДОЧНО-КИШЕЧНОГО</w:t>
      </w:r>
    </w:p>
    <w:p w:rsidR="000E28BF" w:rsidRDefault="000E28BF">
      <w:pPr>
        <w:pStyle w:val="ConsPlusTitle"/>
        <w:jc w:val="center"/>
      </w:pPr>
      <w:r>
        <w:t>ТРАКТА</w:t>
      </w:r>
    </w:p>
    <w:p w:rsidR="000E28BF" w:rsidRDefault="000E28BF">
      <w:pPr>
        <w:pStyle w:val="ConsPlusNormal"/>
        <w:jc w:val="both"/>
      </w:pPr>
    </w:p>
    <w:p w:rsidR="000E28BF" w:rsidRDefault="000E28BF">
      <w:pPr>
        <w:pStyle w:val="ConsPlusTitle"/>
        <w:jc w:val="center"/>
        <w:outlineLvl w:val="3"/>
      </w:pPr>
      <w:r>
        <w:t>1) средства, используемые для лечения заболеваний,</w:t>
      </w:r>
    </w:p>
    <w:p w:rsidR="000E28BF" w:rsidRDefault="000E28BF">
      <w:pPr>
        <w:pStyle w:val="ConsPlusTitle"/>
        <w:jc w:val="center"/>
      </w:pPr>
      <w:proofErr w:type="gramStart"/>
      <w:r>
        <w:t>сопровождающихся</w:t>
      </w:r>
      <w:proofErr w:type="gramEnd"/>
      <w:r>
        <w:t xml:space="preserve"> эрозивно-язвенными процессами в пищеводе,</w:t>
      </w:r>
    </w:p>
    <w:p w:rsidR="000E28BF" w:rsidRDefault="000E28BF">
      <w:pPr>
        <w:pStyle w:val="ConsPlusTitle"/>
        <w:jc w:val="center"/>
      </w:pPr>
      <w:proofErr w:type="gramStart"/>
      <w:r>
        <w:t>желудке</w:t>
      </w:r>
      <w:proofErr w:type="gramEnd"/>
      <w:r>
        <w:t>, двенадцатиперстной кишке</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Висмута трикалия дицитрат</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Метоклопрамид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Омепразол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Ранитидин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Фамотидин</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2) спазмолитические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Дротаверин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Мебеверин</w:t>
            </w:r>
          </w:p>
        </w:tc>
        <w:tc>
          <w:tcPr>
            <w:tcW w:w="5953" w:type="dxa"/>
          </w:tcPr>
          <w:p w:rsidR="000E28BF" w:rsidRDefault="000E28BF">
            <w:pPr>
              <w:pStyle w:val="ConsPlusNormal"/>
            </w:pPr>
            <w:r>
              <w:t>капсулы пролонгированного действия</w:t>
            </w:r>
          </w:p>
        </w:tc>
      </w:tr>
    </w:tbl>
    <w:p w:rsidR="000E28BF" w:rsidRDefault="000E28BF">
      <w:pPr>
        <w:pStyle w:val="ConsPlusNormal"/>
        <w:jc w:val="both"/>
      </w:pPr>
    </w:p>
    <w:p w:rsidR="000E28BF" w:rsidRDefault="000E28BF">
      <w:pPr>
        <w:pStyle w:val="ConsPlusTitle"/>
        <w:jc w:val="center"/>
        <w:outlineLvl w:val="3"/>
      </w:pPr>
      <w:r>
        <w:t>3) слабительные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Бисакодил</w:t>
            </w:r>
          </w:p>
        </w:tc>
        <w:tc>
          <w:tcPr>
            <w:tcW w:w="5953" w:type="dxa"/>
          </w:tcPr>
          <w:p w:rsidR="000E28BF" w:rsidRDefault="000E28BF">
            <w:pPr>
              <w:pStyle w:val="ConsPlusNormal"/>
            </w:pPr>
            <w:r>
              <w:t>суппозитории ректальные; таблетки, покрытые оболочкой</w:t>
            </w:r>
          </w:p>
        </w:tc>
      </w:tr>
      <w:tr w:rsidR="000E28BF">
        <w:tc>
          <w:tcPr>
            <w:tcW w:w="3061" w:type="dxa"/>
          </w:tcPr>
          <w:p w:rsidR="000E28BF" w:rsidRDefault="000E28BF">
            <w:pPr>
              <w:pStyle w:val="ConsPlusNormal"/>
            </w:pPr>
            <w:r>
              <w:t>Лактулоза</w:t>
            </w:r>
          </w:p>
        </w:tc>
        <w:tc>
          <w:tcPr>
            <w:tcW w:w="5953" w:type="dxa"/>
          </w:tcPr>
          <w:p w:rsidR="000E28BF" w:rsidRDefault="000E28BF">
            <w:pPr>
              <w:pStyle w:val="ConsPlusNormal"/>
            </w:pPr>
            <w:r>
              <w:t>сироп</w:t>
            </w:r>
          </w:p>
        </w:tc>
      </w:tr>
      <w:tr w:rsidR="000E28BF">
        <w:tc>
          <w:tcPr>
            <w:tcW w:w="3061" w:type="dxa"/>
          </w:tcPr>
          <w:p w:rsidR="000E28BF" w:rsidRDefault="000E28BF">
            <w:pPr>
              <w:pStyle w:val="ConsPlusNormal"/>
            </w:pPr>
            <w:r>
              <w:t>Макрогол</w:t>
            </w:r>
          </w:p>
        </w:tc>
        <w:tc>
          <w:tcPr>
            <w:tcW w:w="5953" w:type="dxa"/>
          </w:tcPr>
          <w:p w:rsidR="000E28BF" w:rsidRDefault="000E28BF">
            <w:pPr>
              <w:pStyle w:val="ConsPlusNormal"/>
            </w:pPr>
            <w:r>
              <w:t>порошок для приготовления раствора для приема внутрь</w:t>
            </w:r>
          </w:p>
        </w:tc>
      </w:tr>
      <w:tr w:rsidR="000E28BF">
        <w:tc>
          <w:tcPr>
            <w:tcW w:w="3061" w:type="dxa"/>
          </w:tcPr>
          <w:p w:rsidR="000E28BF" w:rsidRDefault="000E28BF">
            <w:pPr>
              <w:pStyle w:val="ConsPlusNormal"/>
            </w:pPr>
            <w:r>
              <w:t>Сеннозиды A и B</w:t>
            </w:r>
          </w:p>
        </w:tc>
        <w:tc>
          <w:tcPr>
            <w:tcW w:w="5953" w:type="dxa"/>
          </w:tcPr>
          <w:p w:rsidR="000E28BF" w:rsidRDefault="000E28BF">
            <w:pPr>
              <w:pStyle w:val="ConsPlusNormal"/>
            </w:pPr>
            <w:r>
              <w:t>таблетки;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3"/>
      </w:pPr>
      <w:r>
        <w:lastRenderedPageBreak/>
        <w:t>4) антидиарейные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Лоперамид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Месалазин</w:t>
            </w:r>
          </w:p>
        </w:tc>
        <w:tc>
          <w:tcPr>
            <w:tcW w:w="5953" w:type="dxa"/>
          </w:tcPr>
          <w:p w:rsidR="000E28BF" w:rsidRDefault="000E28BF">
            <w:pPr>
              <w:pStyle w:val="ConsPlusNormal"/>
            </w:pPr>
            <w:r>
              <w:t>суппозитории ректальные; таблетки, покрытые кишечнорастворимой оболочкой</w:t>
            </w:r>
          </w:p>
        </w:tc>
      </w:tr>
      <w:tr w:rsidR="000E28BF">
        <w:tc>
          <w:tcPr>
            <w:tcW w:w="3061" w:type="dxa"/>
          </w:tcPr>
          <w:p w:rsidR="000E28BF" w:rsidRDefault="000E28BF">
            <w:pPr>
              <w:pStyle w:val="ConsPlusNormal"/>
            </w:pPr>
            <w:r>
              <w:t>Платифиллин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Смектит диоктаэдрический</w:t>
            </w:r>
          </w:p>
        </w:tc>
        <w:tc>
          <w:tcPr>
            <w:tcW w:w="5953" w:type="dxa"/>
          </w:tcPr>
          <w:p w:rsidR="000E28BF" w:rsidRDefault="000E28BF">
            <w:pPr>
              <w:pStyle w:val="ConsPlusNormal"/>
            </w:pPr>
            <w:r>
              <w:t>порошок для приготовления суспензии для приема внутрь</w:t>
            </w:r>
          </w:p>
        </w:tc>
      </w:tr>
    </w:tbl>
    <w:p w:rsidR="000E28BF" w:rsidRDefault="000E28BF">
      <w:pPr>
        <w:pStyle w:val="ConsPlusNormal"/>
        <w:jc w:val="both"/>
      </w:pPr>
    </w:p>
    <w:p w:rsidR="000E28BF" w:rsidRDefault="000E28BF">
      <w:pPr>
        <w:pStyle w:val="ConsPlusTitle"/>
        <w:jc w:val="center"/>
        <w:outlineLvl w:val="3"/>
      </w:pPr>
      <w:r>
        <w:t>5) панкреатические энзимы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Панкреатин</w:t>
            </w:r>
          </w:p>
        </w:tc>
        <w:tc>
          <w:tcPr>
            <w:tcW w:w="5953" w:type="dxa"/>
            <w:tcBorders>
              <w:top w:val="single" w:sz="4" w:space="0" w:color="auto"/>
              <w:bottom w:val="single" w:sz="4" w:space="0" w:color="auto"/>
            </w:tcBorders>
          </w:tcPr>
          <w:p w:rsidR="000E28BF" w:rsidRDefault="000E28BF">
            <w:pPr>
              <w:pStyle w:val="ConsPlusNormal"/>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6) средства, используемые для лечения заболеваний печени</w:t>
      </w:r>
    </w:p>
    <w:p w:rsidR="000E28BF" w:rsidRDefault="000E28BF">
      <w:pPr>
        <w:pStyle w:val="ConsPlusTitle"/>
        <w:jc w:val="center"/>
      </w:pPr>
      <w:r>
        <w:t>и желчевыводящих путей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Урсодезоксихолевая кислота</w:t>
            </w:r>
          </w:p>
        </w:tc>
        <w:tc>
          <w:tcPr>
            <w:tcW w:w="5953" w:type="dxa"/>
          </w:tcPr>
          <w:p w:rsidR="000E28BF" w:rsidRDefault="000E28BF">
            <w:pPr>
              <w:pStyle w:val="ConsPlusNormal"/>
            </w:pPr>
            <w:r>
              <w:t>капсулы; таблетки, покрытые пленочной оболочкой</w:t>
            </w:r>
          </w:p>
        </w:tc>
      </w:tr>
      <w:tr w:rsidR="000E28BF">
        <w:tc>
          <w:tcPr>
            <w:tcW w:w="3061" w:type="dxa"/>
          </w:tcPr>
          <w:p w:rsidR="000E28BF" w:rsidRDefault="000E28BF">
            <w:pPr>
              <w:pStyle w:val="ConsPlusNormal"/>
            </w:pPr>
            <w:r>
              <w:t>Фосфолипиды + Глицирризиновая кислота</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23. ГОРМОНЫ И СРЕДСТВА, ВЛИЯЮЩИЕ НА ЭНДОКРИННУЮ СИСТЕМУ</w:t>
      </w:r>
    </w:p>
    <w:p w:rsidR="000E28BF" w:rsidRDefault="000E28BF">
      <w:pPr>
        <w:pStyle w:val="ConsPlusNormal"/>
        <w:jc w:val="both"/>
      </w:pPr>
    </w:p>
    <w:p w:rsidR="000E28BF" w:rsidRDefault="000E28BF">
      <w:pPr>
        <w:pStyle w:val="ConsPlusTitle"/>
        <w:jc w:val="center"/>
        <w:outlineLvl w:val="3"/>
      </w:pPr>
      <w:r>
        <w:t>1) гормоны, синтетические субстанции и антигормоны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Бетаметазон</w:t>
            </w:r>
          </w:p>
        </w:tc>
        <w:tc>
          <w:tcPr>
            <w:tcW w:w="5953" w:type="dxa"/>
          </w:tcPr>
          <w:p w:rsidR="000E28BF" w:rsidRDefault="000E28BF">
            <w:pPr>
              <w:pStyle w:val="ConsPlusNormal"/>
            </w:pPr>
            <w:r>
              <w:t>крем; мазь</w:t>
            </w:r>
          </w:p>
        </w:tc>
      </w:tr>
      <w:tr w:rsidR="000E28BF">
        <w:tc>
          <w:tcPr>
            <w:tcW w:w="3061" w:type="dxa"/>
          </w:tcPr>
          <w:p w:rsidR="000E28BF" w:rsidRDefault="000E28BF">
            <w:pPr>
              <w:pStyle w:val="ConsPlusNormal"/>
            </w:pPr>
            <w:r>
              <w:t>Гидрокортизон</w:t>
            </w:r>
          </w:p>
        </w:tc>
        <w:tc>
          <w:tcPr>
            <w:tcW w:w="5953" w:type="dxa"/>
          </w:tcPr>
          <w:p w:rsidR="000E28BF" w:rsidRDefault="000E28BF">
            <w:pPr>
              <w:pStyle w:val="ConsPlusNormal"/>
            </w:pPr>
            <w:r>
              <w:t>мазь глазная; мазь для наружного применения; таблетки</w:t>
            </w:r>
          </w:p>
        </w:tc>
      </w:tr>
      <w:tr w:rsidR="000E28BF">
        <w:tc>
          <w:tcPr>
            <w:tcW w:w="3061" w:type="dxa"/>
          </w:tcPr>
          <w:p w:rsidR="000E28BF" w:rsidRDefault="000E28BF">
            <w:pPr>
              <w:pStyle w:val="ConsPlusNormal"/>
            </w:pPr>
            <w:r>
              <w:t>Дексаметазон</w:t>
            </w:r>
          </w:p>
        </w:tc>
        <w:tc>
          <w:tcPr>
            <w:tcW w:w="5953" w:type="dxa"/>
          </w:tcPr>
          <w:p w:rsidR="000E28BF" w:rsidRDefault="000E28BF">
            <w:pPr>
              <w:pStyle w:val="ConsPlusNormal"/>
            </w:pPr>
            <w:r>
              <w:t>капли глазные; таблетки</w:t>
            </w:r>
          </w:p>
        </w:tc>
      </w:tr>
      <w:tr w:rsidR="000E28BF">
        <w:tc>
          <w:tcPr>
            <w:tcW w:w="3061" w:type="dxa"/>
          </w:tcPr>
          <w:p w:rsidR="000E28BF" w:rsidRDefault="000E28BF">
            <w:pPr>
              <w:pStyle w:val="ConsPlusNormal"/>
            </w:pPr>
            <w:r>
              <w:t>Десмопрессин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Левотироксин натрий</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Метилпреднизолон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Преднизолон</w:t>
            </w:r>
          </w:p>
        </w:tc>
        <w:tc>
          <w:tcPr>
            <w:tcW w:w="5953" w:type="dxa"/>
          </w:tcPr>
          <w:p w:rsidR="000E28BF" w:rsidRDefault="000E28BF">
            <w:pPr>
              <w:pStyle w:val="ConsPlusNormal"/>
            </w:pPr>
            <w:r>
              <w:t>капли глазные; таблетки; мазь для наружного применения</w:t>
            </w:r>
          </w:p>
        </w:tc>
      </w:tr>
      <w:tr w:rsidR="000E28BF">
        <w:tc>
          <w:tcPr>
            <w:tcW w:w="3061" w:type="dxa"/>
          </w:tcPr>
          <w:p w:rsidR="000E28BF" w:rsidRDefault="000E28BF">
            <w:pPr>
              <w:pStyle w:val="ConsPlusNormal"/>
            </w:pPr>
            <w:r>
              <w:t>Соматропин</w:t>
            </w:r>
          </w:p>
        </w:tc>
        <w:tc>
          <w:tcPr>
            <w:tcW w:w="5953" w:type="dxa"/>
          </w:tcPr>
          <w:p w:rsidR="000E28BF" w:rsidRDefault="000E28BF">
            <w:pPr>
              <w:pStyle w:val="ConsPlusNormal"/>
            </w:pPr>
            <w:r>
              <w:t>лиофилизат для приготовления раствора для инъекций; раствор для подкожного введения</w:t>
            </w:r>
          </w:p>
        </w:tc>
      </w:tr>
      <w:tr w:rsidR="000E28BF">
        <w:tc>
          <w:tcPr>
            <w:tcW w:w="3061" w:type="dxa"/>
          </w:tcPr>
          <w:p w:rsidR="000E28BF" w:rsidRDefault="000E28BF">
            <w:pPr>
              <w:pStyle w:val="ConsPlusNormal"/>
            </w:pPr>
            <w:r>
              <w:t>Тестостерон</w:t>
            </w:r>
          </w:p>
        </w:tc>
        <w:tc>
          <w:tcPr>
            <w:tcW w:w="5953" w:type="dxa"/>
          </w:tcPr>
          <w:p w:rsidR="000E28BF" w:rsidRDefault="000E28BF">
            <w:pPr>
              <w:pStyle w:val="ConsPlusNormal"/>
            </w:pPr>
            <w:r>
              <w:t>гель для наружного применения;</w:t>
            </w:r>
          </w:p>
          <w:p w:rsidR="000E28BF" w:rsidRDefault="000E28BF">
            <w:pPr>
              <w:pStyle w:val="ConsPlusNormal"/>
            </w:pPr>
            <w:r>
              <w:t>капсулы; раствор для внутримышечного введения</w:t>
            </w:r>
          </w:p>
        </w:tc>
      </w:tr>
      <w:tr w:rsidR="000E28BF">
        <w:tc>
          <w:tcPr>
            <w:tcW w:w="3061" w:type="dxa"/>
          </w:tcPr>
          <w:p w:rsidR="000E28BF" w:rsidRDefault="000E28BF">
            <w:pPr>
              <w:pStyle w:val="ConsPlusNormal"/>
            </w:pPr>
            <w:r>
              <w:t>Тестостерон (смесь эфиров)</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Тиамазол</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Флудрокортизон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3"/>
      </w:pPr>
      <w:r>
        <w:lastRenderedPageBreak/>
        <w:t>2) средства для лечения сахарного диабета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Алоглиптин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Вилдаглиптин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Глибенкламид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Гликлазид</w:t>
            </w:r>
          </w:p>
        </w:tc>
        <w:tc>
          <w:tcPr>
            <w:tcW w:w="5953" w:type="dxa"/>
          </w:tcPr>
          <w:p w:rsidR="000E28BF" w:rsidRDefault="000E28BF">
            <w:pPr>
              <w:pStyle w:val="ConsPlusNormal"/>
            </w:pPr>
            <w:r>
              <w:t>таблетки с модифицированным высвобождением; таблетки</w:t>
            </w:r>
          </w:p>
        </w:tc>
      </w:tr>
      <w:tr w:rsidR="000E28BF">
        <w:tc>
          <w:tcPr>
            <w:tcW w:w="3061" w:type="dxa"/>
          </w:tcPr>
          <w:p w:rsidR="000E28BF" w:rsidRDefault="000E28BF">
            <w:pPr>
              <w:pStyle w:val="ConsPlusNormal"/>
            </w:pPr>
            <w:r>
              <w:t>Инсулин аспарт</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Инсулин аспарт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гларгин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двухфазный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детемир</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 растворимый (человеческий генно-инженерный)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Инсулин-изофан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Ликсисенатид</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Метформин</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Репаглинид</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3"/>
      </w:pPr>
      <w:r>
        <w:t>3) гестагены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Дидрогестерон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Норэтистерон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Прогестерон</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24. СРЕДСТВА ДЛЯ ЛЕЧЕНИЯ АДЕНОМЫ ПРОСТАТЫ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Доксазозин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Тамсулозин</w:t>
            </w:r>
          </w:p>
        </w:tc>
        <w:tc>
          <w:tcPr>
            <w:tcW w:w="5953" w:type="dxa"/>
          </w:tcPr>
          <w:p w:rsidR="000E28BF" w:rsidRDefault="000E28BF">
            <w:pPr>
              <w:pStyle w:val="ConsPlusNormal"/>
            </w:pPr>
            <w:r>
              <w:t>капсулы с модифицированным высвобождением; таблетки с контролируемым высвобождением, покрытые оболочкой</w:t>
            </w:r>
          </w:p>
        </w:tc>
      </w:tr>
      <w:tr w:rsidR="000E28BF">
        <w:tc>
          <w:tcPr>
            <w:tcW w:w="3061" w:type="dxa"/>
          </w:tcPr>
          <w:p w:rsidR="000E28BF" w:rsidRDefault="000E28BF">
            <w:pPr>
              <w:pStyle w:val="ConsPlusNormal"/>
            </w:pPr>
            <w:r>
              <w:t>Финастерид</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lastRenderedPageBreak/>
        <w:t>25. СРЕДСТВА, ВЛИЯЮЩИЕ НА ОРГАНЫ ДЫХАНИЯ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Амброксол</w:t>
            </w:r>
          </w:p>
        </w:tc>
        <w:tc>
          <w:tcPr>
            <w:tcW w:w="5953" w:type="dxa"/>
          </w:tcPr>
          <w:p w:rsidR="000E28BF" w:rsidRDefault="000E28BF">
            <w:pPr>
              <w:pStyle w:val="ConsPlusNormal"/>
            </w:pPr>
            <w:r>
              <w:t>сироп; таблетки</w:t>
            </w:r>
          </w:p>
        </w:tc>
      </w:tr>
      <w:tr w:rsidR="000E28BF">
        <w:tc>
          <w:tcPr>
            <w:tcW w:w="3061" w:type="dxa"/>
          </w:tcPr>
          <w:p w:rsidR="000E28BF" w:rsidRDefault="000E28BF">
            <w:pPr>
              <w:pStyle w:val="ConsPlusNormal"/>
            </w:pPr>
            <w:r>
              <w:t>Аминофиллин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Ацетилцистеин</w:t>
            </w:r>
          </w:p>
        </w:tc>
        <w:tc>
          <w:tcPr>
            <w:tcW w:w="5953" w:type="dxa"/>
          </w:tcPr>
          <w:p w:rsidR="000E28BF" w:rsidRDefault="000E28BF">
            <w:pPr>
              <w:pStyle w:val="ConsPlusNormal"/>
            </w:pPr>
            <w:r>
              <w:t>таблетки шипучие</w:t>
            </w:r>
          </w:p>
        </w:tc>
      </w:tr>
      <w:tr w:rsidR="000E28BF">
        <w:tc>
          <w:tcPr>
            <w:tcW w:w="3061" w:type="dxa"/>
          </w:tcPr>
          <w:p w:rsidR="000E28BF" w:rsidRDefault="000E28BF">
            <w:pPr>
              <w:pStyle w:val="ConsPlusNormal"/>
            </w:pPr>
            <w:r>
              <w:t>Беклометазон</w:t>
            </w:r>
          </w:p>
        </w:tc>
        <w:tc>
          <w:tcPr>
            <w:tcW w:w="5953" w:type="dxa"/>
          </w:tcPr>
          <w:p w:rsidR="000E28BF" w:rsidRDefault="000E28BF">
            <w:pPr>
              <w:pStyle w:val="ConsPlusNormal"/>
            </w:pPr>
            <w:r>
              <w:t>аэрозольный ингалятор, активируемый вдохом (легкое дыхание); спрей назальный</w:t>
            </w:r>
          </w:p>
        </w:tc>
      </w:tr>
      <w:tr w:rsidR="000E28BF">
        <w:tc>
          <w:tcPr>
            <w:tcW w:w="3061" w:type="dxa"/>
          </w:tcPr>
          <w:p w:rsidR="000E28BF" w:rsidRDefault="000E28BF">
            <w:pPr>
              <w:pStyle w:val="ConsPlusNormal"/>
            </w:pPr>
            <w:r>
              <w:t>Беклометазон + Формотерол</w:t>
            </w:r>
          </w:p>
        </w:tc>
        <w:tc>
          <w:tcPr>
            <w:tcW w:w="5953" w:type="dxa"/>
          </w:tcPr>
          <w:p w:rsidR="000E28BF" w:rsidRDefault="000E28BF">
            <w:pPr>
              <w:pStyle w:val="ConsPlusNormal"/>
            </w:pPr>
            <w:r>
              <w:t>аэрозоль для ингаляций дозированный</w:t>
            </w:r>
          </w:p>
        </w:tc>
      </w:tr>
      <w:tr w:rsidR="000E28BF">
        <w:tc>
          <w:tcPr>
            <w:tcW w:w="3061" w:type="dxa"/>
          </w:tcPr>
          <w:p w:rsidR="000E28BF" w:rsidRDefault="000E28BF">
            <w:pPr>
              <w:pStyle w:val="ConsPlusNormal"/>
            </w:pPr>
            <w:r>
              <w:t>Будесонид</w:t>
            </w:r>
          </w:p>
        </w:tc>
        <w:tc>
          <w:tcPr>
            <w:tcW w:w="5953" w:type="dxa"/>
          </w:tcPr>
          <w:p w:rsidR="000E28BF" w:rsidRDefault="000E28BF">
            <w:pPr>
              <w:pStyle w:val="ConsPlusNormal"/>
            </w:pPr>
            <w:r>
              <w:t>порошок для ингаляций дозированный; суспензия для ингаляций</w:t>
            </w:r>
          </w:p>
        </w:tc>
      </w:tr>
      <w:tr w:rsidR="000E28BF">
        <w:tc>
          <w:tcPr>
            <w:tcW w:w="3061" w:type="dxa"/>
          </w:tcPr>
          <w:p w:rsidR="000E28BF" w:rsidRDefault="000E28BF">
            <w:pPr>
              <w:pStyle w:val="ConsPlusNormal"/>
            </w:pPr>
            <w:r>
              <w:t>Будесонид + Формотерол</w:t>
            </w:r>
          </w:p>
        </w:tc>
        <w:tc>
          <w:tcPr>
            <w:tcW w:w="5953" w:type="dxa"/>
          </w:tcPr>
          <w:p w:rsidR="000E28BF" w:rsidRDefault="000E28BF">
            <w:pPr>
              <w:pStyle w:val="ConsPlusNormal"/>
            </w:pPr>
            <w:r>
              <w:t>капсул с порошком для ингаляций набор;</w:t>
            </w:r>
          </w:p>
          <w:p w:rsidR="000E28BF" w:rsidRDefault="000E28BF">
            <w:pPr>
              <w:pStyle w:val="ConsPlusNormal"/>
            </w:pPr>
            <w:r>
              <w:t>порошок для ингаляций дозированный</w:t>
            </w:r>
          </w:p>
        </w:tc>
      </w:tr>
      <w:tr w:rsidR="000E28BF">
        <w:tc>
          <w:tcPr>
            <w:tcW w:w="3061" w:type="dxa"/>
          </w:tcPr>
          <w:p w:rsidR="000E28BF" w:rsidRDefault="000E28BF">
            <w:pPr>
              <w:pStyle w:val="ConsPlusNormal"/>
            </w:pPr>
            <w:r>
              <w:t>Вилантерол + флутиказона фуроат</w:t>
            </w:r>
          </w:p>
        </w:tc>
        <w:tc>
          <w:tcPr>
            <w:tcW w:w="5953" w:type="dxa"/>
          </w:tcPr>
          <w:p w:rsidR="000E28BF" w:rsidRDefault="000E28BF">
            <w:pPr>
              <w:pStyle w:val="ConsPlusNormal"/>
              <w:jc w:val="both"/>
            </w:pPr>
            <w:r>
              <w:t>порошок для ингаляций дозированный</w:t>
            </w:r>
          </w:p>
        </w:tc>
      </w:tr>
      <w:tr w:rsidR="000E28BF">
        <w:tc>
          <w:tcPr>
            <w:tcW w:w="3061" w:type="dxa"/>
          </w:tcPr>
          <w:p w:rsidR="000E28BF" w:rsidRDefault="000E28BF">
            <w:pPr>
              <w:pStyle w:val="ConsPlusNormal"/>
            </w:pPr>
            <w:r>
              <w:t>Гликопиррония бромид</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Гликопиррония бромид + индакатерол</w:t>
            </w:r>
          </w:p>
        </w:tc>
        <w:tc>
          <w:tcPr>
            <w:tcW w:w="5953" w:type="dxa"/>
          </w:tcPr>
          <w:p w:rsidR="000E28BF" w:rsidRDefault="000E28BF">
            <w:pPr>
              <w:pStyle w:val="ConsPlusNormal"/>
              <w:jc w:val="both"/>
            </w:pPr>
            <w:r>
              <w:t>капсулы с порошком для ингаляций</w:t>
            </w:r>
          </w:p>
        </w:tc>
      </w:tr>
      <w:tr w:rsidR="000E28BF">
        <w:tc>
          <w:tcPr>
            <w:tcW w:w="3061" w:type="dxa"/>
          </w:tcPr>
          <w:p w:rsidR="000E28BF" w:rsidRDefault="000E28BF">
            <w:pPr>
              <w:pStyle w:val="ConsPlusNormal"/>
            </w:pPr>
            <w:r>
              <w:t>Дифенгидрамин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Ипратропия бромид</w:t>
            </w:r>
          </w:p>
        </w:tc>
        <w:tc>
          <w:tcPr>
            <w:tcW w:w="5953" w:type="dxa"/>
          </w:tcPr>
          <w:p w:rsidR="000E28BF" w:rsidRDefault="000E28BF">
            <w:pPr>
              <w:pStyle w:val="ConsPlusNormal"/>
            </w:pPr>
            <w:r>
              <w:t>аэрозоль для ингаляций; раствор для ингаляций</w:t>
            </w:r>
          </w:p>
        </w:tc>
      </w:tr>
      <w:tr w:rsidR="000E28BF">
        <w:tc>
          <w:tcPr>
            <w:tcW w:w="3061" w:type="dxa"/>
          </w:tcPr>
          <w:p w:rsidR="000E28BF" w:rsidRDefault="000E28BF">
            <w:pPr>
              <w:pStyle w:val="ConsPlusNormal"/>
            </w:pPr>
            <w:r>
              <w:t>Ипратропия бромид + Фенотерол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Йод + Калия йодид + Глицерол</w:t>
            </w:r>
          </w:p>
        </w:tc>
        <w:tc>
          <w:tcPr>
            <w:tcW w:w="5953" w:type="dxa"/>
          </w:tcPr>
          <w:p w:rsidR="000E28BF" w:rsidRDefault="000E28BF">
            <w:pPr>
              <w:pStyle w:val="ConsPlusNormal"/>
            </w:pPr>
            <w:r>
              <w:t>раствор для местного применения;</w:t>
            </w:r>
          </w:p>
          <w:p w:rsidR="000E28BF" w:rsidRDefault="000E28BF">
            <w:pPr>
              <w:pStyle w:val="ConsPlusNormal"/>
            </w:pPr>
            <w:r>
              <w:t>спрей для местного применения</w:t>
            </w:r>
          </w:p>
        </w:tc>
      </w:tr>
      <w:tr w:rsidR="000E28BF">
        <w:tc>
          <w:tcPr>
            <w:tcW w:w="3061" w:type="dxa"/>
          </w:tcPr>
          <w:p w:rsidR="000E28BF" w:rsidRDefault="000E28BF">
            <w:pPr>
              <w:pStyle w:val="ConsPlusNormal"/>
            </w:pPr>
            <w:r>
              <w:t>Ксилометазолин</w:t>
            </w:r>
          </w:p>
        </w:tc>
        <w:tc>
          <w:tcPr>
            <w:tcW w:w="5953" w:type="dxa"/>
          </w:tcPr>
          <w:p w:rsidR="000E28BF" w:rsidRDefault="000E28BF">
            <w:pPr>
              <w:pStyle w:val="ConsPlusNormal"/>
            </w:pPr>
            <w:r>
              <w:t>гель назальный; капли; спрей назальный</w:t>
            </w:r>
          </w:p>
        </w:tc>
      </w:tr>
      <w:tr w:rsidR="000E28BF">
        <w:tc>
          <w:tcPr>
            <w:tcW w:w="3061" w:type="dxa"/>
          </w:tcPr>
          <w:p w:rsidR="000E28BF" w:rsidRDefault="000E28BF">
            <w:pPr>
              <w:pStyle w:val="ConsPlusNormal"/>
            </w:pPr>
            <w:r>
              <w:t>Олодатерол + тиотропия бромид</w:t>
            </w:r>
          </w:p>
        </w:tc>
        <w:tc>
          <w:tcPr>
            <w:tcW w:w="5953" w:type="dxa"/>
          </w:tcPr>
          <w:p w:rsidR="000E28BF" w:rsidRDefault="000E28BF">
            <w:pPr>
              <w:pStyle w:val="ConsPlusNormal"/>
            </w:pPr>
            <w:r>
              <w:t>раствор для ингаляций дозированный</w:t>
            </w:r>
          </w:p>
        </w:tc>
      </w:tr>
      <w:tr w:rsidR="000E28BF">
        <w:tc>
          <w:tcPr>
            <w:tcW w:w="3061" w:type="dxa"/>
          </w:tcPr>
          <w:p w:rsidR="000E28BF" w:rsidRDefault="000E28BF">
            <w:pPr>
              <w:pStyle w:val="ConsPlusNormal"/>
              <w:jc w:val="both"/>
            </w:pPr>
            <w:r>
              <w:t>Омализумаб</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Салметерол + Флутиказон</w:t>
            </w:r>
          </w:p>
        </w:tc>
        <w:tc>
          <w:tcPr>
            <w:tcW w:w="5953" w:type="dxa"/>
          </w:tcPr>
          <w:p w:rsidR="000E28BF" w:rsidRDefault="000E28BF">
            <w:pPr>
              <w:pStyle w:val="ConsPlusNormal"/>
            </w:pPr>
            <w:r>
              <w:t>аэрозоль для ингаляций дозированный; порошок для ингаляций дозированный</w:t>
            </w:r>
          </w:p>
        </w:tc>
      </w:tr>
      <w:tr w:rsidR="000E28BF">
        <w:tc>
          <w:tcPr>
            <w:tcW w:w="3061" w:type="dxa"/>
          </w:tcPr>
          <w:p w:rsidR="000E28BF" w:rsidRDefault="000E28BF">
            <w:pPr>
              <w:pStyle w:val="ConsPlusNormal"/>
            </w:pPr>
            <w:r>
              <w:t>Сальбутамол</w:t>
            </w:r>
          </w:p>
        </w:tc>
        <w:tc>
          <w:tcPr>
            <w:tcW w:w="5953" w:type="dxa"/>
          </w:tcPr>
          <w:p w:rsidR="000E28BF" w:rsidRDefault="000E28BF">
            <w:pPr>
              <w:pStyle w:val="ConsPlusNormal"/>
            </w:pPr>
            <w:proofErr w:type="gramStart"/>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roofErr w:type="gramEnd"/>
          </w:p>
        </w:tc>
      </w:tr>
      <w:tr w:rsidR="000E28BF">
        <w:tc>
          <w:tcPr>
            <w:tcW w:w="3061" w:type="dxa"/>
          </w:tcPr>
          <w:p w:rsidR="000E28BF" w:rsidRDefault="000E28BF">
            <w:pPr>
              <w:pStyle w:val="ConsPlusNormal"/>
            </w:pPr>
            <w:r>
              <w:t>Тиотропия бромид</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Фенспирид</w:t>
            </w:r>
          </w:p>
        </w:tc>
        <w:tc>
          <w:tcPr>
            <w:tcW w:w="5953" w:type="dxa"/>
          </w:tcPr>
          <w:p w:rsidR="000E28BF" w:rsidRDefault="000E28BF">
            <w:pPr>
              <w:pStyle w:val="ConsPlusNormal"/>
            </w:pPr>
            <w:r>
              <w:t>сироп; таблетки, покрытые пленочной оболочкой</w:t>
            </w:r>
          </w:p>
        </w:tc>
      </w:tr>
      <w:tr w:rsidR="000E28BF">
        <w:tc>
          <w:tcPr>
            <w:tcW w:w="3061" w:type="dxa"/>
          </w:tcPr>
          <w:p w:rsidR="000E28BF" w:rsidRDefault="000E28BF">
            <w:pPr>
              <w:pStyle w:val="ConsPlusNormal"/>
            </w:pPr>
            <w:r>
              <w:t>Формотерол</w:t>
            </w:r>
          </w:p>
        </w:tc>
        <w:tc>
          <w:tcPr>
            <w:tcW w:w="5953" w:type="dxa"/>
          </w:tcPr>
          <w:p w:rsidR="000E28BF" w:rsidRDefault="000E28BF">
            <w:pPr>
              <w:pStyle w:val="ConsPlusNormal"/>
            </w:pPr>
            <w:r>
              <w:t xml:space="preserve">капсулы с порошком для ингаляций; порошок для ингаляций </w:t>
            </w:r>
            <w:r>
              <w:lastRenderedPageBreak/>
              <w:t>дозированный</w:t>
            </w:r>
          </w:p>
        </w:tc>
      </w:tr>
      <w:tr w:rsidR="000E28BF">
        <w:tc>
          <w:tcPr>
            <w:tcW w:w="3061" w:type="dxa"/>
          </w:tcPr>
          <w:p w:rsidR="000E28BF" w:rsidRDefault="000E28BF">
            <w:pPr>
              <w:pStyle w:val="ConsPlusNormal"/>
            </w:pPr>
            <w:r>
              <w:lastRenderedPageBreak/>
              <w:t>Формотерол + Будесонид</w:t>
            </w:r>
          </w:p>
        </w:tc>
        <w:tc>
          <w:tcPr>
            <w:tcW w:w="5953" w:type="dxa"/>
          </w:tcPr>
          <w:p w:rsidR="000E28BF" w:rsidRDefault="000E28BF">
            <w:pPr>
              <w:pStyle w:val="ConsPlusNormal"/>
            </w:pPr>
            <w:r>
              <w:t>порошок для ингаляций дозированный</w:t>
            </w:r>
          </w:p>
        </w:tc>
      </w:tr>
    </w:tbl>
    <w:p w:rsidR="000E28BF" w:rsidRDefault="000E28BF">
      <w:pPr>
        <w:pStyle w:val="ConsPlusNormal"/>
        <w:jc w:val="both"/>
      </w:pPr>
    </w:p>
    <w:p w:rsidR="000E28BF" w:rsidRDefault="000E28BF">
      <w:pPr>
        <w:pStyle w:val="ConsPlusTitle"/>
        <w:jc w:val="center"/>
        <w:outlineLvl w:val="2"/>
      </w:pPr>
      <w:r>
        <w:t>26. СРЕДСТВА, ПРИМЕНЯЕМЫЕ В ОФТАЛЬМОЛОГИИ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Бутиламиногидроксипропоксифеноксиметилметилоксадиазол</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Гипромеллоза</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Пилокарпин</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Тавлупрост</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Тимолол</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Тропикамид</w:t>
            </w:r>
          </w:p>
        </w:tc>
        <w:tc>
          <w:tcPr>
            <w:tcW w:w="5953" w:type="dxa"/>
          </w:tcPr>
          <w:p w:rsidR="000E28BF" w:rsidRDefault="000E28BF">
            <w:pPr>
              <w:pStyle w:val="ConsPlusNormal"/>
            </w:pPr>
            <w:r>
              <w:t>капли глазные</w:t>
            </w:r>
          </w:p>
        </w:tc>
      </w:tr>
    </w:tbl>
    <w:p w:rsidR="000E28BF" w:rsidRDefault="000E28BF">
      <w:pPr>
        <w:pStyle w:val="ConsPlusNormal"/>
        <w:jc w:val="both"/>
      </w:pPr>
    </w:p>
    <w:p w:rsidR="000E28BF" w:rsidRDefault="000E28BF">
      <w:pPr>
        <w:pStyle w:val="ConsPlusTitle"/>
        <w:jc w:val="center"/>
        <w:outlineLvl w:val="2"/>
      </w:pPr>
      <w:r>
        <w:t>27. ВИТАМИНЫ И МИНЕРАЛЫ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Аскорбиновая кислота</w:t>
            </w:r>
          </w:p>
        </w:tc>
        <w:tc>
          <w:tcPr>
            <w:tcW w:w="5953" w:type="dxa"/>
          </w:tcPr>
          <w:p w:rsidR="000E28BF" w:rsidRDefault="000E28BF">
            <w:pPr>
              <w:pStyle w:val="ConsPlusNormal"/>
            </w:pPr>
            <w:r>
              <w:t>драже; капли для приема внутрь; капсулы пролонгированного действия; таблетки</w:t>
            </w:r>
          </w:p>
        </w:tc>
      </w:tr>
      <w:tr w:rsidR="000E28BF">
        <w:tc>
          <w:tcPr>
            <w:tcW w:w="3061" w:type="dxa"/>
          </w:tcPr>
          <w:p w:rsidR="000E28BF" w:rsidRDefault="000E28BF">
            <w:pPr>
              <w:pStyle w:val="ConsPlusNormal"/>
            </w:pPr>
            <w:r>
              <w:t>Калия йодид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Калия и магния аспарагинат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Кальция глюконат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Пиридоксин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Ретинол</w:t>
            </w:r>
          </w:p>
        </w:tc>
        <w:tc>
          <w:tcPr>
            <w:tcW w:w="5953" w:type="dxa"/>
          </w:tcPr>
          <w:p w:rsidR="000E28BF" w:rsidRDefault="000E28BF">
            <w:pPr>
              <w:pStyle w:val="ConsPlusNormal"/>
            </w:pPr>
            <w:r>
              <w:t>драже; капли для приема внутрь и наружного применения; капсулы; мазь для наружного применения</w:t>
            </w:r>
          </w:p>
        </w:tc>
      </w:tr>
      <w:tr w:rsidR="000E28BF">
        <w:tc>
          <w:tcPr>
            <w:tcW w:w="3061" w:type="dxa"/>
          </w:tcPr>
          <w:p w:rsidR="000E28BF" w:rsidRDefault="000E28BF">
            <w:pPr>
              <w:pStyle w:val="ConsPlusNormal"/>
            </w:pPr>
            <w:r>
              <w:t>Тиамин</w:t>
            </w:r>
          </w:p>
        </w:tc>
        <w:tc>
          <w:tcPr>
            <w:tcW w:w="5953" w:type="dxa"/>
          </w:tcPr>
          <w:p w:rsidR="000E28BF" w:rsidRDefault="000E28BF">
            <w:pPr>
              <w:pStyle w:val="ConsPlusNormal"/>
            </w:pPr>
            <w:r>
              <w:t>раствор для внутримышечного введения</w:t>
            </w:r>
          </w:p>
        </w:tc>
      </w:tr>
    </w:tbl>
    <w:p w:rsidR="000E28BF" w:rsidRDefault="000E28BF">
      <w:pPr>
        <w:pStyle w:val="ConsPlusNormal"/>
        <w:jc w:val="both"/>
      </w:pPr>
    </w:p>
    <w:p w:rsidR="000E28BF" w:rsidRDefault="000E28BF">
      <w:pPr>
        <w:pStyle w:val="ConsPlusTitle"/>
        <w:jc w:val="center"/>
        <w:outlineLvl w:val="2"/>
      </w:pPr>
      <w:r>
        <w:t>28. АНТИСЕПТИКИ И СРЕДСТВА ДЛЯ ДЕЗИНФЕКЦИИ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Хлоргексидин</w:t>
            </w:r>
          </w:p>
        </w:tc>
        <w:tc>
          <w:tcPr>
            <w:tcW w:w="5953" w:type="dxa"/>
          </w:tcPr>
          <w:p w:rsidR="000E28BF" w:rsidRDefault="000E28BF">
            <w:pPr>
              <w:pStyle w:val="ConsPlusNormal"/>
            </w:pPr>
            <w:r>
              <w:t>раствор для наружного применения</w:t>
            </w:r>
          </w:p>
        </w:tc>
      </w:tr>
      <w:tr w:rsidR="000E28BF">
        <w:tc>
          <w:tcPr>
            <w:tcW w:w="3061" w:type="dxa"/>
          </w:tcPr>
          <w:p w:rsidR="000E28BF" w:rsidRDefault="000E28BF">
            <w:pPr>
              <w:pStyle w:val="ConsPlusNormal"/>
            </w:pPr>
            <w:r>
              <w:t>Этанол</w:t>
            </w:r>
          </w:p>
        </w:tc>
        <w:tc>
          <w:tcPr>
            <w:tcW w:w="5953" w:type="dxa"/>
          </w:tcPr>
          <w:p w:rsidR="000E28BF" w:rsidRDefault="000E28BF">
            <w:pPr>
              <w:pStyle w:val="ConsPlusNormal"/>
            </w:pPr>
            <w:r>
              <w:t>раствор для наружного применения и приготовления лекарственных форм</w:t>
            </w:r>
          </w:p>
        </w:tc>
      </w:tr>
    </w:tbl>
    <w:p w:rsidR="000E28BF" w:rsidRDefault="000E28BF">
      <w:pPr>
        <w:pStyle w:val="ConsPlusNormal"/>
        <w:jc w:val="both"/>
      </w:pPr>
    </w:p>
    <w:p w:rsidR="000E28BF" w:rsidRDefault="000E28BF">
      <w:pPr>
        <w:pStyle w:val="ConsPlusTitle"/>
        <w:jc w:val="center"/>
        <w:outlineLvl w:val="2"/>
      </w:pPr>
      <w:r>
        <w:t>29. ПРОЧИЕ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Алфузозин</w:t>
            </w:r>
          </w:p>
        </w:tc>
        <w:tc>
          <w:tcPr>
            <w:tcW w:w="5953" w:type="dxa"/>
          </w:tcPr>
          <w:p w:rsidR="000E28BF" w:rsidRDefault="000E28BF">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0E28BF">
        <w:tc>
          <w:tcPr>
            <w:tcW w:w="3061" w:type="dxa"/>
          </w:tcPr>
          <w:p w:rsidR="000E28BF" w:rsidRDefault="000E28BF">
            <w:pPr>
              <w:pStyle w:val="ConsPlusNormal"/>
            </w:pPr>
            <w:r>
              <w:lastRenderedPageBreak/>
              <w:t>Гексопреналин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Деферазирокс</w:t>
            </w:r>
          </w:p>
        </w:tc>
        <w:tc>
          <w:tcPr>
            <w:tcW w:w="5953" w:type="dxa"/>
          </w:tcPr>
          <w:p w:rsidR="000E28BF" w:rsidRDefault="000E28BF">
            <w:pPr>
              <w:pStyle w:val="ConsPlusNormal"/>
            </w:pPr>
            <w:r>
              <w:t>таблетки диспергируемые</w:t>
            </w:r>
          </w:p>
        </w:tc>
      </w:tr>
      <w:tr w:rsidR="000E28BF">
        <w:tc>
          <w:tcPr>
            <w:tcW w:w="3061" w:type="dxa"/>
          </w:tcPr>
          <w:p w:rsidR="000E28BF" w:rsidRDefault="000E28BF">
            <w:pPr>
              <w:pStyle w:val="ConsPlusNormal"/>
            </w:pPr>
            <w:r>
              <w:t>Кетоаналоги аминокислот</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Солифенацин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Этилметилгидроксипиридинасукцинат</w:t>
            </w:r>
          </w:p>
        </w:tc>
        <w:tc>
          <w:tcPr>
            <w:tcW w:w="5953" w:type="dxa"/>
          </w:tcPr>
          <w:p w:rsidR="000E28BF" w:rsidRDefault="000E28BF">
            <w:pPr>
              <w:pStyle w:val="ConsPlusNormal"/>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30. ДЕРМАТОЛОГИЧЕСКИЕ ПРЕПАРАТЫ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Диоксометилтетрагидропиримидин + Сульфадиметоксин + Тримекаин + Хлорамфеникол</w:t>
            </w:r>
          </w:p>
        </w:tc>
        <w:tc>
          <w:tcPr>
            <w:tcW w:w="5953" w:type="dxa"/>
          </w:tcPr>
          <w:p w:rsidR="000E28BF" w:rsidRDefault="000E28BF">
            <w:pPr>
              <w:pStyle w:val="ConsPlusNormal"/>
            </w:pPr>
            <w:r>
              <w:t>мазь для наружного применения</w:t>
            </w:r>
          </w:p>
        </w:tc>
      </w:tr>
      <w:tr w:rsidR="000E28BF">
        <w:tc>
          <w:tcPr>
            <w:tcW w:w="3061" w:type="dxa"/>
          </w:tcPr>
          <w:p w:rsidR="000E28BF" w:rsidRDefault="000E28BF">
            <w:pPr>
              <w:pStyle w:val="ConsPlusNormal"/>
            </w:pPr>
            <w:r>
              <w:t>Мометазон</w:t>
            </w:r>
          </w:p>
        </w:tc>
        <w:tc>
          <w:tcPr>
            <w:tcW w:w="5953" w:type="dxa"/>
          </w:tcPr>
          <w:p w:rsidR="000E28BF" w:rsidRDefault="000E28BF">
            <w:pPr>
              <w:pStyle w:val="ConsPlusNormal"/>
            </w:pPr>
            <w:r>
              <w:t>крем для наружного применения; мазь для наружного применения; спрей назальный дозированный</w:t>
            </w:r>
          </w:p>
        </w:tc>
      </w:tr>
      <w:tr w:rsidR="000E28BF">
        <w:tc>
          <w:tcPr>
            <w:tcW w:w="3061" w:type="dxa"/>
          </w:tcPr>
          <w:p w:rsidR="000E28BF" w:rsidRDefault="000E28BF">
            <w:pPr>
              <w:pStyle w:val="ConsPlusNormal"/>
            </w:pPr>
            <w:r>
              <w:t>Повидон-йод</w:t>
            </w:r>
          </w:p>
        </w:tc>
        <w:tc>
          <w:tcPr>
            <w:tcW w:w="5953" w:type="dxa"/>
          </w:tcPr>
          <w:p w:rsidR="000E28BF" w:rsidRDefault="000E28BF">
            <w:pPr>
              <w:pStyle w:val="ConsPlusNormal"/>
            </w:pPr>
            <w:r>
              <w:t>раствор для местного и наружного применения</w:t>
            </w:r>
          </w:p>
        </w:tc>
      </w:tr>
      <w:tr w:rsidR="000E28BF">
        <w:tc>
          <w:tcPr>
            <w:tcW w:w="3061" w:type="dxa"/>
          </w:tcPr>
          <w:p w:rsidR="000E28BF" w:rsidRDefault="000E28BF">
            <w:pPr>
              <w:pStyle w:val="ConsPlusNormal"/>
            </w:pPr>
            <w:r>
              <w:t>Салициловая кислота</w:t>
            </w:r>
          </w:p>
        </w:tc>
        <w:tc>
          <w:tcPr>
            <w:tcW w:w="5953" w:type="dxa"/>
          </w:tcPr>
          <w:p w:rsidR="000E28BF" w:rsidRDefault="000E28BF">
            <w:pPr>
              <w:pStyle w:val="ConsPlusNormal"/>
            </w:pPr>
            <w:r>
              <w:t>мазь для наружного применения</w:t>
            </w:r>
          </w:p>
        </w:tc>
      </w:tr>
    </w:tbl>
    <w:p w:rsidR="000E28BF" w:rsidRDefault="000E28BF">
      <w:pPr>
        <w:pStyle w:val="ConsPlusNormal"/>
        <w:jc w:val="both"/>
      </w:pPr>
    </w:p>
    <w:p w:rsidR="000E28BF" w:rsidRDefault="000E28BF">
      <w:pPr>
        <w:pStyle w:val="ConsPlusTitle"/>
        <w:jc w:val="center"/>
        <w:outlineLvl w:val="2"/>
      </w:pPr>
      <w:r>
        <w:t>31. СРЕДСТВА, ПРИМЕНЯЕМЫЕ ПО РЕШЕНИЮ ВРАЧЕБНОЙ КОМИССИИ,</w:t>
      </w:r>
    </w:p>
    <w:p w:rsidR="000E28BF" w:rsidRDefault="000E28BF">
      <w:pPr>
        <w:pStyle w:val="ConsPlusTitle"/>
        <w:jc w:val="center"/>
      </w:pPr>
      <w:proofErr w:type="gramStart"/>
      <w:r>
        <w:t>УТВЕРЖДЕННОМУ</w:t>
      </w:r>
      <w:proofErr w:type="gramEnd"/>
      <w:r>
        <w:t xml:space="preserve"> ГЛАВНЫМ ВРАЧОМ ЛЕЧЕБНО-ПРОФИЛАКТИЧЕСКОГО</w:t>
      </w:r>
    </w:p>
    <w:p w:rsidR="000E28BF" w:rsidRDefault="000E28BF">
      <w:pPr>
        <w:pStyle w:val="ConsPlusTitle"/>
        <w:jc w:val="center"/>
      </w:pPr>
      <w:r>
        <w:t>УЧРЕЖДЕНИЯ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Абатацепт</w:t>
            </w:r>
          </w:p>
        </w:tc>
        <w:tc>
          <w:tcPr>
            <w:tcW w:w="5953" w:type="dxa"/>
          </w:tcPr>
          <w:p w:rsidR="000E28BF" w:rsidRDefault="000E28BF">
            <w:pPr>
              <w:pStyle w:val="ConsPlusNormal"/>
            </w:pPr>
            <w:r>
              <w:t>лиофилизат для приготовления раствора для инфузий; раствор для подкожного введения</w:t>
            </w:r>
          </w:p>
        </w:tc>
      </w:tr>
      <w:tr w:rsidR="000E28BF">
        <w:tc>
          <w:tcPr>
            <w:tcW w:w="3061" w:type="dxa"/>
          </w:tcPr>
          <w:p w:rsidR="000E28BF" w:rsidRDefault="000E28BF">
            <w:pPr>
              <w:pStyle w:val="ConsPlusNormal"/>
            </w:pPr>
            <w:r>
              <w:t>Агомелатин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Адалимумаб</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Адеметионин</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Апремиласт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Аспарагиназа</w:t>
            </w:r>
          </w:p>
        </w:tc>
        <w:tc>
          <w:tcPr>
            <w:tcW w:w="5953" w:type="dxa"/>
          </w:tcPr>
          <w:p w:rsidR="000E28BF" w:rsidRDefault="000E28BF">
            <w:pPr>
              <w:pStyle w:val="ConsPlusNormal"/>
            </w:pPr>
            <w:r>
              <w:t>лиофилизат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Аторвастатин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Афатиниб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Бевацизумаб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Бикалутамид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Ботулинический токсин</w:t>
            </w:r>
          </w:p>
        </w:tc>
        <w:tc>
          <w:tcPr>
            <w:tcW w:w="5953" w:type="dxa"/>
          </w:tcPr>
          <w:p w:rsidR="000E28BF" w:rsidRDefault="000E28BF">
            <w:pPr>
              <w:pStyle w:val="ConsPlusNormal"/>
            </w:pPr>
            <w:r>
              <w:t>лиофилизированный порошок для приготовления раствора для инъекций</w:t>
            </w:r>
          </w:p>
        </w:tc>
      </w:tr>
      <w:tr w:rsidR="000E28BF">
        <w:tc>
          <w:tcPr>
            <w:tcW w:w="3061" w:type="dxa"/>
          </w:tcPr>
          <w:p w:rsidR="000E28BF" w:rsidRDefault="000E28BF">
            <w:pPr>
              <w:pStyle w:val="ConsPlusNormal"/>
            </w:pPr>
            <w:r>
              <w:t>Бусерелин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lastRenderedPageBreak/>
              <w:t>Валганцикловир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Винорелбин</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Вориконазол</w:t>
            </w:r>
          </w:p>
        </w:tc>
        <w:tc>
          <w:tcPr>
            <w:tcW w:w="5953" w:type="dxa"/>
          </w:tcPr>
          <w:p w:rsidR="000E28BF" w:rsidRDefault="000E28BF">
            <w:pPr>
              <w:pStyle w:val="ConsPlusNormal"/>
            </w:pPr>
            <w:r>
              <w:t>порошок для приготовления суспензии для приема внутрь; таблетки, покрытые пленочной оболочкой</w:t>
            </w:r>
          </w:p>
        </w:tc>
      </w:tr>
      <w:tr w:rsidR="000E28BF">
        <w:tc>
          <w:tcPr>
            <w:tcW w:w="3061" w:type="dxa"/>
          </w:tcPr>
          <w:p w:rsidR="000E28BF" w:rsidRDefault="000E28BF">
            <w:pPr>
              <w:pStyle w:val="ConsPlusNormal"/>
            </w:pPr>
            <w:r>
              <w:t>Ганцикловир</w:t>
            </w:r>
          </w:p>
        </w:tc>
        <w:tc>
          <w:tcPr>
            <w:tcW w:w="5953" w:type="dxa"/>
          </w:tcPr>
          <w:p w:rsidR="000E28BF" w:rsidRDefault="000E28BF">
            <w:pPr>
              <w:pStyle w:val="ConsPlusNormal"/>
            </w:pPr>
            <w:r>
              <w:t>капсулы; лиофилизат для приготовления раствора для инфузий</w:t>
            </w:r>
          </w:p>
        </w:tc>
      </w:tr>
      <w:tr w:rsidR="000E28BF">
        <w:tc>
          <w:tcPr>
            <w:tcW w:w="3061" w:type="dxa"/>
          </w:tcPr>
          <w:p w:rsidR="000E28BF" w:rsidRDefault="000E28BF">
            <w:pPr>
              <w:pStyle w:val="ConsPlusNormal"/>
            </w:pPr>
            <w:r>
              <w:t>Гатифлоксацин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Голимумаб</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Гефитиниб</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Гидроксикарбамид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Гозерелин</w:t>
            </w:r>
          </w:p>
        </w:tc>
        <w:tc>
          <w:tcPr>
            <w:tcW w:w="5953" w:type="dxa"/>
          </w:tcPr>
          <w:p w:rsidR="000E28BF" w:rsidRDefault="000E28BF">
            <w:pPr>
              <w:pStyle w:val="ConsPlusNormal"/>
            </w:pPr>
            <w:r>
              <w:t>капсула для подкожного введения</w:t>
            </w:r>
          </w:p>
        </w:tc>
      </w:tr>
      <w:tr w:rsidR="000E28BF">
        <w:tc>
          <w:tcPr>
            <w:tcW w:w="3061" w:type="dxa"/>
          </w:tcPr>
          <w:p w:rsidR="000E28BF" w:rsidRDefault="000E28BF">
            <w:pPr>
              <w:pStyle w:val="ConsPlusNormal"/>
            </w:pPr>
            <w:r>
              <w:t>Гонадотропин хорионический</w:t>
            </w:r>
          </w:p>
        </w:tc>
        <w:tc>
          <w:tcPr>
            <w:tcW w:w="5953" w:type="dxa"/>
          </w:tcPr>
          <w:p w:rsidR="000E28BF" w:rsidRDefault="000E28BF">
            <w:pPr>
              <w:pStyle w:val="ConsPlusNormal"/>
            </w:pPr>
            <w:r>
              <w:t>лиофилизат для приготовления раствора для внутримышечного введения</w:t>
            </w:r>
          </w:p>
        </w:tc>
      </w:tr>
      <w:tr w:rsidR="000E28BF">
        <w:tc>
          <w:tcPr>
            <w:tcW w:w="3061" w:type="dxa"/>
          </w:tcPr>
          <w:p w:rsidR="000E28BF" w:rsidRDefault="000E28BF">
            <w:pPr>
              <w:pStyle w:val="ConsPlusNormal"/>
            </w:pPr>
            <w:r>
              <w:t>Дабигатрана этексилат</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Дакарбазин</w:t>
            </w:r>
          </w:p>
        </w:tc>
        <w:tc>
          <w:tcPr>
            <w:tcW w:w="5953" w:type="dxa"/>
          </w:tcPr>
          <w:p w:rsidR="000E28BF" w:rsidRDefault="000E28BF">
            <w:pPr>
              <w:pStyle w:val="ConsPlusNormal"/>
            </w:pPr>
            <w:r>
              <w:t>лиофилизат для приготовления раствора для внутривенного введения</w:t>
            </w:r>
          </w:p>
        </w:tc>
      </w:tr>
      <w:tr w:rsidR="000E28BF">
        <w:tc>
          <w:tcPr>
            <w:tcW w:w="3061" w:type="dxa"/>
          </w:tcPr>
          <w:p w:rsidR="000E28BF" w:rsidRDefault="000E28BF">
            <w:pPr>
              <w:pStyle w:val="ConsPlusNormal"/>
            </w:pPr>
            <w:r>
              <w:t>Дазатиниб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Дапаглифлозин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Дарбэпоэтин альфа</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Железа (III) гидроксид сахарозный комплекс</w:t>
            </w:r>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Золедроновая кислота</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Зуклопентиксол</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Иматиниб</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Иммуноглобулин человека нормальный (IgG + IgA + IgM)</w:t>
            </w:r>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Индакатерол</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Интерферон альфа-2a</w:t>
            </w:r>
          </w:p>
        </w:tc>
        <w:tc>
          <w:tcPr>
            <w:tcW w:w="5953" w:type="dxa"/>
          </w:tcPr>
          <w:p w:rsidR="000E28BF" w:rsidRDefault="000E28BF">
            <w:pPr>
              <w:pStyle w:val="ConsPlusNormal"/>
            </w:pPr>
            <w:r>
              <w:t>лиофилизат для приготовления раствора для инъекций; раствор для инъекций</w:t>
            </w:r>
          </w:p>
        </w:tc>
      </w:tr>
      <w:tr w:rsidR="000E28BF">
        <w:tc>
          <w:tcPr>
            <w:tcW w:w="3061" w:type="dxa"/>
          </w:tcPr>
          <w:p w:rsidR="000E28BF" w:rsidRDefault="000E28BF">
            <w:pPr>
              <w:pStyle w:val="ConsPlusNormal"/>
            </w:pPr>
            <w:r>
              <w:t>Интерферон альфа-2b</w:t>
            </w:r>
          </w:p>
        </w:tc>
        <w:tc>
          <w:tcPr>
            <w:tcW w:w="5953" w:type="dxa"/>
          </w:tcPr>
          <w:p w:rsidR="000E28BF" w:rsidRDefault="000E28BF">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0E28BF">
        <w:tc>
          <w:tcPr>
            <w:tcW w:w="3061" w:type="dxa"/>
          </w:tcPr>
          <w:p w:rsidR="000E28BF" w:rsidRDefault="000E28BF">
            <w:pPr>
              <w:pStyle w:val="ConsPlusNormal"/>
            </w:pPr>
            <w:r>
              <w:t>Инфликсимаб</w:t>
            </w:r>
          </w:p>
        </w:tc>
        <w:tc>
          <w:tcPr>
            <w:tcW w:w="5953" w:type="dxa"/>
          </w:tcPr>
          <w:p w:rsidR="000E28BF" w:rsidRDefault="000E28BF">
            <w:pPr>
              <w:pStyle w:val="ConsPlusNormal"/>
            </w:pPr>
            <w:r>
              <w:t>лиофилизированный порошок для приготовления раствора для внутривенного введения</w:t>
            </w:r>
          </w:p>
        </w:tc>
      </w:tr>
      <w:tr w:rsidR="000E28BF">
        <w:tc>
          <w:tcPr>
            <w:tcW w:w="3061" w:type="dxa"/>
          </w:tcPr>
          <w:p w:rsidR="000E28BF" w:rsidRDefault="000E28BF">
            <w:pPr>
              <w:pStyle w:val="ConsPlusNormal"/>
            </w:pPr>
            <w:r>
              <w:lastRenderedPageBreak/>
              <w:t>Инсулин деглудек</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деглудек + Инсулин аспарт</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Кальцитонин</w:t>
            </w:r>
          </w:p>
        </w:tc>
        <w:tc>
          <w:tcPr>
            <w:tcW w:w="5953" w:type="dxa"/>
          </w:tcPr>
          <w:p w:rsidR="000E28BF" w:rsidRDefault="000E28BF">
            <w:pPr>
              <w:pStyle w:val="ConsPlusNormal"/>
            </w:pPr>
            <w:r>
              <w:t>спрей назальный</w:t>
            </w:r>
          </w:p>
        </w:tc>
      </w:tr>
      <w:tr w:rsidR="000E28BF">
        <w:tc>
          <w:tcPr>
            <w:tcW w:w="3061" w:type="dxa"/>
          </w:tcPr>
          <w:p w:rsidR="000E28BF" w:rsidRDefault="000E28BF">
            <w:pPr>
              <w:pStyle w:val="ConsPlusNormal"/>
            </w:pPr>
            <w:r>
              <w:t>Капецитабин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Клопидогрел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Комплекс железа (III) оксигидроксида, сахарозы и крахмала</w:t>
            </w:r>
          </w:p>
        </w:tc>
        <w:tc>
          <w:tcPr>
            <w:tcW w:w="5953" w:type="dxa"/>
          </w:tcPr>
          <w:p w:rsidR="000E28BF" w:rsidRDefault="000E28BF">
            <w:pPr>
              <w:pStyle w:val="ConsPlusNormal"/>
            </w:pPr>
            <w:r>
              <w:t>таблетки жевательные</w:t>
            </w:r>
          </w:p>
        </w:tc>
      </w:tr>
      <w:tr w:rsidR="000E28BF">
        <w:tc>
          <w:tcPr>
            <w:tcW w:w="3061" w:type="dxa"/>
          </w:tcPr>
          <w:p w:rsidR="000E28BF" w:rsidRDefault="000E28BF">
            <w:pPr>
              <w:pStyle w:val="ConsPlusNormal"/>
            </w:pPr>
            <w:r>
              <w:t>Кромоглициевая кислота</w:t>
            </w:r>
          </w:p>
        </w:tc>
        <w:tc>
          <w:tcPr>
            <w:tcW w:w="5953" w:type="dxa"/>
          </w:tcPr>
          <w:p w:rsidR="000E28BF" w:rsidRDefault="000E28BF">
            <w:pPr>
              <w:pStyle w:val="ConsPlusNormal"/>
            </w:pPr>
            <w:r>
              <w:t>аэрозоль для ингаляций дозированный; капсулы; спрей назальный дозированный</w:t>
            </w:r>
          </w:p>
        </w:tc>
      </w:tr>
      <w:tr w:rsidR="000E28BF">
        <w:tc>
          <w:tcPr>
            <w:tcW w:w="3061" w:type="dxa"/>
          </w:tcPr>
          <w:p w:rsidR="000E28BF" w:rsidRDefault="000E28BF">
            <w:pPr>
              <w:pStyle w:val="ConsPlusNormal"/>
            </w:pPr>
            <w:r>
              <w:t>Левофлоксацин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Лейпрорелин</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Линаглиптин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Лозартан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Ломефлоксацин</w:t>
            </w:r>
          </w:p>
        </w:tc>
        <w:tc>
          <w:tcPr>
            <w:tcW w:w="5953" w:type="dxa"/>
          </w:tcPr>
          <w:p w:rsidR="000E28BF" w:rsidRDefault="000E28BF">
            <w:pPr>
              <w:pStyle w:val="ConsPlusNormal"/>
            </w:pPr>
            <w:r>
              <w:t>капли глазные;</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Метоксиполиэтиленгликоль-эпоэтин бета</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Моксифлоксацин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Мельдоний</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Октреотид</w:t>
            </w:r>
          </w:p>
        </w:tc>
        <w:tc>
          <w:tcPr>
            <w:tcW w:w="5953" w:type="dxa"/>
          </w:tcPr>
          <w:p w:rsidR="000E28BF" w:rsidRDefault="000E28BF">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0E28BF">
        <w:tc>
          <w:tcPr>
            <w:tcW w:w="3061" w:type="dxa"/>
          </w:tcPr>
          <w:p w:rsidR="000E28BF" w:rsidRDefault="000E28BF">
            <w:pPr>
              <w:pStyle w:val="ConsPlusNormal"/>
            </w:pPr>
            <w:r>
              <w:t>Паклитаксел</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Палиперидон</w:t>
            </w:r>
          </w:p>
        </w:tc>
        <w:tc>
          <w:tcPr>
            <w:tcW w:w="5953" w:type="dxa"/>
          </w:tcPr>
          <w:p w:rsidR="000E28BF" w:rsidRDefault="000E28BF">
            <w:pPr>
              <w:pStyle w:val="ConsPlusNormal"/>
            </w:pPr>
            <w:r>
              <w:t>суспензия для внутримышечного введения пролонгированного действия;</w:t>
            </w:r>
          </w:p>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pPr>
            <w:r>
              <w:t>Парикальцитол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Пимекролимус</w:t>
            </w:r>
          </w:p>
        </w:tc>
        <w:tc>
          <w:tcPr>
            <w:tcW w:w="5953" w:type="dxa"/>
          </w:tcPr>
          <w:p w:rsidR="000E28BF" w:rsidRDefault="000E28BF">
            <w:pPr>
              <w:pStyle w:val="ConsPlusNormal"/>
            </w:pPr>
            <w:r>
              <w:t>крем для наружного применения</w:t>
            </w:r>
          </w:p>
        </w:tc>
      </w:tr>
      <w:tr w:rsidR="000E28BF">
        <w:tc>
          <w:tcPr>
            <w:tcW w:w="3061" w:type="dxa"/>
          </w:tcPr>
          <w:p w:rsidR="000E28BF" w:rsidRDefault="000E28BF">
            <w:pPr>
              <w:pStyle w:val="ConsPlusNormal"/>
            </w:pPr>
            <w:r>
              <w:t>Полипептиды коры головного мозга скота</w:t>
            </w:r>
          </w:p>
        </w:tc>
        <w:tc>
          <w:tcPr>
            <w:tcW w:w="5953" w:type="dxa"/>
          </w:tcPr>
          <w:p w:rsidR="000E28BF" w:rsidRDefault="000E28BF">
            <w:pPr>
              <w:pStyle w:val="ConsPlusNormal"/>
            </w:pPr>
            <w:r>
              <w:t>лиофилизат для приготовления раствора для внутримышечного введения</w:t>
            </w:r>
          </w:p>
        </w:tc>
      </w:tr>
      <w:tr w:rsidR="000E28BF">
        <w:tc>
          <w:tcPr>
            <w:tcW w:w="3061" w:type="dxa"/>
          </w:tcPr>
          <w:p w:rsidR="000E28BF" w:rsidRDefault="000E28BF">
            <w:pPr>
              <w:pStyle w:val="ConsPlusNormal"/>
            </w:pPr>
            <w:r>
              <w:t>Пэгинтерферон альфа-2a</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lastRenderedPageBreak/>
              <w:t>Пэгинтерферон альфа-2b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Прамипексол</w:t>
            </w:r>
          </w:p>
        </w:tc>
        <w:tc>
          <w:tcPr>
            <w:tcW w:w="5953" w:type="dxa"/>
          </w:tcPr>
          <w:p w:rsidR="000E28BF" w:rsidRDefault="000E28BF">
            <w:pPr>
              <w:pStyle w:val="ConsPlusNormal"/>
            </w:pPr>
            <w:r>
              <w:t>таблетки; таблетки пролонгированного действия</w:t>
            </w:r>
          </w:p>
        </w:tc>
      </w:tr>
      <w:tr w:rsidR="000E28BF">
        <w:tc>
          <w:tcPr>
            <w:tcW w:w="3061" w:type="dxa"/>
          </w:tcPr>
          <w:p w:rsidR="000E28BF" w:rsidRDefault="000E28BF">
            <w:pPr>
              <w:pStyle w:val="ConsPlusNormal"/>
            </w:pPr>
            <w:r>
              <w:t>Ралтитрексид</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Рибавирин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Ривароксабан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Рисперидон</w:t>
            </w:r>
          </w:p>
        </w:tc>
        <w:tc>
          <w:tcPr>
            <w:tcW w:w="5953" w:type="dxa"/>
          </w:tcPr>
          <w:p w:rsidR="000E28BF" w:rsidRDefault="000E28BF">
            <w:pPr>
              <w:pStyle w:val="ConsPlusNormal"/>
            </w:pPr>
            <w:r>
              <w:t>порошок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Ритуксимаб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Саксаглиптин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Симвастатин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Ситаглиптин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Сорафениб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Темозоломид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Тиоктовая кислота</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Тофацитиниб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Трастузумаб</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Третиноин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Трипторелин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Финголимод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Флуфеназин</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Фулвестрант</w:t>
            </w:r>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Холина альфосцерат</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Церебролизин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Цертолизумаба пэгол</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Цефазолин</w:t>
            </w:r>
          </w:p>
        </w:tc>
        <w:tc>
          <w:tcPr>
            <w:tcW w:w="5953" w:type="dxa"/>
          </w:tcPr>
          <w:p w:rsidR="000E28BF" w:rsidRDefault="000E28BF">
            <w:pPr>
              <w:pStyle w:val="ConsPlusNormal"/>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Цинакальцет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Ципротерон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Эверолимус</w:t>
            </w:r>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lastRenderedPageBreak/>
              <w:t>Эзомепразол</w:t>
            </w:r>
          </w:p>
        </w:tc>
        <w:tc>
          <w:tcPr>
            <w:tcW w:w="5953" w:type="dxa"/>
          </w:tcPr>
          <w:p w:rsidR="000E28BF" w:rsidRDefault="000E28BF">
            <w:pPr>
              <w:pStyle w:val="ConsPlusNormal"/>
            </w:pPr>
            <w:r>
              <w:t>таблетки кишечнорастворимые, покрытые пленочной оболочкой</w:t>
            </w:r>
          </w:p>
        </w:tc>
      </w:tr>
      <w:tr w:rsidR="000E28BF">
        <w:tc>
          <w:tcPr>
            <w:tcW w:w="3061" w:type="dxa"/>
          </w:tcPr>
          <w:p w:rsidR="000E28BF" w:rsidRDefault="000E28BF">
            <w:pPr>
              <w:pStyle w:val="ConsPlusNormal"/>
            </w:pPr>
            <w:r>
              <w:t>Эмпаглифлозин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Эноксапарин натрий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Эрлотиниб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Этанерцепт</w:t>
            </w:r>
          </w:p>
        </w:tc>
        <w:tc>
          <w:tcPr>
            <w:tcW w:w="5953" w:type="dxa"/>
          </w:tcPr>
          <w:p w:rsidR="000E28BF" w:rsidRDefault="000E28BF">
            <w:pPr>
              <w:pStyle w:val="ConsPlusNormal"/>
            </w:pPr>
            <w:r>
              <w:t>раствор для подкожного введения</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8</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2" w:name="P5735"/>
      <w:bookmarkEnd w:id="22"/>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В ИРКУТСКОЙ ОБЛАСТИ</w:t>
      </w:r>
    </w:p>
    <w:p w:rsidR="000E28BF" w:rsidRDefault="000E28BF">
      <w:pPr>
        <w:pStyle w:val="ConsPlusTitle"/>
        <w:jc w:val="center"/>
      </w:pPr>
      <w:r>
        <w:t>ПО ИСТОЧНИКАМ ФИНАНСОВОГО ОБЕСПЕЧЕНИЯ НА 2019 - 2021 ГОДЫ</w:t>
      </w:r>
    </w:p>
    <w:p w:rsidR="000E28BF" w:rsidRDefault="000E28BF">
      <w:pPr>
        <w:pStyle w:val="ConsPlusNormal"/>
        <w:jc w:val="both"/>
      </w:pPr>
    </w:p>
    <w:p w:rsidR="000E28BF" w:rsidRDefault="000E28BF">
      <w:pPr>
        <w:pStyle w:val="ConsPlusNormal"/>
        <w:jc w:val="right"/>
      </w:pPr>
      <w:r>
        <w:t>Численность постоянного населения 2019 - 2395996 чел.</w:t>
      </w:r>
    </w:p>
    <w:p w:rsidR="000E28BF" w:rsidRDefault="000E28BF">
      <w:pPr>
        <w:pStyle w:val="ConsPlusNormal"/>
        <w:jc w:val="right"/>
      </w:pPr>
      <w:r>
        <w:t>Численность постоянного населения 2020 - 2387607 чел.</w:t>
      </w:r>
    </w:p>
    <w:p w:rsidR="000E28BF" w:rsidRDefault="000E28BF">
      <w:pPr>
        <w:pStyle w:val="ConsPlusNormal"/>
        <w:jc w:val="right"/>
      </w:pPr>
      <w:r>
        <w:t>Численность постоянного населения 2021 - 2378469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both"/>
            </w:pPr>
            <w:r>
              <w:rPr>
                <w:color w:val="392C69"/>
              </w:rPr>
              <w:t>КонсультантПлюс: примечание.</w:t>
            </w:r>
          </w:p>
          <w:p w:rsidR="000E28BF" w:rsidRDefault="000E28BF">
            <w:pPr>
              <w:pStyle w:val="ConsPlusNormal"/>
              <w:jc w:val="both"/>
            </w:pPr>
            <w:r>
              <w:rPr>
                <w:color w:val="392C69"/>
              </w:rPr>
              <w:t>Нумерация граф дана в соответствии с официальным текстом документа.</w:t>
            </w:r>
          </w:p>
        </w:tc>
      </w:tr>
    </w:tbl>
    <w:p w:rsidR="000E28BF" w:rsidRDefault="000E28BF">
      <w:pPr>
        <w:sectPr w:rsidR="000E28BF">
          <w:pgSz w:w="11905" w:h="16838"/>
          <w:pgMar w:top="1134" w:right="850" w:bottom="1134" w:left="1701" w:header="0" w:footer="0" w:gutter="0"/>
          <w:cols w:space="720"/>
        </w:sectPr>
      </w:pPr>
    </w:p>
    <w:p w:rsidR="000E28BF" w:rsidRDefault="000E28BF">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67"/>
        <w:gridCol w:w="1384"/>
        <w:gridCol w:w="1699"/>
        <w:gridCol w:w="1384"/>
        <w:gridCol w:w="1699"/>
        <w:gridCol w:w="1384"/>
        <w:gridCol w:w="1699"/>
      </w:tblGrid>
      <w:tr w:rsidR="000E28BF">
        <w:tc>
          <w:tcPr>
            <w:tcW w:w="3628" w:type="dxa"/>
            <w:vMerge w:val="restart"/>
          </w:tcPr>
          <w:p w:rsidR="000E28BF" w:rsidRDefault="000E28BF">
            <w:pPr>
              <w:pStyle w:val="ConsPlusNormal"/>
            </w:pPr>
          </w:p>
        </w:tc>
        <w:tc>
          <w:tcPr>
            <w:tcW w:w="567" w:type="dxa"/>
            <w:vMerge w:val="restart"/>
          </w:tcPr>
          <w:p w:rsidR="000E28BF" w:rsidRDefault="000E28BF">
            <w:pPr>
              <w:pStyle w:val="ConsPlusNormal"/>
            </w:pPr>
          </w:p>
        </w:tc>
        <w:tc>
          <w:tcPr>
            <w:tcW w:w="3083" w:type="dxa"/>
            <w:gridSpan w:val="2"/>
          </w:tcPr>
          <w:p w:rsidR="000E28BF" w:rsidRDefault="000E28BF">
            <w:pPr>
              <w:pStyle w:val="ConsPlusNormal"/>
              <w:jc w:val="center"/>
            </w:pPr>
            <w:r>
              <w:t>Утвержденная стоимость территориальной программы на 2019 год</w:t>
            </w:r>
          </w:p>
        </w:tc>
        <w:tc>
          <w:tcPr>
            <w:tcW w:w="3083" w:type="dxa"/>
            <w:gridSpan w:val="2"/>
          </w:tcPr>
          <w:p w:rsidR="000E28BF" w:rsidRDefault="000E28BF">
            <w:pPr>
              <w:pStyle w:val="ConsPlusNormal"/>
              <w:jc w:val="center"/>
            </w:pPr>
            <w:r>
              <w:t>Утвержденная стоимость территориальной программы на 2020 год</w:t>
            </w:r>
          </w:p>
        </w:tc>
        <w:tc>
          <w:tcPr>
            <w:tcW w:w="3083" w:type="dxa"/>
            <w:gridSpan w:val="2"/>
          </w:tcPr>
          <w:p w:rsidR="000E28BF" w:rsidRDefault="000E28BF">
            <w:pPr>
              <w:pStyle w:val="ConsPlusNormal"/>
              <w:jc w:val="center"/>
            </w:pPr>
            <w:r>
              <w:t>Утвержденная стоимость территориальной программы на 2021 год</w:t>
            </w:r>
          </w:p>
        </w:tc>
      </w:tr>
      <w:tr w:rsidR="000E28BF">
        <w:tc>
          <w:tcPr>
            <w:tcW w:w="3628" w:type="dxa"/>
            <w:vMerge/>
          </w:tcPr>
          <w:p w:rsidR="000E28BF" w:rsidRDefault="000E28BF"/>
        </w:tc>
        <w:tc>
          <w:tcPr>
            <w:tcW w:w="567" w:type="dxa"/>
            <w:vMerge/>
          </w:tcPr>
          <w:p w:rsidR="000E28BF" w:rsidRDefault="000E28BF"/>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r>
      <w:tr w:rsidR="000E28BF">
        <w:tc>
          <w:tcPr>
            <w:tcW w:w="3628" w:type="dxa"/>
          </w:tcPr>
          <w:p w:rsidR="000E28BF" w:rsidRDefault="000E28BF">
            <w:pPr>
              <w:pStyle w:val="ConsPlusNormal"/>
              <w:jc w:val="center"/>
            </w:pPr>
            <w:r>
              <w:t>1</w:t>
            </w:r>
          </w:p>
        </w:tc>
        <w:tc>
          <w:tcPr>
            <w:tcW w:w="567" w:type="dxa"/>
          </w:tcPr>
          <w:p w:rsidR="000E28BF" w:rsidRDefault="000E28BF">
            <w:pPr>
              <w:pStyle w:val="ConsPlusNormal"/>
              <w:jc w:val="center"/>
            </w:pPr>
            <w:r>
              <w:t>2</w:t>
            </w:r>
          </w:p>
        </w:tc>
        <w:tc>
          <w:tcPr>
            <w:tcW w:w="1384" w:type="dxa"/>
          </w:tcPr>
          <w:p w:rsidR="000E28BF" w:rsidRDefault="000E28BF">
            <w:pPr>
              <w:pStyle w:val="ConsPlusNormal"/>
              <w:jc w:val="center"/>
            </w:pPr>
            <w:r>
              <w:t>3</w:t>
            </w:r>
          </w:p>
        </w:tc>
        <w:tc>
          <w:tcPr>
            <w:tcW w:w="1699" w:type="dxa"/>
          </w:tcPr>
          <w:p w:rsidR="000E28BF" w:rsidRDefault="000E28BF">
            <w:pPr>
              <w:pStyle w:val="ConsPlusNormal"/>
              <w:jc w:val="center"/>
            </w:pPr>
            <w:r>
              <w:t>4</w:t>
            </w:r>
          </w:p>
        </w:tc>
        <w:tc>
          <w:tcPr>
            <w:tcW w:w="1384" w:type="dxa"/>
          </w:tcPr>
          <w:p w:rsidR="000E28BF" w:rsidRDefault="000E28BF">
            <w:pPr>
              <w:pStyle w:val="ConsPlusNormal"/>
            </w:pPr>
          </w:p>
        </w:tc>
        <w:tc>
          <w:tcPr>
            <w:tcW w:w="1699" w:type="dxa"/>
          </w:tcPr>
          <w:p w:rsidR="000E28BF" w:rsidRDefault="000E28BF">
            <w:pPr>
              <w:pStyle w:val="ConsPlusNormal"/>
            </w:pPr>
          </w:p>
        </w:tc>
        <w:tc>
          <w:tcPr>
            <w:tcW w:w="1384" w:type="dxa"/>
          </w:tcPr>
          <w:p w:rsidR="000E28BF" w:rsidRDefault="000E28BF">
            <w:pPr>
              <w:pStyle w:val="ConsPlusNormal"/>
              <w:jc w:val="center"/>
            </w:pPr>
            <w:r>
              <w:t>5</w:t>
            </w:r>
          </w:p>
        </w:tc>
        <w:tc>
          <w:tcPr>
            <w:tcW w:w="1699" w:type="dxa"/>
          </w:tcPr>
          <w:p w:rsidR="000E28BF" w:rsidRDefault="000E28BF">
            <w:pPr>
              <w:pStyle w:val="ConsPlusNormal"/>
              <w:jc w:val="center"/>
            </w:pPr>
            <w:r>
              <w:t>6</w:t>
            </w:r>
          </w:p>
        </w:tc>
      </w:tr>
      <w:tr w:rsidR="000E28BF">
        <w:tc>
          <w:tcPr>
            <w:tcW w:w="3628" w:type="dxa"/>
          </w:tcPr>
          <w:p w:rsidR="000E28BF" w:rsidRDefault="000E28BF">
            <w:pPr>
              <w:pStyle w:val="ConsPlusNormal"/>
            </w:pPr>
            <w:r>
              <w:t>Стоимость территориальной программы государственных гарантий, всего (сумма строк 02 + 03),</w:t>
            </w:r>
          </w:p>
          <w:p w:rsidR="000E28BF" w:rsidRDefault="000E28BF">
            <w:pPr>
              <w:pStyle w:val="ConsPlusNormal"/>
            </w:pPr>
            <w:r>
              <w:t>в том числе:</w:t>
            </w:r>
          </w:p>
        </w:tc>
        <w:tc>
          <w:tcPr>
            <w:tcW w:w="567" w:type="dxa"/>
          </w:tcPr>
          <w:p w:rsidR="000E28BF" w:rsidRDefault="000E28BF">
            <w:pPr>
              <w:pStyle w:val="ConsPlusNormal"/>
              <w:jc w:val="center"/>
            </w:pPr>
            <w:r>
              <w:t>01</w:t>
            </w:r>
          </w:p>
        </w:tc>
        <w:tc>
          <w:tcPr>
            <w:tcW w:w="1384" w:type="dxa"/>
          </w:tcPr>
          <w:p w:rsidR="000E28BF" w:rsidRDefault="000E28BF">
            <w:pPr>
              <w:pStyle w:val="ConsPlusNormal"/>
              <w:jc w:val="center"/>
            </w:pPr>
            <w:r>
              <w:t>49976045,8</w:t>
            </w:r>
          </w:p>
        </w:tc>
        <w:tc>
          <w:tcPr>
            <w:tcW w:w="1699" w:type="dxa"/>
          </w:tcPr>
          <w:p w:rsidR="000E28BF" w:rsidRDefault="000E28BF">
            <w:pPr>
              <w:pStyle w:val="ConsPlusNormal"/>
              <w:jc w:val="center"/>
            </w:pPr>
            <w:r>
              <w:t>20036,1</w:t>
            </w:r>
          </w:p>
        </w:tc>
        <w:tc>
          <w:tcPr>
            <w:tcW w:w="1384" w:type="dxa"/>
          </w:tcPr>
          <w:p w:rsidR="000E28BF" w:rsidRDefault="000E28BF">
            <w:pPr>
              <w:pStyle w:val="ConsPlusNormal"/>
              <w:jc w:val="center"/>
            </w:pPr>
            <w:r>
              <w:t>52553747,0</w:t>
            </w:r>
          </w:p>
        </w:tc>
        <w:tc>
          <w:tcPr>
            <w:tcW w:w="1699" w:type="dxa"/>
          </w:tcPr>
          <w:p w:rsidR="000E28BF" w:rsidRDefault="000E28BF">
            <w:pPr>
              <w:pStyle w:val="ConsPlusNormal"/>
              <w:jc w:val="center"/>
            </w:pPr>
            <w:r>
              <w:t>21070,7</w:t>
            </w:r>
          </w:p>
        </w:tc>
        <w:tc>
          <w:tcPr>
            <w:tcW w:w="1384" w:type="dxa"/>
          </w:tcPr>
          <w:p w:rsidR="000E28BF" w:rsidRDefault="000E28BF">
            <w:pPr>
              <w:pStyle w:val="ConsPlusNormal"/>
              <w:jc w:val="center"/>
            </w:pPr>
            <w:r>
              <w:t>55183100,4</w:t>
            </w:r>
          </w:p>
        </w:tc>
        <w:tc>
          <w:tcPr>
            <w:tcW w:w="1699" w:type="dxa"/>
          </w:tcPr>
          <w:p w:rsidR="000E28BF" w:rsidRDefault="000E28BF">
            <w:pPr>
              <w:pStyle w:val="ConsPlusNormal"/>
              <w:jc w:val="center"/>
            </w:pPr>
            <w:r>
              <w:t>22129,8</w:t>
            </w:r>
          </w:p>
        </w:tc>
      </w:tr>
      <w:tr w:rsidR="000E28BF">
        <w:tc>
          <w:tcPr>
            <w:tcW w:w="3628" w:type="dxa"/>
          </w:tcPr>
          <w:p w:rsidR="000E28BF" w:rsidRDefault="000E28BF">
            <w:pPr>
              <w:pStyle w:val="ConsPlusNormal"/>
            </w:pPr>
            <w:r>
              <w:t xml:space="preserve">I. Средства консолидированного бюджета субъекта Российской Федерации </w:t>
            </w:r>
            <w:hyperlink w:anchor="P5851" w:history="1">
              <w:r>
                <w:rPr>
                  <w:color w:val="0000FF"/>
                </w:rPr>
                <w:t>&lt;*&gt;</w:t>
              </w:r>
            </w:hyperlink>
          </w:p>
        </w:tc>
        <w:tc>
          <w:tcPr>
            <w:tcW w:w="567" w:type="dxa"/>
          </w:tcPr>
          <w:p w:rsidR="000E28BF" w:rsidRDefault="000E28BF">
            <w:pPr>
              <w:pStyle w:val="ConsPlusNormal"/>
              <w:jc w:val="center"/>
            </w:pPr>
            <w:r>
              <w:t>02</w:t>
            </w:r>
          </w:p>
        </w:tc>
        <w:tc>
          <w:tcPr>
            <w:tcW w:w="1384" w:type="dxa"/>
          </w:tcPr>
          <w:p w:rsidR="000E28BF" w:rsidRDefault="000E28BF">
            <w:pPr>
              <w:pStyle w:val="ConsPlusNormal"/>
              <w:jc w:val="center"/>
            </w:pPr>
            <w:r>
              <w:t>8981944,3</w:t>
            </w:r>
          </w:p>
        </w:tc>
        <w:tc>
          <w:tcPr>
            <w:tcW w:w="1699" w:type="dxa"/>
          </w:tcPr>
          <w:p w:rsidR="000E28BF" w:rsidRDefault="000E28BF">
            <w:pPr>
              <w:pStyle w:val="ConsPlusNormal"/>
              <w:jc w:val="center"/>
            </w:pPr>
            <w:r>
              <w:t>3748,7</w:t>
            </w:r>
          </w:p>
        </w:tc>
        <w:tc>
          <w:tcPr>
            <w:tcW w:w="1384" w:type="dxa"/>
          </w:tcPr>
          <w:p w:rsidR="000E28BF" w:rsidRDefault="000E28BF">
            <w:pPr>
              <w:pStyle w:val="ConsPlusNormal"/>
              <w:jc w:val="center"/>
            </w:pPr>
            <w:r>
              <w:t>8853445,3</w:t>
            </w:r>
          </w:p>
        </w:tc>
        <w:tc>
          <w:tcPr>
            <w:tcW w:w="1699" w:type="dxa"/>
          </w:tcPr>
          <w:p w:rsidR="000E28BF" w:rsidRDefault="000E28BF">
            <w:pPr>
              <w:pStyle w:val="ConsPlusNormal"/>
              <w:jc w:val="center"/>
            </w:pPr>
            <w:r>
              <w:t>3708,1</w:t>
            </w:r>
          </w:p>
        </w:tc>
        <w:tc>
          <w:tcPr>
            <w:tcW w:w="1384" w:type="dxa"/>
          </w:tcPr>
          <w:p w:rsidR="000E28BF" w:rsidRDefault="000E28BF">
            <w:pPr>
              <w:pStyle w:val="ConsPlusNormal"/>
              <w:jc w:val="center"/>
            </w:pPr>
            <w:r>
              <w:t>8862101,9</w:t>
            </w:r>
          </w:p>
        </w:tc>
        <w:tc>
          <w:tcPr>
            <w:tcW w:w="1699" w:type="dxa"/>
          </w:tcPr>
          <w:p w:rsidR="000E28BF" w:rsidRDefault="000E28BF">
            <w:pPr>
              <w:pStyle w:val="ConsPlusNormal"/>
              <w:jc w:val="center"/>
            </w:pPr>
            <w:r>
              <w:t>3726,0</w:t>
            </w:r>
          </w:p>
        </w:tc>
      </w:tr>
      <w:tr w:rsidR="000E28BF">
        <w:tc>
          <w:tcPr>
            <w:tcW w:w="3628" w:type="dxa"/>
          </w:tcPr>
          <w:p w:rsidR="000E28BF" w:rsidRDefault="000E28BF">
            <w:pPr>
              <w:pStyle w:val="ConsPlusNormal"/>
            </w:pPr>
            <w:r>
              <w:t xml:space="preserve">II. Стоимость территориальной программы ОМС, всего </w:t>
            </w:r>
            <w:hyperlink w:anchor="P5852" w:history="1">
              <w:r>
                <w:rPr>
                  <w:color w:val="0000FF"/>
                </w:rPr>
                <w:t>&lt;**&gt;</w:t>
              </w:r>
            </w:hyperlink>
          </w:p>
          <w:p w:rsidR="000E28BF" w:rsidRDefault="000E28BF">
            <w:pPr>
              <w:pStyle w:val="ConsPlusNormal"/>
            </w:pPr>
            <w:r>
              <w:t>(сумма строк 04 + 08)</w:t>
            </w:r>
          </w:p>
        </w:tc>
        <w:tc>
          <w:tcPr>
            <w:tcW w:w="567" w:type="dxa"/>
          </w:tcPr>
          <w:p w:rsidR="000E28BF" w:rsidRDefault="000E28BF">
            <w:pPr>
              <w:pStyle w:val="ConsPlusNormal"/>
              <w:jc w:val="center"/>
            </w:pPr>
            <w:r>
              <w:t>03</w:t>
            </w:r>
          </w:p>
        </w:tc>
        <w:tc>
          <w:tcPr>
            <w:tcW w:w="1384" w:type="dxa"/>
          </w:tcPr>
          <w:p w:rsidR="000E28BF" w:rsidRDefault="000E28BF">
            <w:pPr>
              <w:pStyle w:val="ConsPlusNormal"/>
              <w:jc w:val="center"/>
            </w:pPr>
            <w:r>
              <w:t>40994101,5</w:t>
            </w:r>
          </w:p>
        </w:tc>
        <w:tc>
          <w:tcPr>
            <w:tcW w:w="1699" w:type="dxa"/>
          </w:tcPr>
          <w:p w:rsidR="000E28BF" w:rsidRDefault="000E28BF">
            <w:pPr>
              <w:pStyle w:val="ConsPlusNormal"/>
              <w:jc w:val="center"/>
            </w:pPr>
            <w:r>
              <w:t>16287,4</w:t>
            </w:r>
          </w:p>
        </w:tc>
        <w:tc>
          <w:tcPr>
            <w:tcW w:w="1384" w:type="dxa"/>
          </w:tcPr>
          <w:p w:rsidR="000E28BF" w:rsidRDefault="000E28BF">
            <w:pPr>
              <w:pStyle w:val="ConsPlusNormal"/>
              <w:jc w:val="center"/>
            </w:pPr>
            <w:r>
              <w:t>43700301,7</w:t>
            </w:r>
          </w:p>
        </w:tc>
        <w:tc>
          <w:tcPr>
            <w:tcW w:w="1699" w:type="dxa"/>
          </w:tcPr>
          <w:p w:rsidR="000E28BF" w:rsidRDefault="000E28BF">
            <w:pPr>
              <w:pStyle w:val="ConsPlusNormal"/>
              <w:jc w:val="center"/>
            </w:pPr>
            <w:r>
              <w:t>17362,6</w:t>
            </w:r>
          </w:p>
        </w:tc>
        <w:tc>
          <w:tcPr>
            <w:tcW w:w="1384" w:type="dxa"/>
          </w:tcPr>
          <w:p w:rsidR="000E28BF" w:rsidRDefault="000E28BF">
            <w:pPr>
              <w:pStyle w:val="ConsPlusNormal"/>
              <w:jc w:val="center"/>
            </w:pPr>
            <w:r>
              <w:t>46320998,5</w:t>
            </w:r>
          </w:p>
        </w:tc>
        <w:tc>
          <w:tcPr>
            <w:tcW w:w="1699" w:type="dxa"/>
          </w:tcPr>
          <w:p w:rsidR="000E28BF" w:rsidRDefault="000E28BF">
            <w:pPr>
              <w:pStyle w:val="ConsPlusNormal"/>
              <w:jc w:val="center"/>
            </w:pPr>
            <w:r>
              <w:t>18403,8</w:t>
            </w:r>
          </w:p>
        </w:tc>
      </w:tr>
      <w:tr w:rsidR="000E28BF">
        <w:tc>
          <w:tcPr>
            <w:tcW w:w="3628" w:type="dxa"/>
          </w:tcPr>
          <w:p w:rsidR="000E28BF" w:rsidRDefault="000E28BF">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5852" w:history="1">
              <w:r>
                <w:rPr>
                  <w:color w:val="0000FF"/>
                </w:rPr>
                <w:t>&lt;**&gt;</w:t>
              </w:r>
            </w:hyperlink>
            <w:r>
              <w:t xml:space="preserve"> (сумма строк 05+ 06 + 07),</w:t>
            </w:r>
          </w:p>
          <w:p w:rsidR="000E28BF" w:rsidRDefault="000E28BF">
            <w:pPr>
              <w:pStyle w:val="ConsPlusNormal"/>
            </w:pPr>
            <w:r>
              <w:t>в том числе:</w:t>
            </w:r>
          </w:p>
        </w:tc>
        <w:tc>
          <w:tcPr>
            <w:tcW w:w="567" w:type="dxa"/>
          </w:tcPr>
          <w:p w:rsidR="000E28BF" w:rsidRDefault="000E28BF">
            <w:pPr>
              <w:pStyle w:val="ConsPlusNormal"/>
              <w:jc w:val="center"/>
            </w:pPr>
            <w:r>
              <w:t>04</w:t>
            </w:r>
          </w:p>
        </w:tc>
        <w:tc>
          <w:tcPr>
            <w:tcW w:w="1384" w:type="dxa"/>
          </w:tcPr>
          <w:p w:rsidR="000E28BF" w:rsidRDefault="000E28BF">
            <w:pPr>
              <w:pStyle w:val="ConsPlusNormal"/>
              <w:jc w:val="center"/>
            </w:pPr>
            <w:r>
              <w:t>40994101,5</w:t>
            </w:r>
          </w:p>
        </w:tc>
        <w:tc>
          <w:tcPr>
            <w:tcW w:w="1699" w:type="dxa"/>
          </w:tcPr>
          <w:p w:rsidR="000E28BF" w:rsidRDefault="000E28BF">
            <w:pPr>
              <w:pStyle w:val="ConsPlusNormal"/>
              <w:jc w:val="center"/>
            </w:pPr>
            <w:r>
              <w:t>16287,4</w:t>
            </w:r>
          </w:p>
        </w:tc>
        <w:tc>
          <w:tcPr>
            <w:tcW w:w="1384" w:type="dxa"/>
          </w:tcPr>
          <w:p w:rsidR="000E28BF" w:rsidRDefault="000E28BF">
            <w:pPr>
              <w:pStyle w:val="ConsPlusNormal"/>
              <w:jc w:val="center"/>
            </w:pPr>
            <w:r>
              <w:t>43700301,7</w:t>
            </w:r>
          </w:p>
        </w:tc>
        <w:tc>
          <w:tcPr>
            <w:tcW w:w="1699" w:type="dxa"/>
          </w:tcPr>
          <w:p w:rsidR="000E28BF" w:rsidRDefault="000E28BF">
            <w:pPr>
              <w:pStyle w:val="ConsPlusNormal"/>
              <w:jc w:val="center"/>
            </w:pPr>
            <w:r>
              <w:t>17362,6</w:t>
            </w:r>
          </w:p>
        </w:tc>
        <w:tc>
          <w:tcPr>
            <w:tcW w:w="1384" w:type="dxa"/>
          </w:tcPr>
          <w:p w:rsidR="000E28BF" w:rsidRDefault="000E28BF">
            <w:pPr>
              <w:pStyle w:val="ConsPlusNormal"/>
              <w:jc w:val="center"/>
            </w:pPr>
            <w:r>
              <w:t>46320998,5</w:t>
            </w:r>
          </w:p>
        </w:tc>
        <w:tc>
          <w:tcPr>
            <w:tcW w:w="1699" w:type="dxa"/>
          </w:tcPr>
          <w:p w:rsidR="000E28BF" w:rsidRDefault="000E28BF">
            <w:pPr>
              <w:pStyle w:val="ConsPlusNormal"/>
              <w:jc w:val="center"/>
            </w:pPr>
            <w:r>
              <w:t>18403,8</w:t>
            </w:r>
          </w:p>
        </w:tc>
      </w:tr>
      <w:tr w:rsidR="000E28BF">
        <w:tc>
          <w:tcPr>
            <w:tcW w:w="3628" w:type="dxa"/>
          </w:tcPr>
          <w:p w:rsidR="000E28BF" w:rsidRDefault="000E28BF">
            <w:pPr>
              <w:pStyle w:val="ConsPlusNormal"/>
            </w:pPr>
            <w:r>
              <w:lastRenderedPageBreak/>
              <w:t xml:space="preserve">1.1) субвенции из бюджета ФОМС </w:t>
            </w:r>
            <w:hyperlink w:anchor="P5852" w:history="1">
              <w:r>
                <w:rPr>
                  <w:color w:val="0000FF"/>
                </w:rPr>
                <w:t>&lt;**&gt;</w:t>
              </w:r>
            </w:hyperlink>
          </w:p>
        </w:tc>
        <w:tc>
          <w:tcPr>
            <w:tcW w:w="567" w:type="dxa"/>
          </w:tcPr>
          <w:p w:rsidR="000E28BF" w:rsidRDefault="000E28BF">
            <w:pPr>
              <w:pStyle w:val="ConsPlusNormal"/>
              <w:jc w:val="center"/>
            </w:pPr>
            <w:r>
              <w:t>05</w:t>
            </w:r>
          </w:p>
        </w:tc>
        <w:tc>
          <w:tcPr>
            <w:tcW w:w="1384" w:type="dxa"/>
          </w:tcPr>
          <w:p w:rsidR="000E28BF" w:rsidRDefault="000E28BF">
            <w:pPr>
              <w:pStyle w:val="ConsPlusNormal"/>
              <w:jc w:val="center"/>
            </w:pPr>
            <w:r>
              <w:t>40977519,3</w:t>
            </w:r>
          </w:p>
        </w:tc>
        <w:tc>
          <w:tcPr>
            <w:tcW w:w="1699" w:type="dxa"/>
          </w:tcPr>
          <w:p w:rsidR="000E28BF" w:rsidRDefault="000E28BF">
            <w:pPr>
              <w:pStyle w:val="ConsPlusNormal"/>
              <w:jc w:val="center"/>
            </w:pPr>
            <w:r>
              <w:t>16280,8</w:t>
            </w:r>
          </w:p>
        </w:tc>
        <w:tc>
          <w:tcPr>
            <w:tcW w:w="1384" w:type="dxa"/>
          </w:tcPr>
          <w:p w:rsidR="000E28BF" w:rsidRDefault="000E28BF">
            <w:pPr>
              <w:pStyle w:val="ConsPlusNormal"/>
              <w:jc w:val="center"/>
            </w:pPr>
            <w:r>
              <w:t>43683719,5</w:t>
            </w:r>
          </w:p>
        </w:tc>
        <w:tc>
          <w:tcPr>
            <w:tcW w:w="1699" w:type="dxa"/>
          </w:tcPr>
          <w:p w:rsidR="000E28BF" w:rsidRDefault="000E28BF">
            <w:pPr>
              <w:pStyle w:val="ConsPlusNormal"/>
              <w:jc w:val="center"/>
            </w:pPr>
            <w:r>
              <w:t>17356,0</w:t>
            </w:r>
          </w:p>
        </w:tc>
        <w:tc>
          <w:tcPr>
            <w:tcW w:w="1384" w:type="dxa"/>
          </w:tcPr>
          <w:p w:rsidR="000E28BF" w:rsidRDefault="000E28BF">
            <w:pPr>
              <w:pStyle w:val="ConsPlusNormal"/>
              <w:jc w:val="center"/>
            </w:pPr>
            <w:r>
              <w:t>46304416,3</w:t>
            </w:r>
          </w:p>
        </w:tc>
        <w:tc>
          <w:tcPr>
            <w:tcW w:w="1699" w:type="dxa"/>
          </w:tcPr>
          <w:p w:rsidR="000E28BF" w:rsidRDefault="000E28BF">
            <w:pPr>
              <w:pStyle w:val="ConsPlusNormal"/>
              <w:jc w:val="center"/>
            </w:pPr>
            <w:r>
              <w:t>18397,2</w:t>
            </w:r>
          </w:p>
        </w:tc>
      </w:tr>
      <w:tr w:rsidR="000E28BF">
        <w:tc>
          <w:tcPr>
            <w:tcW w:w="3628" w:type="dxa"/>
          </w:tcPr>
          <w:p w:rsidR="000E28BF" w:rsidRDefault="000E28BF">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0E28BF" w:rsidRDefault="000E28BF">
            <w:pPr>
              <w:pStyle w:val="ConsPlusNormal"/>
              <w:jc w:val="center"/>
            </w:pPr>
            <w:r>
              <w:t>06</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r>
              <w:t>1.3) прочие поступления</w:t>
            </w:r>
          </w:p>
        </w:tc>
        <w:tc>
          <w:tcPr>
            <w:tcW w:w="567" w:type="dxa"/>
          </w:tcPr>
          <w:p w:rsidR="000E28BF" w:rsidRDefault="000E28BF">
            <w:pPr>
              <w:pStyle w:val="ConsPlusNormal"/>
              <w:jc w:val="center"/>
            </w:pPr>
            <w:r>
              <w:t>07</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r>
      <w:tr w:rsidR="000E28BF">
        <w:tc>
          <w:tcPr>
            <w:tcW w:w="3628" w:type="dxa"/>
          </w:tcPr>
          <w:p w:rsidR="000E28BF" w:rsidRDefault="000E28BF">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0E28BF" w:rsidRDefault="000E28BF">
            <w:pPr>
              <w:pStyle w:val="ConsPlusNormal"/>
              <w:jc w:val="center"/>
            </w:pPr>
            <w:r>
              <w:t>08</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0E28BF" w:rsidRDefault="000E28BF">
            <w:pPr>
              <w:pStyle w:val="ConsPlusNormal"/>
              <w:jc w:val="center"/>
            </w:pPr>
            <w:r>
              <w:t>09</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67" w:type="dxa"/>
          </w:tcPr>
          <w:p w:rsidR="000E28BF" w:rsidRDefault="000E28BF">
            <w:pPr>
              <w:pStyle w:val="ConsPlusNormal"/>
              <w:jc w:val="center"/>
            </w:pPr>
            <w:r>
              <w:lastRenderedPageBreak/>
              <w:t>10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3" w:name="P5851"/>
      <w:bookmarkEnd w:id="23"/>
      <w:r>
        <w:t>&lt;*&gt; без учета бюджетных ассигнований федерального бюджета на ОНЛС, целевые программы, а также межбюджетных трансфертов (строки 06 и 10);</w:t>
      </w:r>
    </w:p>
    <w:p w:rsidR="000E28BF" w:rsidRDefault="000E28BF">
      <w:pPr>
        <w:pStyle w:val="ConsPlusNormal"/>
        <w:spacing w:before="220"/>
        <w:ind w:firstLine="540"/>
        <w:jc w:val="both"/>
      </w:pPr>
      <w:bookmarkStart w:id="24" w:name="P5852"/>
      <w:bookmarkEnd w:id="24"/>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1084"/>
        <w:gridCol w:w="1699"/>
        <w:gridCol w:w="1084"/>
        <w:gridCol w:w="1699"/>
        <w:gridCol w:w="1264"/>
        <w:gridCol w:w="1699"/>
      </w:tblGrid>
      <w:tr w:rsidR="000E28BF">
        <w:tc>
          <w:tcPr>
            <w:tcW w:w="3335" w:type="dxa"/>
            <w:vMerge w:val="restart"/>
          </w:tcPr>
          <w:p w:rsidR="000E28BF" w:rsidRDefault="000E28BF">
            <w:pPr>
              <w:pStyle w:val="ConsPlusNormal"/>
              <w:jc w:val="center"/>
            </w:pPr>
            <w:r>
              <w:t>Справочно</w:t>
            </w:r>
          </w:p>
        </w:tc>
        <w:tc>
          <w:tcPr>
            <w:tcW w:w="2783" w:type="dxa"/>
            <w:gridSpan w:val="2"/>
          </w:tcPr>
          <w:p w:rsidR="000E28BF" w:rsidRDefault="000E28BF">
            <w:pPr>
              <w:pStyle w:val="ConsPlusNormal"/>
              <w:jc w:val="center"/>
            </w:pPr>
            <w:r>
              <w:t>2019 год</w:t>
            </w:r>
          </w:p>
        </w:tc>
        <w:tc>
          <w:tcPr>
            <w:tcW w:w="2783" w:type="dxa"/>
            <w:gridSpan w:val="2"/>
          </w:tcPr>
          <w:p w:rsidR="000E28BF" w:rsidRDefault="000E28BF">
            <w:pPr>
              <w:pStyle w:val="ConsPlusNormal"/>
              <w:jc w:val="center"/>
            </w:pPr>
            <w:r>
              <w:t>2020 год</w:t>
            </w:r>
          </w:p>
        </w:tc>
        <w:tc>
          <w:tcPr>
            <w:tcW w:w="2963" w:type="dxa"/>
            <w:gridSpan w:val="2"/>
          </w:tcPr>
          <w:p w:rsidR="000E28BF" w:rsidRDefault="000E28BF">
            <w:pPr>
              <w:pStyle w:val="ConsPlusNormal"/>
              <w:jc w:val="center"/>
            </w:pPr>
            <w:r>
              <w:t>2021 год</w:t>
            </w:r>
          </w:p>
        </w:tc>
      </w:tr>
      <w:tr w:rsidR="000E28BF">
        <w:tc>
          <w:tcPr>
            <w:tcW w:w="3335" w:type="dxa"/>
            <w:vMerge/>
          </w:tcPr>
          <w:p w:rsidR="000E28BF" w:rsidRDefault="000E28BF"/>
        </w:tc>
        <w:tc>
          <w:tcPr>
            <w:tcW w:w="10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c>
          <w:tcPr>
            <w:tcW w:w="10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c>
          <w:tcPr>
            <w:tcW w:w="126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r>
      <w:tr w:rsidR="000E28BF">
        <w:tc>
          <w:tcPr>
            <w:tcW w:w="3335" w:type="dxa"/>
          </w:tcPr>
          <w:p w:rsidR="000E28BF" w:rsidRDefault="000E28BF">
            <w:pPr>
              <w:pStyle w:val="ConsPlusNormal"/>
              <w:jc w:val="center"/>
            </w:pPr>
            <w:r>
              <w:t>Расходы на обеспечение ТФОМС своих функций</w:t>
            </w:r>
          </w:p>
        </w:tc>
        <w:tc>
          <w:tcPr>
            <w:tcW w:w="108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c>
          <w:tcPr>
            <w:tcW w:w="108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c>
          <w:tcPr>
            <w:tcW w:w="126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r>
      <w:tr w:rsidR="000E28BF">
        <w:tc>
          <w:tcPr>
            <w:tcW w:w="3335" w:type="dxa"/>
          </w:tcPr>
          <w:p w:rsidR="000E28BF" w:rsidRDefault="000E28BF">
            <w:pPr>
              <w:pStyle w:val="ConsPlusNormal"/>
              <w:jc w:val="center"/>
            </w:pPr>
            <w:r>
              <w:t>Софинансирование расходов медицинских организаций на оплату труда врачей и среднего медицинского персонала</w:t>
            </w:r>
          </w:p>
        </w:tc>
        <w:tc>
          <w:tcPr>
            <w:tcW w:w="1084" w:type="dxa"/>
          </w:tcPr>
          <w:p w:rsidR="000E28BF" w:rsidRDefault="000E28BF">
            <w:pPr>
              <w:pStyle w:val="ConsPlusNormal"/>
              <w:jc w:val="center"/>
            </w:pPr>
            <w:r>
              <w:t>246658,0</w:t>
            </w:r>
          </w:p>
        </w:tc>
        <w:tc>
          <w:tcPr>
            <w:tcW w:w="1699" w:type="dxa"/>
          </w:tcPr>
          <w:p w:rsidR="000E28BF" w:rsidRDefault="000E28BF">
            <w:pPr>
              <w:pStyle w:val="ConsPlusNormal"/>
              <w:jc w:val="center"/>
            </w:pPr>
            <w:r>
              <w:t>98,0</w:t>
            </w:r>
          </w:p>
        </w:tc>
        <w:tc>
          <w:tcPr>
            <w:tcW w:w="1084" w:type="dxa"/>
          </w:tcPr>
          <w:p w:rsidR="000E28BF" w:rsidRDefault="000E28BF">
            <w:pPr>
              <w:pStyle w:val="ConsPlusNormal"/>
              <w:jc w:val="center"/>
            </w:pPr>
            <w:r>
              <w:t>695638,8</w:t>
            </w:r>
          </w:p>
        </w:tc>
        <w:tc>
          <w:tcPr>
            <w:tcW w:w="1699" w:type="dxa"/>
          </w:tcPr>
          <w:p w:rsidR="000E28BF" w:rsidRDefault="000E28BF">
            <w:pPr>
              <w:pStyle w:val="ConsPlusNormal"/>
              <w:jc w:val="center"/>
            </w:pPr>
            <w:r>
              <w:t>276,4</w:t>
            </w:r>
          </w:p>
        </w:tc>
        <w:tc>
          <w:tcPr>
            <w:tcW w:w="1264" w:type="dxa"/>
          </w:tcPr>
          <w:p w:rsidR="000E28BF" w:rsidRDefault="000E28BF">
            <w:pPr>
              <w:pStyle w:val="ConsPlusNormal"/>
              <w:jc w:val="center"/>
            </w:pPr>
            <w:r>
              <w:t>1011262,4</w:t>
            </w:r>
          </w:p>
        </w:tc>
        <w:tc>
          <w:tcPr>
            <w:tcW w:w="1699" w:type="dxa"/>
          </w:tcPr>
          <w:p w:rsidR="000E28BF" w:rsidRDefault="000E28BF">
            <w:pPr>
              <w:pStyle w:val="ConsPlusNormal"/>
              <w:jc w:val="center"/>
            </w:pPr>
            <w:r>
              <w:t>401,8</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9</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5" w:name="P5889"/>
      <w:bookmarkEnd w:id="25"/>
      <w:r>
        <w:t>УТВЕРЖДЕННАЯ СТОИМОСТЬ ТЕРРИТОРИАЛЬНОЙ ПРОГРАММЫ</w:t>
      </w:r>
    </w:p>
    <w:p w:rsidR="000E28BF" w:rsidRDefault="000E28BF">
      <w:pPr>
        <w:pStyle w:val="ConsPlusTitle"/>
        <w:jc w:val="center"/>
      </w:pPr>
      <w:r>
        <w:lastRenderedPageBreak/>
        <w:t>ГОСУДАРСТВЕННЫХ ГАРАНТИЙ БЕСПЛАТНОГО ОКАЗАНИЯ ГРАЖДАНАМ</w:t>
      </w:r>
    </w:p>
    <w:p w:rsidR="000E28BF" w:rsidRDefault="000E28BF">
      <w:pPr>
        <w:pStyle w:val="ConsPlusTitle"/>
        <w:jc w:val="center"/>
      </w:pPr>
      <w:r>
        <w:t>МЕДИЦИНСКОЙ ПОМОЩИ ПО УСЛОВИЯМ ЕЕ ОКАЗАНИЯ НА 2019 ГОД</w:t>
      </w:r>
    </w:p>
    <w:p w:rsidR="000E28BF" w:rsidRDefault="000E28BF">
      <w:pPr>
        <w:pStyle w:val="ConsPlusNormal"/>
        <w:jc w:val="both"/>
      </w:pPr>
    </w:p>
    <w:p w:rsidR="000E28BF" w:rsidRDefault="000E28BF">
      <w:pPr>
        <w:pStyle w:val="ConsPlusNormal"/>
        <w:jc w:val="right"/>
      </w:pPr>
      <w:r>
        <w:t>Численность постоянного населения 2019 - 2395996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134"/>
        <w:gridCol w:w="814"/>
        <w:gridCol w:w="2194"/>
        <w:gridCol w:w="1759"/>
        <w:gridCol w:w="1759"/>
        <w:gridCol w:w="1024"/>
        <w:gridCol w:w="1084"/>
        <w:gridCol w:w="1384"/>
        <w:gridCol w:w="1504"/>
        <w:gridCol w:w="680"/>
      </w:tblGrid>
      <w:tr w:rsidR="000E28BF">
        <w:tc>
          <w:tcPr>
            <w:tcW w:w="3452"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0E28BF" w:rsidRDefault="000E28BF">
            <w:pPr>
              <w:pStyle w:val="ConsPlusNormal"/>
              <w:jc w:val="center"/>
            </w:pPr>
            <w:r>
              <w:t>Подушевые нормативы финансирования территориальной программы</w:t>
            </w:r>
          </w:p>
        </w:tc>
        <w:tc>
          <w:tcPr>
            <w:tcW w:w="356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108"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680" w:type="dxa"/>
            <w:vMerge w:val="restart"/>
            <w:vAlign w:val="center"/>
          </w:tcPr>
          <w:p w:rsidR="000E28BF" w:rsidRDefault="000E28BF">
            <w:pPr>
              <w:pStyle w:val="ConsPlusNormal"/>
              <w:jc w:val="center"/>
            </w:pPr>
            <w:proofErr w:type="gramStart"/>
            <w:r>
              <w:t>в</w:t>
            </w:r>
            <w:proofErr w:type="gramEnd"/>
            <w:r>
              <w:t xml:space="preserve"> % к итогу</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024"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680" w:type="dxa"/>
            <w:vMerge/>
          </w:tcPr>
          <w:p w:rsidR="000E28BF" w:rsidRDefault="000E28BF"/>
        </w:tc>
      </w:tr>
      <w:tr w:rsidR="000E28BF">
        <w:tc>
          <w:tcPr>
            <w:tcW w:w="3452"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024"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680" w:type="dxa"/>
            <w:vAlign w:val="center"/>
          </w:tcPr>
          <w:p w:rsidR="000E28BF" w:rsidRDefault="000E28BF">
            <w:pPr>
              <w:pStyle w:val="ConsPlusNormal"/>
              <w:jc w:val="center"/>
            </w:pPr>
            <w:r>
              <w:t>9</w:t>
            </w:r>
          </w:p>
        </w:tc>
      </w:tr>
      <w:tr w:rsidR="000E28BF">
        <w:tc>
          <w:tcPr>
            <w:tcW w:w="3452"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6512"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3690,5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8842444,3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18%</w:t>
            </w:r>
          </w:p>
        </w:tc>
      </w:tr>
      <w:tr w:rsidR="000E28BF">
        <w:tc>
          <w:tcPr>
            <w:tcW w:w="3452"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3309,4</w:t>
            </w:r>
          </w:p>
        </w:tc>
        <w:tc>
          <w:tcPr>
            <w:tcW w:w="1024" w:type="dxa"/>
            <w:vAlign w:val="center"/>
          </w:tcPr>
          <w:p w:rsidR="000E28BF" w:rsidRDefault="000E28BF">
            <w:pPr>
              <w:pStyle w:val="ConsPlusNormal"/>
              <w:jc w:val="center"/>
            </w:pPr>
            <w:r>
              <w:t>122,4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293387,3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3222,3</w:t>
            </w:r>
          </w:p>
        </w:tc>
        <w:tc>
          <w:tcPr>
            <w:tcW w:w="1024" w:type="dxa"/>
            <w:vAlign w:val="center"/>
          </w:tcPr>
          <w:p w:rsidR="000E28BF" w:rsidRDefault="000E28BF">
            <w:pPr>
              <w:pStyle w:val="ConsPlusNormal"/>
              <w:jc w:val="center"/>
            </w:pPr>
            <w:r>
              <w:t>61,2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146693,7</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0,437</w:t>
            </w:r>
          </w:p>
        </w:tc>
        <w:tc>
          <w:tcPr>
            <w:tcW w:w="1759" w:type="dxa"/>
            <w:vAlign w:val="center"/>
          </w:tcPr>
          <w:p w:rsidR="000E28BF" w:rsidRDefault="000E28BF">
            <w:pPr>
              <w:pStyle w:val="ConsPlusNormal"/>
              <w:jc w:val="center"/>
            </w:pPr>
            <w:r>
              <w:t>594,2</w:t>
            </w:r>
          </w:p>
        </w:tc>
        <w:tc>
          <w:tcPr>
            <w:tcW w:w="1024" w:type="dxa"/>
            <w:vAlign w:val="center"/>
          </w:tcPr>
          <w:p w:rsidR="000E28BF" w:rsidRDefault="000E28BF">
            <w:pPr>
              <w:pStyle w:val="ConsPlusNormal"/>
              <w:jc w:val="center"/>
            </w:pPr>
            <w:r>
              <w:t>259,7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622195,3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0,120</w:t>
            </w:r>
          </w:p>
        </w:tc>
        <w:tc>
          <w:tcPr>
            <w:tcW w:w="1759" w:type="dxa"/>
            <w:vAlign w:val="center"/>
          </w:tcPr>
          <w:p w:rsidR="000E28BF" w:rsidRDefault="000E28BF">
            <w:pPr>
              <w:pStyle w:val="ConsPlusNormal"/>
              <w:jc w:val="center"/>
            </w:pPr>
            <w:r>
              <w:t>1724,9</w:t>
            </w:r>
          </w:p>
        </w:tc>
        <w:tc>
          <w:tcPr>
            <w:tcW w:w="1024" w:type="dxa"/>
            <w:vAlign w:val="center"/>
          </w:tcPr>
          <w:p w:rsidR="000E28BF" w:rsidRDefault="000E28BF">
            <w:pPr>
              <w:pStyle w:val="ConsPlusNormal"/>
              <w:jc w:val="center"/>
            </w:pPr>
            <w:r>
              <w:t>207,0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495955,6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06</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0,0307</w:t>
            </w:r>
          </w:p>
        </w:tc>
        <w:tc>
          <w:tcPr>
            <w:tcW w:w="1759" w:type="dxa"/>
            <w:vAlign w:val="center"/>
          </w:tcPr>
          <w:p w:rsidR="000E28BF" w:rsidRDefault="000E28BF">
            <w:pPr>
              <w:pStyle w:val="ConsPlusNormal"/>
              <w:jc w:val="center"/>
            </w:pPr>
            <w:r>
              <w:t>594,7</w:t>
            </w:r>
          </w:p>
        </w:tc>
        <w:tc>
          <w:tcPr>
            <w:tcW w:w="1024" w:type="dxa"/>
            <w:vAlign w:val="center"/>
          </w:tcPr>
          <w:p w:rsidR="000E28BF" w:rsidRDefault="000E28BF">
            <w:pPr>
              <w:pStyle w:val="ConsPlusNormal"/>
              <w:jc w:val="center"/>
            </w:pPr>
            <w:r>
              <w:t>18,3</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43742,1</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0,00844</w:t>
            </w:r>
          </w:p>
        </w:tc>
        <w:tc>
          <w:tcPr>
            <w:tcW w:w="1759" w:type="dxa"/>
            <w:vAlign w:val="center"/>
          </w:tcPr>
          <w:p w:rsidR="000E28BF" w:rsidRDefault="000E28BF">
            <w:pPr>
              <w:pStyle w:val="ConsPlusNormal"/>
              <w:jc w:val="center"/>
            </w:pPr>
            <w:r>
              <w:t>1722,9</w:t>
            </w:r>
          </w:p>
        </w:tc>
        <w:tc>
          <w:tcPr>
            <w:tcW w:w="1024" w:type="dxa"/>
            <w:vAlign w:val="center"/>
          </w:tcPr>
          <w:p w:rsidR="000E28BF" w:rsidRDefault="000E28BF">
            <w:pPr>
              <w:pStyle w:val="ConsPlusNormal"/>
              <w:jc w:val="center"/>
            </w:pPr>
            <w:r>
              <w:t>14,5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34840,7</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86790,4</w:t>
            </w:r>
          </w:p>
        </w:tc>
        <w:tc>
          <w:tcPr>
            <w:tcW w:w="1024" w:type="dxa"/>
            <w:vAlign w:val="center"/>
          </w:tcPr>
          <w:p w:rsidR="000E28BF" w:rsidRDefault="000E28BF">
            <w:pPr>
              <w:pStyle w:val="ConsPlusNormal"/>
              <w:jc w:val="center"/>
            </w:pPr>
            <w:r>
              <w:t>1562,2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3743089,9</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0,00303</w:t>
            </w:r>
          </w:p>
        </w:tc>
        <w:tc>
          <w:tcPr>
            <w:tcW w:w="1759" w:type="dxa"/>
            <w:vAlign w:val="center"/>
          </w:tcPr>
          <w:p w:rsidR="000E28BF" w:rsidRDefault="000E28BF">
            <w:pPr>
              <w:pStyle w:val="ConsPlusNormal"/>
              <w:jc w:val="center"/>
            </w:pPr>
            <w:r>
              <w:t>89250,0</w:t>
            </w:r>
          </w:p>
        </w:tc>
        <w:tc>
          <w:tcPr>
            <w:tcW w:w="1024" w:type="dxa"/>
            <w:vAlign w:val="center"/>
          </w:tcPr>
          <w:p w:rsidR="000E28BF" w:rsidRDefault="000E28BF">
            <w:pPr>
              <w:pStyle w:val="ConsPlusNormal"/>
              <w:jc w:val="center"/>
            </w:pPr>
            <w:r>
              <w:t>270,4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647943,5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9071,8</w:t>
            </w:r>
          </w:p>
        </w:tc>
        <w:tc>
          <w:tcPr>
            <w:tcW w:w="1024" w:type="dxa"/>
            <w:vAlign w:val="center"/>
          </w:tcPr>
          <w:p w:rsidR="000E28BF" w:rsidRDefault="000E28BF">
            <w:pPr>
              <w:pStyle w:val="ConsPlusNormal"/>
              <w:jc w:val="center"/>
            </w:pPr>
            <w:r>
              <w:t>22,7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54340,2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jc w:val="center"/>
            </w:pPr>
            <w:r>
              <w:t>0,050</w:t>
            </w:r>
          </w:p>
        </w:tc>
        <w:tc>
          <w:tcPr>
            <w:tcW w:w="1759" w:type="dxa"/>
            <w:vAlign w:val="center"/>
          </w:tcPr>
          <w:p w:rsidR="000E28BF" w:rsidRDefault="000E28BF">
            <w:pPr>
              <w:pStyle w:val="ConsPlusNormal"/>
              <w:jc w:val="center"/>
            </w:pPr>
            <w:r>
              <w:t>2156,6</w:t>
            </w:r>
          </w:p>
        </w:tc>
        <w:tc>
          <w:tcPr>
            <w:tcW w:w="1024" w:type="dxa"/>
            <w:vAlign w:val="center"/>
          </w:tcPr>
          <w:p w:rsidR="000E28BF" w:rsidRDefault="000E28BF">
            <w:pPr>
              <w:pStyle w:val="ConsPlusNormal"/>
              <w:jc w:val="center"/>
            </w:pPr>
            <w:r>
              <w:t>107,9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258365,5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6) иные государственные и муниципальные услуги (работы)</w:t>
            </w:r>
          </w:p>
        </w:tc>
        <w:tc>
          <w:tcPr>
            <w:tcW w:w="814" w:type="dxa"/>
            <w:vAlign w:val="center"/>
          </w:tcPr>
          <w:p w:rsidR="000E28BF" w:rsidRDefault="000E28BF">
            <w:pPr>
              <w:pStyle w:val="ConsPlusNormal"/>
              <w:jc w:val="center"/>
            </w:pPr>
            <w:r>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1076,8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2580209,3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331,8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513"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58,20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139500,0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58,2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139500,0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16287,4</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40994101,5</w:t>
            </w:r>
          </w:p>
        </w:tc>
        <w:tc>
          <w:tcPr>
            <w:tcW w:w="680" w:type="dxa"/>
            <w:vAlign w:val="center"/>
          </w:tcPr>
          <w:p w:rsidR="000E28BF" w:rsidRDefault="000E28BF">
            <w:pPr>
              <w:pStyle w:val="ConsPlusNormal"/>
              <w:jc w:val="center"/>
            </w:pPr>
            <w:r>
              <w:t>82%</w:t>
            </w:r>
          </w:p>
        </w:tc>
      </w:tr>
      <w:tr w:rsidR="000E28BF">
        <w:tc>
          <w:tcPr>
            <w:tcW w:w="3452"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0,300</w:t>
            </w:r>
          </w:p>
        </w:tc>
        <w:tc>
          <w:tcPr>
            <w:tcW w:w="1759" w:type="dxa"/>
            <w:vAlign w:val="center"/>
          </w:tcPr>
          <w:p w:rsidR="000E28BF" w:rsidRDefault="000E28BF">
            <w:pPr>
              <w:pStyle w:val="ConsPlusNormal"/>
              <w:jc w:val="center"/>
            </w:pPr>
            <w:r>
              <w:t>3242,0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972,6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2447977,1</w:t>
            </w:r>
          </w:p>
        </w:tc>
        <w:tc>
          <w:tcPr>
            <w:tcW w:w="680" w:type="dxa"/>
            <w:vAlign w:val="center"/>
          </w:tcPr>
          <w:p w:rsidR="000E28BF" w:rsidRDefault="000E28BF">
            <w:pPr>
              <w:pStyle w:val="ConsPlusNormal"/>
              <w:jc w:val="center"/>
            </w:pPr>
            <w:r>
              <w:t>X</w:t>
            </w:r>
          </w:p>
        </w:tc>
      </w:tr>
      <w:tr w:rsidR="000E28BF">
        <w:tc>
          <w:tcPr>
            <w:tcW w:w="1579" w:type="dxa"/>
            <w:vMerge w:val="restart"/>
            <w:vAlign w:val="center"/>
          </w:tcPr>
          <w:p w:rsidR="000E28BF" w:rsidRDefault="000E28BF">
            <w:pPr>
              <w:pStyle w:val="ConsPlusNormal"/>
            </w:pPr>
            <w:r>
              <w:t xml:space="preserve">- медицинская помощь в амбулаторных </w:t>
            </w:r>
            <w:r>
              <w:lastRenderedPageBreak/>
              <w:t>условиях</w:t>
            </w:r>
          </w:p>
        </w:tc>
        <w:tc>
          <w:tcPr>
            <w:tcW w:w="739" w:type="dxa"/>
            <w:vMerge w:val="restart"/>
            <w:vAlign w:val="center"/>
          </w:tcPr>
          <w:p w:rsidR="000E28BF" w:rsidRDefault="000E28BF">
            <w:pPr>
              <w:pStyle w:val="ConsPlusNormal"/>
              <w:jc w:val="center"/>
            </w:pPr>
            <w:r>
              <w:lastRenderedPageBreak/>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2,880</w:t>
            </w:r>
          </w:p>
        </w:tc>
        <w:tc>
          <w:tcPr>
            <w:tcW w:w="1759" w:type="dxa"/>
            <w:vAlign w:val="center"/>
          </w:tcPr>
          <w:p w:rsidR="000E28BF" w:rsidRDefault="000E28BF">
            <w:pPr>
              <w:pStyle w:val="ConsPlusNormal"/>
              <w:jc w:val="center"/>
            </w:pPr>
            <w:r>
              <w:t>663,8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1911,9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4811989,1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29.1.1 + 34.1.1</w:t>
            </w:r>
          </w:p>
        </w:tc>
        <w:tc>
          <w:tcPr>
            <w:tcW w:w="814" w:type="dxa"/>
            <w:vAlign w:val="center"/>
          </w:tcPr>
          <w:p w:rsidR="000E28BF" w:rsidRDefault="000E28BF">
            <w:pPr>
              <w:pStyle w:val="ConsPlusNormal"/>
              <w:jc w:val="center"/>
            </w:pPr>
            <w:r>
              <w:t>22.1.1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0,790</w:t>
            </w:r>
          </w:p>
        </w:tc>
        <w:tc>
          <w:tcPr>
            <w:tcW w:w="1759" w:type="dxa"/>
            <w:vAlign w:val="center"/>
          </w:tcPr>
          <w:p w:rsidR="000E28BF" w:rsidRDefault="000E28BF">
            <w:pPr>
              <w:pStyle w:val="ConsPlusNormal"/>
              <w:jc w:val="center"/>
            </w:pPr>
            <w:r>
              <w:t>1428,6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2840573,8</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0,560</w:t>
            </w:r>
          </w:p>
        </w:tc>
        <w:tc>
          <w:tcPr>
            <w:tcW w:w="1759" w:type="dxa"/>
            <w:vAlign w:val="center"/>
          </w:tcPr>
          <w:p w:rsidR="000E28BF" w:rsidRDefault="000E28BF">
            <w:pPr>
              <w:pStyle w:val="ConsPlusNormal"/>
              <w:jc w:val="center"/>
            </w:pPr>
            <w:r>
              <w:t>842,6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471,9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1187661,1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1,720</w:t>
            </w:r>
          </w:p>
        </w:tc>
        <w:tc>
          <w:tcPr>
            <w:tcW w:w="1759" w:type="dxa"/>
            <w:vAlign w:val="center"/>
          </w:tcPr>
          <w:p w:rsidR="000E28BF" w:rsidRDefault="000E28BF">
            <w:pPr>
              <w:pStyle w:val="ConsPlusNormal"/>
              <w:jc w:val="center"/>
            </w:pPr>
            <w:r>
              <w:t>1842,3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3168,8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7975688,5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0,17647</w:t>
            </w:r>
          </w:p>
        </w:tc>
        <w:tc>
          <w:tcPr>
            <w:tcW w:w="1759" w:type="dxa"/>
            <w:vAlign w:val="center"/>
          </w:tcPr>
          <w:p w:rsidR="000E28BF" w:rsidRDefault="000E28BF">
            <w:pPr>
              <w:pStyle w:val="ConsPlusNormal"/>
              <w:jc w:val="center"/>
            </w:pPr>
            <w:r>
              <w:t>44948,2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7932,0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19964244,7</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0,0091</w:t>
            </w:r>
          </w:p>
        </w:tc>
        <w:tc>
          <w:tcPr>
            <w:tcW w:w="1759" w:type="dxa"/>
            <w:vAlign w:val="center"/>
          </w:tcPr>
          <w:p w:rsidR="000E28BF" w:rsidRDefault="000E28BF">
            <w:pPr>
              <w:pStyle w:val="ConsPlusNormal"/>
              <w:jc w:val="center"/>
            </w:pPr>
            <w:r>
              <w:t>107471,3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978,0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2461523,0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0,004</w:t>
            </w:r>
          </w:p>
        </w:tc>
        <w:tc>
          <w:tcPr>
            <w:tcW w:w="1759" w:type="dxa"/>
            <w:vAlign w:val="center"/>
          </w:tcPr>
          <w:p w:rsidR="000E28BF" w:rsidRDefault="000E28BF">
            <w:pPr>
              <w:pStyle w:val="ConsPlusNormal"/>
              <w:jc w:val="center"/>
            </w:pPr>
            <w:r>
              <w:t>48556,6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194,2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488852,6</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26992,4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1673,5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4212148,5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0,00631</w:t>
            </w:r>
          </w:p>
        </w:tc>
        <w:tc>
          <w:tcPr>
            <w:tcW w:w="1759" w:type="dxa"/>
            <w:vAlign w:val="center"/>
          </w:tcPr>
          <w:p w:rsidR="000E28BF" w:rsidRDefault="000E28BF">
            <w:pPr>
              <w:pStyle w:val="ConsPlusNormal"/>
              <w:jc w:val="center"/>
            </w:pPr>
            <w:r>
              <w:t>98895,7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624,0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1570639,8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при экстракорпоральном 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0,000478</w:t>
            </w:r>
          </w:p>
        </w:tc>
        <w:tc>
          <w:tcPr>
            <w:tcW w:w="1759" w:type="dxa"/>
            <w:vAlign w:val="center"/>
          </w:tcPr>
          <w:p w:rsidR="000E28BF" w:rsidRDefault="000E28BF">
            <w:pPr>
              <w:pStyle w:val="ConsPlusNormal"/>
              <w:jc w:val="center"/>
            </w:pPr>
            <w:r>
              <w:t>159242,7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76,1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191583,2</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паллиативная медицинская помощь </w:t>
            </w:r>
            <w:hyperlink w:anchor="P6514"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156,7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394392,5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из строки 20:</w:t>
            </w:r>
          </w:p>
          <w:p w:rsidR="000E28BF" w:rsidRDefault="000E28BF">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16130,7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40599709,0</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0,300</w:t>
            </w:r>
          </w:p>
        </w:tc>
        <w:tc>
          <w:tcPr>
            <w:tcW w:w="1759" w:type="dxa"/>
            <w:vAlign w:val="center"/>
          </w:tcPr>
          <w:p w:rsidR="000E28BF" w:rsidRDefault="000E28BF">
            <w:pPr>
              <w:pStyle w:val="ConsPlusNormal"/>
              <w:jc w:val="center"/>
            </w:pPr>
            <w:r>
              <w:t>3242,0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972,60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2447977,10</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2,880</w:t>
            </w:r>
          </w:p>
        </w:tc>
        <w:tc>
          <w:tcPr>
            <w:tcW w:w="1759" w:type="dxa"/>
            <w:vAlign w:val="center"/>
          </w:tcPr>
          <w:p w:rsidR="000E28BF" w:rsidRDefault="000E28BF">
            <w:pPr>
              <w:pStyle w:val="ConsPlusNormal"/>
              <w:jc w:val="center"/>
            </w:pPr>
            <w:r>
              <w:t>663,8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1911,90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4811989,10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0,790</w:t>
            </w:r>
          </w:p>
        </w:tc>
        <w:tc>
          <w:tcPr>
            <w:tcW w:w="1759" w:type="dxa"/>
            <w:vAlign w:val="center"/>
          </w:tcPr>
          <w:p w:rsidR="000E28BF" w:rsidRDefault="000E28BF">
            <w:pPr>
              <w:pStyle w:val="ConsPlusNormal"/>
              <w:jc w:val="center"/>
            </w:pPr>
            <w:r>
              <w:t>1428,6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1128,60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2840573,8</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0,560</w:t>
            </w:r>
          </w:p>
        </w:tc>
        <w:tc>
          <w:tcPr>
            <w:tcW w:w="1759" w:type="dxa"/>
            <w:vAlign w:val="center"/>
          </w:tcPr>
          <w:p w:rsidR="000E28BF" w:rsidRDefault="000E28BF">
            <w:pPr>
              <w:pStyle w:val="ConsPlusNormal"/>
              <w:jc w:val="center"/>
            </w:pPr>
            <w:r>
              <w:t>842,6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471,90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1187661,10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1,720</w:t>
            </w:r>
          </w:p>
        </w:tc>
        <w:tc>
          <w:tcPr>
            <w:tcW w:w="1759" w:type="dxa"/>
            <w:vAlign w:val="center"/>
          </w:tcPr>
          <w:p w:rsidR="000E28BF" w:rsidRDefault="000E28BF">
            <w:pPr>
              <w:pStyle w:val="ConsPlusNormal"/>
              <w:jc w:val="center"/>
            </w:pPr>
            <w:r>
              <w:t>1842,3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3168,80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7975688,50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30</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0,17647</w:t>
            </w:r>
          </w:p>
        </w:tc>
        <w:tc>
          <w:tcPr>
            <w:tcW w:w="1759" w:type="dxa"/>
            <w:vAlign w:val="center"/>
          </w:tcPr>
          <w:p w:rsidR="000E28BF" w:rsidRDefault="000E28BF">
            <w:pPr>
              <w:pStyle w:val="ConsPlusNormal"/>
              <w:jc w:val="center"/>
            </w:pPr>
            <w:r>
              <w:t>44948,2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7932,00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19964244,70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0,0091</w:t>
            </w:r>
          </w:p>
        </w:tc>
        <w:tc>
          <w:tcPr>
            <w:tcW w:w="1759" w:type="dxa"/>
            <w:vAlign w:val="center"/>
          </w:tcPr>
          <w:p w:rsidR="000E28BF" w:rsidRDefault="000E28BF">
            <w:pPr>
              <w:pStyle w:val="ConsPlusNormal"/>
              <w:jc w:val="center"/>
            </w:pPr>
            <w:r>
              <w:t>107471,3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978,00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2461523,0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0,004</w:t>
            </w:r>
          </w:p>
        </w:tc>
        <w:tc>
          <w:tcPr>
            <w:tcW w:w="1759" w:type="dxa"/>
            <w:vAlign w:val="center"/>
          </w:tcPr>
          <w:p w:rsidR="000E28BF" w:rsidRDefault="000E28BF">
            <w:pPr>
              <w:pStyle w:val="ConsPlusNormal"/>
              <w:jc w:val="center"/>
            </w:pPr>
            <w:r>
              <w:t>48556,6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194,20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488852,60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26992,4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1673,50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4212148,50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0,00631</w:t>
            </w:r>
          </w:p>
        </w:tc>
        <w:tc>
          <w:tcPr>
            <w:tcW w:w="1759" w:type="dxa"/>
            <w:vAlign w:val="center"/>
          </w:tcPr>
          <w:p w:rsidR="000E28BF" w:rsidRDefault="000E28BF">
            <w:pPr>
              <w:pStyle w:val="ConsPlusNormal"/>
              <w:jc w:val="center"/>
            </w:pPr>
            <w:r>
              <w:t>98895,7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624,00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1570639,8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0,000478</w:t>
            </w:r>
          </w:p>
        </w:tc>
        <w:tc>
          <w:tcPr>
            <w:tcW w:w="1759" w:type="dxa"/>
            <w:vAlign w:val="center"/>
          </w:tcPr>
          <w:p w:rsidR="000E28BF" w:rsidRDefault="000E28BF">
            <w:pPr>
              <w:pStyle w:val="ConsPlusNormal"/>
              <w:jc w:val="center"/>
            </w:pPr>
            <w:r>
              <w:t>159242,7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76,10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191583,2</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 xml:space="preserve">в том числе для проведения профилактических медицинских осмотров, включая </w:t>
            </w:r>
            <w:r>
              <w:lastRenderedPageBreak/>
              <w:t>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3748,70</w:t>
            </w:r>
          </w:p>
        </w:tc>
        <w:tc>
          <w:tcPr>
            <w:tcW w:w="1084" w:type="dxa"/>
            <w:vAlign w:val="center"/>
          </w:tcPr>
          <w:p w:rsidR="000E28BF" w:rsidRDefault="000E28BF">
            <w:pPr>
              <w:pStyle w:val="ConsPlusNormal"/>
              <w:jc w:val="center"/>
            </w:pPr>
            <w:r>
              <w:t>16287,40</w:t>
            </w:r>
          </w:p>
        </w:tc>
        <w:tc>
          <w:tcPr>
            <w:tcW w:w="1384" w:type="dxa"/>
            <w:vAlign w:val="center"/>
          </w:tcPr>
          <w:p w:rsidR="000E28BF" w:rsidRDefault="000E28BF">
            <w:pPr>
              <w:pStyle w:val="ConsPlusNormal"/>
              <w:jc w:val="center"/>
            </w:pPr>
            <w:r>
              <w:t>8981944,30</w:t>
            </w:r>
          </w:p>
        </w:tc>
        <w:tc>
          <w:tcPr>
            <w:tcW w:w="1504" w:type="dxa"/>
            <w:vAlign w:val="center"/>
          </w:tcPr>
          <w:p w:rsidR="000E28BF" w:rsidRDefault="000E28BF">
            <w:pPr>
              <w:pStyle w:val="ConsPlusNormal"/>
              <w:jc w:val="center"/>
            </w:pPr>
            <w:r>
              <w:t>40994101,50</w:t>
            </w:r>
          </w:p>
        </w:tc>
        <w:tc>
          <w:tcPr>
            <w:tcW w:w="68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6" w:name="P6512"/>
      <w:bookmarkEnd w:id="2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27" w:name="P6513"/>
      <w:bookmarkEnd w:id="2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28" w:name="P6514"/>
      <w:bookmarkEnd w:id="2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10</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9" w:name="P6526"/>
      <w:bookmarkEnd w:id="29"/>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ПО УСЛОВИЯМ ЕЕ ОКАЗАНИЯ НА 2020 ГОД</w:t>
      </w:r>
    </w:p>
    <w:p w:rsidR="000E28BF" w:rsidRDefault="000E28BF">
      <w:pPr>
        <w:pStyle w:val="ConsPlusNormal"/>
        <w:jc w:val="both"/>
      </w:pPr>
    </w:p>
    <w:p w:rsidR="000E28BF" w:rsidRDefault="000E28BF">
      <w:pPr>
        <w:pStyle w:val="ConsPlusNormal"/>
        <w:jc w:val="right"/>
      </w:pPr>
      <w:r>
        <w:t>Численность постоянного населения 2020 - 2387607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134"/>
        <w:gridCol w:w="814"/>
        <w:gridCol w:w="2194"/>
        <w:gridCol w:w="1759"/>
        <w:gridCol w:w="1759"/>
        <w:gridCol w:w="1024"/>
        <w:gridCol w:w="1084"/>
        <w:gridCol w:w="1384"/>
        <w:gridCol w:w="1504"/>
        <w:gridCol w:w="680"/>
      </w:tblGrid>
      <w:tr w:rsidR="000E28BF">
        <w:tc>
          <w:tcPr>
            <w:tcW w:w="3452"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108" w:type="dxa"/>
            <w:gridSpan w:val="2"/>
            <w:vAlign w:val="center"/>
          </w:tcPr>
          <w:p w:rsidR="000E28BF" w:rsidRDefault="000E28BF">
            <w:pPr>
              <w:pStyle w:val="ConsPlusNormal"/>
              <w:jc w:val="center"/>
            </w:pPr>
            <w:r>
              <w:lastRenderedPageBreak/>
              <w:t>Подушевые нормативы финансирования территориальной программы</w:t>
            </w:r>
          </w:p>
        </w:tc>
        <w:tc>
          <w:tcPr>
            <w:tcW w:w="356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108"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680" w:type="dxa"/>
            <w:vMerge w:val="restart"/>
            <w:vAlign w:val="center"/>
          </w:tcPr>
          <w:p w:rsidR="000E28BF" w:rsidRDefault="000E28BF">
            <w:pPr>
              <w:pStyle w:val="ConsPlusNormal"/>
              <w:jc w:val="center"/>
            </w:pPr>
            <w:proofErr w:type="gramStart"/>
            <w:r>
              <w:t>в</w:t>
            </w:r>
            <w:proofErr w:type="gramEnd"/>
            <w:r>
              <w:t xml:space="preserve"> % к итогу</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024"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680" w:type="dxa"/>
            <w:vMerge/>
          </w:tcPr>
          <w:p w:rsidR="000E28BF" w:rsidRDefault="000E28BF"/>
        </w:tc>
      </w:tr>
      <w:tr w:rsidR="000E28BF">
        <w:tc>
          <w:tcPr>
            <w:tcW w:w="3452"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024"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680" w:type="dxa"/>
            <w:vAlign w:val="center"/>
          </w:tcPr>
          <w:p w:rsidR="000E28BF" w:rsidRDefault="000E28BF">
            <w:pPr>
              <w:pStyle w:val="ConsPlusNormal"/>
              <w:jc w:val="center"/>
            </w:pPr>
            <w:r>
              <w:t>9</w:t>
            </w:r>
          </w:p>
        </w:tc>
      </w:tr>
      <w:tr w:rsidR="000E28BF">
        <w:tc>
          <w:tcPr>
            <w:tcW w:w="3452"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7149"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3708,1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8853445,3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17%</w:t>
            </w:r>
          </w:p>
        </w:tc>
      </w:tr>
      <w:tr w:rsidR="000E28BF">
        <w:tc>
          <w:tcPr>
            <w:tcW w:w="3452"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3397,4</w:t>
            </w:r>
          </w:p>
        </w:tc>
        <w:tc>
          <w:tcPr>
            <w:tcW w:w="1024" w:type="dxa"/>
            <w:vAlign w:val="center"/>
          </w:tcPr>
          <w:p w:rsidR="000E28BF" w:rsidRDefault="000E28BF">
            <w:pPr>
              <w:pStyle w:val="ConsPlusNormal"/>
              <w:jc w:val="center"/>
            </w:pPr>
            <w:r>
              <w:t>125,7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300127,2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3307,9</w:t>
            </w:r>
          </w:p>
        </w:tc>
        <w:tc>
          <w:tcPr>
            <w:tcW w:w="1024" w:type="dxa"/>
            <w:vAlign w:val="center"/>
          </w:tcPr>
          <w:p w:rsidR="000E28BF" w:rsidRDefault="000E28BF">
            <w:pPr>
              <w:pStyle w:val="ConsPlusNormal"/>
              <w:jc w:val="center"/>
            </w:pPr>
            <w:r>
              <w:t>62,9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150063,6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0,439</w:t>
            </w:r>
          </w:p>
        </w:tc>
        <w:tc>
          <w:tcPr>
            <w:tcW w:w="1759" w:type="dxa"/>
            <w:vAlign w:val="center"/>
          </w:tcPr>
          <w:p w:rsidR="000E28BF" w:rsidRDefault="000E28BF">
            <w:pPr>
              <w:pStyle w:val="ConsPlusNormal"/>
              <w:jc w:val="center"/>
            </w:pPr>
            <w:r>
              <w:t>574,2</w:t>
            </w:r>
          </w:p>
        </w:tc>
        <w:tc>
          <w:tcPr>
            <w:tcW w:w="1024" w:type="dxa"/>
            <w:vAlign w:val="center"/>
          </w:tcPr>
          <w:p w:rsidR="000E28BF" w:rsidRDefault="000E28BF">
            <w:pPr>
              <w:pStyle w:val="ConsPlusNormal"/>
              <w:jc w:val="center"/>
            </w:pPr>
            <w:r>
              <w:t>252,1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601812,3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0,121</w:t>
            </w:r>
          </w:p>
        </w:tc>
        <w:tc>
          <w:tcPr>
            <w:tcW w:w="1759" w:type="dxa"/>
            <w:vAlign w:val="center"/>
          </w:tcPr>
          <w:p w:rsidR="000E28BF" w:rsidRDefault="000E28BF">
            <w:pPr>
              <w:pStyle w:val="ConsPlusNormal"/>
              <w:jc w:val="center"/>
            </w:pPr>
            <w:r>
              <w:t>1660,6</w:t>
            </w:r>
          </w:p>
        </w:tc>
        <w:tc>
          <w:tcPr>
            <w:tcW w:w="1024" w:type="dxa"/>
            <w:vAlign w:val="center"/>
          </w:tcPr>
          <w:p w:rsidR="000E28BF" w:rsidRDefault="000E28BF">
            <w:pPr>
              <w:pStyle w:val="ConsPlusNormal"/>
              <w:jc w:val="center"/>
            </w:pPr>
            <w:r>
              <w:t>200,9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479735,6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xml:space="preserve">не идентифицированным и не застрахованным в системе ОМС </w:t>
            </w:r>
            <w:r>
              <w:lastRenderedPageBreak/>
              <w:t>лицам</w:t>
            </w:r>
          </w:p>
        </w:tc>
        <w:tc>
          <w:tcPr>
            <w:tcW w:w="814" w:type="dxa"/>
            <w:vAlign w:val="center"/>
          </w:tcPr>
          <w:p w:rsidR="000E28BF" w:rsidRDefault="000E28BF">
            <w:pPr>
              <w:pStyle w:val="ConsPlusNormal"/>
              <w:jc w:val="center"/>
            </w:pPr>
            <w:r>
              <w:lastRenderedPageBreak/>
              <w:t>06</w:t>
            </w:r>
          </w:p>
        </w:tc>
        <w:tc>
          <w:tcPr>
            <w:tcW w:w="2194" w:type="dxa"/>
            <w:vAlign w:val="center"/>
          </w:tcPr>
          <w:p w:rsidR="000E28BF" w:rsidRDefault="000E28BF">
            <w:pPr>
              <w:pStyle w:val="ConsPlusNormal"/>
              <w:jc w:val="center"/>
            </w:pPr>
            <w:r>
              <w:t xml:space="preserve">посещение с профилактическими </w:t>
            </w:r>
            <w:r>
              <w:lastRenderedPageBreak/>
              <w:t>и иными целями</w:t>
            </w:r>
          </w:p>
        </w:tc>
        <w:tc>
          <w:tcPr>
            <w:tcW w:w="1759" w:type="dxa"/>
            <w:vAlign w:val="center"/>
          </w:tcPr>
          <w:p w:rsidR="000E28BF" w:rsidRDefault="000E28BF">
            <w:pPr>
              <w:pStyle w:val="ConsPlusNormal"/>
              <w:jc w:val="center"/>
            </w:pPr>
            <w:r>
              <w:lastRenderedPageBreak/>
              <w:t>0,031</w:t>
            </w:r>
          </w:p>
        </w:tc>
        <w:tc>
          <w:tcPr>
            <w:tcW w:w="1759" w:type="dxa"/>
            <w:vAlign w:val="center"/>
          </w:tcPr>
          <w:p w:rsidR="000E28BF" w:rsidRDefault="000E28BF">
            <w:pPr>
              <w:pStyle w:val="ConsPlusNormal"/>
              <w:jc w:val="center"/>
            </w:pPr>
            <w:r>
              <w:t>570,8</w:t>
            </w:r>
          </w:p>
        </w:tc>
        <w:tc>
          <w:tcPr>
            <w:tcW w:w="1024" w:type="dxa"/>
            <w:vAlign w:val="center"/>
          </w:tcPr>
          <w:p w:rsidR="000E28BF" w:rsidRDefault="000E28BF">
            <w:pPr>
              <w:pStyle w:val="ConsPlusNormal"/>
              <w:jc w:val="center"/>
            </w:pPr>
            <w:r>
              <w:t>17,7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42251,4</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0,00847</w:t>
            </w:r>
          </w:p>
        </w:tc>
        <w:tc>
          <w:tcPr>
            <w:tcW w:w="1759" w:type="dxa"/>
            <w:vAlign w:val="center"/>
          </w:tcPr>
          <w:p w:rsidR="000E28BF" w:rsidRDefault="000E28BF">
            <w:pPr>
              <w:pStyle w:val="ConsPlusNormal"/>
              <w:jc w:val="center"/>
            </w:pPr>
            <w:r>
              <w:t>1666,0</w:t>
            </w:r>
          </w:p>
        </w:tc>
        <w:tc>
          <w:tcPr>
            <w:tcW w:w="1024" w:type="dxa"/>
            <w:vAlign w:val="center"/>
          </w:tcPr>
          <w:p w:rsidR="000E28BF" w:rsidRDefault="000E28BF">
            <w:pPr>
              <w:pStyle w:val="ConsPlusNormal"/>
              <w:jc w:val="center"/>
            </w:pPr>
            <w:r>
              <w:t>14,1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33692,2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85677,2</w:t>
            </w:r>
          </w:p>
        </w:tc>
        <w:tc>
          <w:tcPr>
            <w:tcW w:w="1024" w:type="dxa"/>
            <w:vAlign w:val="center"/>
          </w:tcPr>
          <w:p w:rsidR="000E28BF" w:rsidRDefault="000E28BF">
            <w:pPr>
              <w:pStyle w:val="ConsPlusNormal"/>
              <w:jc w:val="center"/>
            </w:pPr>
            <w:r>
              <w:t>1542,2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3682143,5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0,00304</w:t>
            </w:r>
          </w:p>
        </w:tc>
        <w:tc>
          <w:tcPr>
            <w:tcW w:w="1759" w:type="dxa"/>
            <w:vAlign w:val="center"/>
          </w:tcPr>
          <w:p w:rsidR="000E28BF" w:rsidRDefault="000E28BF">
            <w:pPr>
              <w:pStyle w:val="ConsPlusNormal"/>
              <w:jc w:val="center"/>
            </w:pPr>
            <w:r>
              <w:t>87815,5</w:t>
            </w:r>
          </w:p>
        </w:tc>
        <w:tc>
          <w:tcPr>
            <w:tcW w:w="1024" w:type="dxa"/>
            <w:vAlign w:val="center"/>
          </w:tcPr>
          <w:p w:rsidR="000E28BF" w:rsidRDefault="000E28BF">
            <w:pPr>
              <w:pStyle w:val="ConsPlusNormal"/>
              <w:jc w:val="center"/>
            </w:pPr>
            <w:r>
              <w:t>267,0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637393,3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9067,0</w:t>
            </w:r>
          </w:p>
        </w:tc>
        <w:tc>
          <w:tcPr>
            <w:tcW w:w="1024" w:type="dxa"/>
            <w:vAlign w:val="center"/>
          </w:tcPr>
          <w:p w:rsidR="000E28BF" w:rsidRDefault="000E28BF">
            <w:pPr>
              <w:pStyle w:val="ConsPlusNormal"/>
              <w:jc w:val="center"/>
            </w:pPr>
            <w:r>
              <w:t>22,7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54121,2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jc w:val="center"/>
            </w:pPr>
            <w:r>
              <w:t>0,057</w:t>
            </w:r>
          </w:p>
        </w:tc>
        <w:tc>
          <w:tcPr>
            <w:tcW w:w="1759" w:type="dxa"/>
            <w:vAlign w:val="center"/>
          </w:tcPr>
          <w:p w:rsidR="000E28BF" w:rsidRDefault="000E28BF">
            <w:pPr>
              <w:pStyle w:val="ConsPlusNormal"/>
              <w:jc w:val="center"/>
            </w:pPr>
            <w:r>
              <w:t>1884,9</w:t>
            </w:r>
          </w:p>
        </w:tc>
        <w:tc>
          <w:tcPr>
            <w:tcW w:w="1024" w:type="dxa"/>
            <w:vAlign w:val="center"/>
          </w:tcPr>
          <w:p w:rsidR="000E28BF" w:rsidRDefault="000E28BF">
            <w:pPr>
              <w:pStyle w:val="ConsPlusNormal"/>
              <w:jc w:val="center"/>
            </w:pPr>
            <w:r>
              <w:t>107,4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256517,4</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6) иные государственные и муниципальные услуги (работы)</w:t>
            </w:r>
          </w:p>
        </w:tc>
        <w:tc>
          <w:tcPr>
            <w:tcW w:w="814" w:type="dxa"/>
            <w:vAlign w:val="center"/>
          </w:tcPr>
          <w:p w:rsidR="000E28BF" w:rsidRDefault="000E28BF">
            <w:pPr>
              <w:pStyle w:val="ConsPlusNormal"/>
              <w:jc w:val="center"/>
            </w:pPr>
            <w:r>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1124,2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2684086,9</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332,9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w:t>
            </w:r>
            <w:r>
              <w:lastRenderedPageBreak/>
              <w:t xml:space="preserve">медицинского оборудования для медицинских организаций, работающих в системе ОМС </w:t>
            </w:r>
            <w:hyperlink w:anchor="P7150"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lastRenderedPageBreak/>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lastRenderedPageBreak/>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17362,6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43700301,7</w:t>
            </w:r>
          </w:p>
        </w:tc>
        <w:tc>
          <w:tcPr>
            <w:tcW w:w="680" w:type="dxa"/>
            <w:vAlign w:val="center"/>
          </w:tcPr>
          <w:p w:rsidR="000E28BF" w:rsidRDefault="000E28BF">
            <w:pPr>
              <w:pStyle w:val="ConsPlusNormal"/>
              <w:jc w:val="center"/>
            </w:pPr>
            <w:r>
              <w:t>83%</w:t>
            </w:r>
          </w:p>
        </w:tc>
      </w:tr>
      <w:tr w:rsidR="000E28BF">
        <w:tc>
          <w:tcPr>
            <w:tcW w:w="3452"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3371,2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977,7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2460700,6</w:t>
            </w:r>
          </w:p>
        </w:tc>
        <w:tc>
          <w:tcPr>
            <w:tcW w:w="680" w:type="dxa"/>
            <w:vAlign w:val="center"/>
          </w:tcPr>
          <w:p w:rsidR="000E28BF" w:rsidRDefault="000E28BF">
            <w:pPr>
              <w:pStyle w:val="ConsPlusNormal"/>
              <w:jc w:val="center"/>
            </w:pPr>
            <w:r>
              <w:t>X</w:t>
            </w:r>
          </w:p>
        </w:tc>
      </w:tr>
      <w:tr w:rsidR="000E28BF">
        <w:tc>
          <w:tcPr>
            <w:tcW w:w="1579" w:type="dxa"/>
            <w:vMerge w:val="restart"/>
            <w:vAlign w:val="center"/>
          </w:tcPr>
          <w:p w:rsidR="000E28BF" w:rsidRDefault="000E28BF">
            <w:pPr>
              <w:pStyle w:val="ConsPlusNormal"/>
            </w:pPr>
            <w:r>
              <w:t>- медицинская помощь в амбулаторных условиях</w:t>
            </w:r>
          </w:p>
        </w:tc>
        <w:tc>
          <w:tcPr>
            <w:tcW w:w="739" w:type="dxa"/>
            <w:vMerge w:val="restart"/>
            <w:vAlign w:val="center"/>
          </w:tcPr>
          <w:p w:rsidR="000E28BF" w:rsidRDefault="000E28BF">
            <w:pPr>
              <w:pStyle w:val="ConsPlusNormal"/>
              <w:jc w:val="center"/>
            </w:pPr>
            <w:r>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2,900</w:t>
            </w:r>
          </w:p>
        </w:tc>
        <w:tc>
          <w:tcPr>
            <w:tcW w:w="1759" w:type="dxa"/>
            <w:vAlign w:val="center"/>
          </w:tcPr>
          <w:p w:rsidR="000E28BF" w:rsidRDefault="000E28BF">
            <w:pPr>
              <w:pStyle w:val="ConsPlusNormal"/>
              <w:jc w:val="center"/>
            </w:pPr>
            <w:r>
              <w:t>699,5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2028,6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5105881,1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29.1.1 + 34.1.1</w:t>
            </w:r>
          </w:p>
        </w:tc>
        <w:tc>
          <w:tcPr>
            <w:tcW w:w="814" w:type="dxa"/>
            <w:vAlign w:val="center"/>
          </w:tcPr>
          <w:p w:rsidR="000E28BF" w:rsidRDefault="000E28BF">
            <w:pPr>
              <w:pStyle w:val="ConsPlusNormal"/>
              <w:jc w:val="center"/>
            </w:pPr>
            <w:r>
              <w:t>22.1.1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0,808</w:t>
            </w:r>
          </w:p>
        </w:tc>
        <w:tc>
          <w:tcPr>
            <w:tcW w:w="1759" w:type="dxa"/>
            <w:vAlign w:val="center"/>
          </w:tcPr>
          <w:p w:rsidR="000E28BF" w:rsidRDefault="000E28BF">
            <w:pPr>
              <w:pStyle w:val="ConsPlusNormal"/>
              <w:jc w:val="center"/>
            </w:pPr>
            <w:r>
              <w:t>1477,8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1194,1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3005464,1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 xml:space="preserve">посещение по неотложной медицинской </w:t>
            </w:r>
            <w:r>
              <w:lastRenderedPageBreak/>
              <w:t>помощи</w:t>
            </w:r>
          </w:p>
        </w:tc>
        <w:tc>
          <w:tcPr>
            <w:tcW w:w="1759" w:type="dxa"/>
            <w:vAlign w:val="center"/>
          </w:tcPr>
          <w:p w:rsidR="000E28BF" w:rsidRDefault="000E28BF">
            <w:pPr>
              <w:pStyle w:val="ConsPlusNormal"/>
              <w:jc w:val="center"/>
            </w:pPr>
            <w:r>
              <w:lastRenderedPageBreak/>
              <w:t>0,540</w:t>
            </w:r>
          </w:p>
        </w:tc>
        <w:tc>
          <w:tcPr>
            <w:tcW w:w="1759" w:type="dxa"/>
            <w:vAlign w:val="center"/>
          </w:tcPr>
          <w:p w:rsidR="000E28BF" w:rsidRDefault="000E28BF">
            <w:pPr>
              <w:pStyle w:val="ConsPlusNormal"/>
              <w:jc w:val="center"/>
            </w:pPr>
            <w:r>
              <w:t>862,4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465,7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1172172,0</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1907,3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3375,9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8497006,1</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0,17557</w:t>
            </w:r>
          </w:p>
        </w:tc>
        <w:tc>
          <w:tcPr>
            <w:tcW w:w="1759" w:type="dxa"/>
            <w:vAlign w:val="center"/>
          </w:tcPr>
          <w:p w:rsidR="000E28BF" w:rsidRDefault="000E28BF">
            <w:pPr>
              <w:pStyle w:val="ConsPlusNormal"/>
              <w:jc w:val="center"/>
            </w:pPr>
            <w:r>
              <w:t>48975,0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8598,6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21641861,3</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0,01023</w:t>
            </w:r>
          </w:p>
        </w:tc>
        <w:tc>
          <w:tcPr>
            <w:tcW w:w="1759" w:type="dxa"/>
            <w:vAlign w:val="center"/>
          </w:tcPr>
          <w:p w:rsidR="000E28BF" w:rsidRDefault="000E28BF">
            <w:pPr>
              <w:pStyle w:val="ConsPlusNormal"/>
              <w:jc w:val="center"/>
            </w:pPr>
            <w:r>
              <w:t>138876,6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1420,7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3575810,5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48895,5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615331,0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28154,9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1745,6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4393550,8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0,0065</w:t>
            </w:r>
          </w:p>
        </w:tc>
        <w:tc>
          <w:tcPr>
            <w:tcW w:w="1759" w:type="dxa"/>
            <w:vAlign w:val="center"/>
          </w:tcPr>
          <w:p w:rsidR="000E28BF" w:rsidRDefault="000E28BF">
            <w:pPr>
              <w:pStyle w:val="ConsPlusNormal"/>
              <w:jc w:val="center"/>
            </w:pPr>
            <w:r>
              <w:t>104702,9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680,6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1712939,9</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0,000492</w:t>
            </w:r>
          </w:p>
        </w:tc>
        <w:tc>
          <w:tcPr>
            <w:tcW w:w="1759" w:type="dxa"/>
            <w:vAlign w:val="center"/>
          </w:tcPr>
          <w:p w:rsidR="000E28BF" w:rsidRDefault="000E28BF">
            <w:pPr>
              <w:pStyle w:val="ConsPlusNormal"/>
              <w:jc w:val="center"/>
            </w:pPr>
            <w:r>
              <w:t>165930,8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81,6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205476,5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паллиативная медицинская помощь </w:t>
            </w:r>
            <w:hyperlink w:anchor="P7151"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170,5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429129,8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из строки 20:</w:t>
            </w:r>
          </w:p>
          <w:p w:rsidR="000E28BF" w:rsidRDefault="000E28BF">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lastRenderedPageBreak/>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17192,1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43271171,9</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lastRenderedPageBreak/>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3371,2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977,7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2460700,6</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2,900</w:t>
            </w:r>
          </w:p>
        </w:tc>
        <w:tc>
          <w:tcPr>
            <w:tcW w:w="1759" w:type="dxa"/>
            <w:vAlign w:val="center"/>
          </w:tcPr>
          <w:p w:rsidR="000E28BF" w:rsidRDefault="000E28BF">
            <w:pPr>
              <w:pStyle w:val="ConsPlusNormal"/>
              <w:jc w:val="center"/>
            </w:pPr>
            <w:r>
              <w:t>699,5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2028,6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5105881,1</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0,808</w:t>
            </w:r>
          </w:p>
        </w:tc>
        <w:tc>
          <w:tcPr>
            <w:tcW w:w="1759" w:type="dxa"/>
            <w:vAlign w:val="center"/>
          </w:tcPr>
          <w:p w:rsidR="000E28BF" w:rsidRDefault="000E28BF">
            <w:pPr>
              <w:pStyle w:val="ConsPlusNormal"/>
              <w:jc w:val="center"/>
            </w:pPr>
            <w:r>
              <w:t>1477,8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1194,1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3005464,1</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862,4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465,7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1172172,0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1907,3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3375,9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8497006,1</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30</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0,17557</w:t>
            </w:r>
          </w:p>
        </w:tc>
        <w:tc>
          <w:tcPr>
            <w:tcW w:w="1759" w:type="dxa"/>
            <w:vAlign w:val="center"/>
          </w:tcPr>
          <w:p w:rsidR="000E28BF" w:rsidRDefault="000E28BF">
            <w:pPr>
              <w:pStyle w:val="ConsPlusNormal"/>
              <w:jc w:val="center"/>
            </w:pPr>
            <w:r>
              <w:t>48975,0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8598,6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21641861,3</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0,01023</w:t>
            </w:r>
          </w:p>
        </w:tc>
        <w:tc>
          <w:tcPr>
            <w:tcW w:w="1759" w:type="dxa"/>
            <w:vAlign w:val="center"/>
          </w:tcPr>
          <w:p w:rsidR="000E28BF" w:rsidRDefault="000E28BF">
            <w:pPr>
              <w:pStyle w:val="ConsPlusNormal"/>
              <w:jc w:val="center"/>
            </w:pPr>
            <w:r>
              <w:t>138876,6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1420,7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3575810,5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48895,5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615331,0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28154,9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1745,6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4393550,8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0,0065</w:t>
            </w:r>
          </w:p>
        </w:tc>
        <w:tc>
          <w:tcPr>
            <w:tcW w:w="1759" w:type="dxa"/>
            <w:vAlign w:val="center"/>
          </w:tcPr>
          <w:p w:rsidR="000E28BF" w:rsidRDefault="000E28BF">
            <w:pPr>
              <w:pStyle w:val="ConsPlusNormal"/>
              <w:jc w:val="center"/>
            </w:pPr>
            <w:r>
              <w:t>104702,9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680,6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1712939,9</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0,000492</w:t>
            </w:r>
          </w:p>
        </w:tc>
        <w:tc>
          <w:tcPr>
            <w:tcW w:w="1759" w:type="dxa"/>
            <w:vAlign w:val="center"/>
          </w:tcPr>
          <w:p w:rsidR="000E28BF" w:rsidRDefault="000E28BF">
            <w:pPr>
              <w:pStyle w:val="ConsPlusNormal"/>
              <w:jc w:val="center"/>
            </w:pPr>
            <w:r>
              <w:t>165930,8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81,60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205476,5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специализированная медицинская помощь в </w:t>
            </w:r>
            <w:r>
              <w:lastRenderedPageBreak/>
              <w:t>стационарных условиях, в том числе</w:t>
            </w:r>
          </w:p>
        </w:tc>
        <w:tc>
          <w:tcPr>
            <w:tcW w:w="814" w:type="dxa"/>
            <w:vAlign w:val="center"/>
          </w:tcPr>
          <w:p w:rsidR="000E28BF" w:rsidRDefault="000E28BF">
            <w:pPr>
              <w:pStyle w:val="ConsPlusNormal"/>
              <w:jc w:val="center"/>
            </w:pPr>
            <w:r>
              <w:lastRenderedPageBreak/>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3708,10</w:t>
            </w:r>
          </w:p>
        </w:tc>
        <w:tc>
          <w:tcPr>
            <w:tcW w:w="1084" w:type="dxa"/>
            <w:vAlign w:val="center"/>
          </w:tcPr>
          <w:p w:rsidR="000E28BF" w:rsidRDefault="000E28BF">
            <w:pPr>
              <w:pStyle w:val="ConsPlusNormal"/>
              <w:jc w:val="center"/>
            </w:pPr>
            <w:r>
              <w:t>17362,60</w:t>
            </w:r>
          </w:p>
        </w:tc>
        <w:tc>
          <w:tcPr>
            <w:tcW w:w="1384" w:type="dxa"/>
            <w:vAlign w:val="center"/>
          </w:tcPr>
          <w:p w:rsidR="000E28BF" w:rsidRDefault="000E28BF">
            <w:pPr>
              <w:pStyle w:val="ConsPlusNormal"/>
              <w:jc w:val="center"/>
            </w:pPr>
            <w:r>
              <w:t>8853445,30</w:t>
            </w:r>
          </w:p>
        </w:tc>
        <w:tc>
          <w:tcPr>
            <w:tcW w:w="1504" w:type="dxa"/>
            <w:vAlign w:val="center"/>
          </w:tcPr>
          <w:p w:rsidR="000E28BF" w:rsidRDefault="000E28BF">
            <w:pPr>
              <w:pStyle w:val="ConsPlusNormal"/>
              <w:jc w:val="center"/>
            </w:pPr>
            <w:r>
              <w:t>43700301,70</w:t>
            </w:r>
          </w:p>
        </w:tc>
        <w:tc>
          <w:tcPr>
            <w:tcW w:w="68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30" w:name="P7149"/>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31" w:name="P7150"/>
      <w:bookmarkEnd w:id="3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32" w:name="P7151"/>
      <w:bookmarkEnd w:id="3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11</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3" w:name="P7163"/>
      <w:bookmarkEnd w:id="33"/>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ПО УСЛОВИЯМ ЕЕ ОКАЗАНИЯ НА 2021 ГОД</w:t>
      </w:r>
    </w:p>
    <w:p w:rsidR="000E28BF" w:rsidRDefault="000E28BF">
      <w:pPr>
        <w:pStyle w:val="ConsPlusNormal"/>
        <w:jc w:val="both"/>
      </w:pPr>
    </w:p>
    <w:p w:rsidR="000E28BF" w:rsidRDefault="000E28BF">
      <w:pPr>
        <w:pStyle w:val="ConsPlusNormal"/>
        <w:jc w:val="right"/>
      </w:pPr>
      <w:r>
        <w:t>Численность постоянного населения 2021 - 2378469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1134"/>
        <w:gridCol w:w="814"/>
        <w:gridCol w:w="2194"/>
        <w:gridCol w:w="1759"/>
        <w:gridCol w:w="1759"/>
        <w:gridCol w:w="1247"/>
        <w:gridCol w:w="1084"/>
        <w:gridCol w:w="1384"/>
        <w:gridCol w:w="1504"/>
        <w:gridCol w:w="850"/>
      </w:tblGrid>
      <w:tr w:rsidR="000E28BF">
        <w:tc>
          <w:tcPr>
            <w:tcW w:w="3968"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31" w:type="dxa"/>
            <w:gridSpan w:val="2"/>
            <w:vAlign w:val="center"/>
          </w:tcPr>
          <w:p w:rsidR="000E28BF" w:rsidRDefault="000E28BF">
            <w:pPr>
              <w:pStyle w:val="ConsPlusNormal"/>
              <w:jc w:val="center"/>
            </w:pPr>
            <w:r>
              <w:lastRenderedPageBreak/>
              <w:t>Подушевые нормативы финансирования территориальной программы</w:t>
            </w:r>
          </w:p>
        </w:tc>
        <w:tc>
          <w:tcPr>
            <w:tcW w:w="373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968"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331"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850" w:type="dxa"/>
            <w:vMerge w:val="restart"/>
            <w:vAlign w:val="center"/>
          </w:tcPr>
          <w:p w:rsidR="000E28BF" w:rsidRDefault="000E28BF">
            <w:pPr>
              <w:pStyle w:val="ConsPlusNormal"/>
              <w:jc w:val="center"/>
            </w:pPr>
            <w:proofErr w:type="gramStart"/>
            <w:r>
              <w:t>в</w:t>
            </w:r>
            <w:proofErr w:type="gramEnd"/>
            <w:r>
              <w:t xml:space="preserve"> % к итогу</w:t>
            </w:r>
          </w:p>
        </w:tc>
      </w:tr>
      <w:tr w:rsidR="000E28BF">
        <w:tc>
          <w:tcPr>
            <w:tcW w:w="3968"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247"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850" w:type="dxa"/>
            <w:vMerge/>
          </w:tcPr>
          <w:p w:rsidR="000E28BF" w:rsidRDefault="000E28BF"/>
        </w:tc>
      </w:tr>
      <w:tr w:rsidR="000E28BF">
        <w:tc>
          <w:tcPr>
            <w:tcW w:w="3968"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247"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850" w:type="dxa"/>
            <w:vAlign w:val="center"/>
          </w:tcPr>
          <w:p w:rsidR="000E28BF" w:rsidRDefault="000E28BF">
            <w:pPr>
              <w:pStyle w:val="ConsPlusNormal"/>
              <w:jc w:val="center"/>
            </w:pPr>
            <w:r>
              <w:t>9</w:t>
            </w:r>
          </w:p>
        </w:tc>
      </w:tr>
      <w:tr w:rsidR="000E28BF">
        <w:tc>
          <w:tcPr>
            <w:tcW w:w="3968"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7786"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3726,0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8862101,9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16%</w:t>
            </w:r>
          </w:p>
        </w:tc>
      </w:tr>
      <w:tr w:rsidR="000E28BF">
        <w:tc>
          <w:tcPr>
            <w:tcW w:w="3968"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3508,8</w:t>
            </w:r>
          </w:p>
        </w:tc>
        <w:tc>
          <w:tcPr>
            <w:tcW w:w="1247" w:type="dxa"/>
            <w:vAlign w:val="center"/>
          </w:tcPr>
          <w:p w:rsidR="000E28BF" w:rsidRDefault="000E28BF">
            <w:pPr>
              <w:pStyle w:val="ConsPlusNormal"/>
              <w:jc w:val="center"/>
            </w:pPr>
            <w:r>
              <w:t>129,8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308783,8</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3416,4</w:t>
            </w:r>
          </w:p>
        </w:tc>
        <w:tc>
          <w:tcPr>
            <w:tcW w:w="1247" w:type="dxa"/>
            <w:vAlign w:val="center"/>
          </w:tcPr>
          <w:p w:rsidR="000E28BF" w:rsidRDefault="000E28BF">
            <w:pPr>
              <w:pStyle w:val="ConsPlusNormal"/>
              <w:jc w:val="center"/>
            </w:pPr>
            <w:r>
              <w:t>64,9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154391,9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0,440</w:t>
            </w:r>
          </w:p>
        </w:tc>
        <w:tc>
          <w:tcPr>
            <w:tcW w:w="1759" w:type="dxa"/>
            <w:vAlign w:val="center"/>
          </w:tcPr>
          <w:p w:rsidR="000E28BF" w:rsidRDefault="000E28BF">
            <w:pPr>
              <w:pStyle w:val="ConsPlusNormal"/>
              <w:jc w:val="center"/>
            </w:pPr>
            <w:r>
              <w:t>575,1</w:t>
            </w:r>
          </w:p>
        </w:tc>
        <w:tc>
          <w:tcPr>
            <w:tcW w:w="1247" w:type="dxa"/>
            <w:vAlign w:val="center"/>
          </w:tcPr>
          <w:p w:rsidR="000E28BF" w:rsidRDefault="000E28BF">
            <w:pPr>
              <w:pStyle w:val="ConsPlusNormal"/>
              <w:jc w:val="center"/>
            </w:pPr>
            <w:r>
              <w:t>253,0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601805,8</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0,121</w:t>
            </w:r>
          </w:p>
        </w:tc>
        <w:tc>
          <w:tcPr>
            <w:tcW w:w="1759" w:type="dxa"/>
            <w:vAlign w:val="center"/>
          </w:tcPr>
          <w:p w:rsidR="000E28BF" w:rsidRDefault="000E28BF">
            <w:pPr>
              <w:pStyle w:val="ConsPlusNormal"/>
              <w:jc w:val="center"/>
            </w:pPr>
            <w:r>
              <w:t>1667,0</w:t>
            </w:r>
          </w:p>
        </w:tc>
        <w:tc>
          <w:tcPr>
            <w:tcW w:w="1247" w:type="dxa"/>
            <w:vAlign w:val="center"/>
          </w:tcPr>
          <w:p w:rsidR="000E28BF" w:rsidRDefault="000E28BF">
            <w:pPr>
              <w:pStyle w:val="ConsPlusNormal"/>
              <w:jc w:val="center"/>
            </w:pPr>
            <w:r>
              <w:t>201,7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479742,1</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06</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0,031</w:t>
            </w:r>
          </w:p>
        </w:tc>
        <w:tc>
          <w:tcPr>
            <w:tcW w:w="1759" w:type="dxa"/>
            <w:vAlign w:val="center"/>
          </w:tcPr>
          <w:p w:rsidR="000E28BF" w:rsidRDefault="000E28BF">
            <w:pPr>
              <w:pStyle w:val="ConsPlusNormal"/>
              <w:jc w:val="center"/>
            </w:pPr>
            <w:r>
              <w:t>569,5</w:t>
            </w:r>
          </w:p>
        </w:tc>
        <w:tc>
          <w:tcPr>
            <w:tcW w:w="1247" w:type="dxa"/>
            <w:vAlign w:val="center"/>
          </w:tcPr>
          <w:p w:rsidR="000E28BF" w:rsidRDefault="000E28BF">
            <w:pPr>
              <w:pStyle w:val="ConsPlusNormal"/>
              <w:jc w:val="center"/>
            </w:pPr>
            <w:r>
              <w:t>17,7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41992,9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0,00850</w:t>
            </w:r>
          </w:p>
        </w:tc>
        <w:tc>
          <w:tcPr>
            <w:tcW w:w="1759" w:type="dxa"/>
            <w:vAlign w:val="center"/>
          </w:tcPr>
          <w:p w:rsidR="000E28BF" w:rsidRDefault="000E28BF">
            <w:pPr>
              <w:pStyle w:val="ConsPlusNormal"/>
              <w:jc w:val="center"/>
            </w:pPr>
            <w:r>
              <w:t>1721,8</w:t>
            </w:r>
          </w:p>
        </w:tc>
        <w:tc>
          <w:tcPr>
            <w:tcW w:w="1247" w:type="dxa"/>
            <w:vAlign w:val="center"/>
          </w:tcPr>
          <w:p w:rsidR="000E28BF" w:rsidRDefault="000E28BF">
            <w:pPr>
              <w:pStyle w:val="ConsPlusNormal"/>
              <w:jc w:val="center"/>
            </w:pPr>
            <w:r>
              <w:t>14,6</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34808,9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86006,4</w:t>
            </w:r>
          </w:p>
        </w:tc>
        <w:tc>
          <w:tcPr>
            <w:tcW w:w="1247" w:type="dxa"/>
            <w:vAlign w:val="center"/>
          </w:tcPr>
          <w:p w:rsidR="000E28BF" w:rsidRDefault="000E28BF">
            <w:pPr>
              <w:pStyle w:val="ConsPlusNormal"/>
              <w:jc w:val="center"/>
            </w:pPr>
            <w:r>
              <w:t>1548,1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3682143,5</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0,00305</w:t>
            </w:r>
          </w:p>
        </w:tc>
        <w:tc>
          <w:tcPr>
            <w:tcW w:w="1759" w:type="dxa"/>
            <w:vAlign w:val="center"/>
          </w:tcPr>
          <w:p w:rsidR="000E28BF" w:rsidRDefault="000E28BF">
            <w:pPr>
              <w:pStyle w:val="ConsPlusNormal"/>
              <w:jc w:val="center"/>
            </w:pPr>
            <w:r>
              <w:t>87863,8</w:t>
            </w:r>
          </w:p>
        </w:tc>
        <w:tc>
          <w:tcPr>
            <w:tcW w:w="1247" w:type="dxa"/>
            <w:vAlign w:val="center"/>
          </w:tcPr>
          <w:p w:rsidR="000E28BF" w:rsidRDefault="000E28BF">
            <w:pPr>
              <w:pStyle w:val="ConsPlusNormal"/>
              <w:jc w:val="center"/>
            </w:pPr>
            <w:r>
              <w:t>268,0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637393,3</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9101,9</w:t>
            </w:r>
          </w:p>
        </w:tc>
        <w:tc>
          <w:tcPr>
            <w:tcW w:w="1247" w:type="dxa"/>
            <w:vAlign w:val="center"/>
          </w:tcPr>
          <w:p w:rsidR="000E28BF" w:rsidRDefault="000E28BF">
            <w:pPr>
              <w:pStyle w:val="ConsPlusNormal"/>
              <w:jc w:val="center"/>
            </w:pPr>
            <w:r>
              <w:t>22,8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54121,2</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jc w:val="center"/>
            </w:pPr>
            <w:r>
              <w:t>0,058</w:t>
            </w:r>
          </w:p>
        </w:tc>
        <w:tc>
          <w:tcPr>
            <w:tcW w:w="1759" w:type="dxa"/>
            <w:vAlign w:val="center"/>
          </w:tcPr>
          <w:p w:rsidR="000E28BF" w:rsidRDefault="000E28BF">
            <w:pPr>
              <w:pStyle w:val="ConsPlusNormal"/>
              <w:jc w:val="center"/>
            </w:pPr>
            <w:r>
              <w:t>1859,5</w:t>
            </w:r>
          </w:p>
        </w:tc>
        <w:tc>
          <w:tcPr>
            <w:tcW w:w="1247" w:type="dxa"/>
            <w:vAlign w:val="center"/>
          </w:tcPr>
          <w:p w:rsidR="000E28BF" w:rsidRDefault="000E28BF">
            <w:pPr>
              <w:pStyle w:val="ConsPlusNormal"/>
              <w:jc w:val="center"/>
            </w:pPr>
            <w:r>
              <w:t>107,8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256517,4</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6) иные государственные и муниципальные услуги (работы)</w:t>
            </w:r>
          </w:p>
        </w:tc>
        <w:tc>
          <w:tcPr>
            <w:tcW w:w="814" w:type="dxa"/>
            <w:vAlign w:val="center"/>
          </w:tcPr>
          <w:p w:rsidR="000E28BF" w:rsidRDefault="000E28BF">
            <w:pPr>
              <w:pStyle w:val="ConsPlusNormal"/>
              <w:jc w:val="center"/>
            </w:pPr>
            <w:r>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1128,5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2684086,9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334,3</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787"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18403,8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46320998,5</w:t>
            </w:r>
          </w:p>
        </w:tc>
        <w:tc>
          <w:tcPr>
            <w:tcW w:w="850" w:type="dxa"/>
            <w:vAlign w:val="center"/>
          </w:tcPr>
          <w:p w:rsidR="000E28BF" w:rsidRDefault="000E28BF">
            <w:pPr>
              <w:pStyle w:val="ConsPlusNormal"/>
              <w:jc w:val="center"/>
            </w:pPr>
            <w:r>
              <w:t>84%</w:t>
            </w:r>
          </w:p>
        </w:tc>
      </w:tr>
      <w:tr w:rsidR="000E28BF">
        <w:tc>
          <w:tcPr>
            <w:tcW w:w="3968"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3517,6</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1020,1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2567500,2</w:t>
            </w:r>
          </w:p>
        </w:tc>
        <w:tc>
          <w:tcPr>
            <w:tcW w:w="850" w:type="dxa"/>
            <w:vAlign w:val="center"/>
          </w:tcPr>
          <w:p w:rsidR="000E28BF" w:rsidRDefault="000E28BF">
            <w:pPr>
              <w:pStyle w:val="ConsPlusNormal"/>
              <w:jc w:val="center"/>
            </w:pPr>
            <w:r>
              <w:t>X</w:t>
            </w:r>
          </w:p>
        </w:tc>
      </w:tr>
      <w:tr w:rsidR="000E28BF">
        <w:tc>
          <w:tcPr>
            <w:tcW w:w="1814" w:type="dxa"/>
            <w:vMerge w:val="restart"/>
            <w:vAlign w:val="center"/>
          </w:tcPr>
          <w:p w:rsidR="000E28BF" w:rsidRDefault="000E28BF">
            <w:pPr>
              <w:pStyle w:val="ConsPlusNormal"/>
            </w:pPr>
            <w:r>
              <w:t>- медицинская помощь в амбулаторных условиях</w:t>
            </w:r>
          </w:p>
        </w:tc>
        <w:tc>
          <w:tcPr>
            <w:tcW w:w="1020" w:type="dxa"/>
            <w:vMerge w:val="restart"/>
            <w:vAlign w:val="center"/>
          </w:tcPr>
          <w:p w:rsidR="000E28BF" w:rsidRDefault="000E28BF">
            <w:pPr>
              <w:pStyle w:val="ConsPlusNormal"/>
              <w:jc w:val="center"/>
            </w:pPr>
            <w:r>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2,920</w:t>
            </w:r>
          </w:p>
        </w:tc>
        <w:tc>
          <w:tcPr>
            <w:tcW w:w="1759" w:type="dxa"/>
            <w:vAlign w:val="center"/>
          </w:tcPr>
          <w:p w:rsidR="000E28BF" w:rsidRDefault="000E28BF">
            <w:pPr>
              <w:pStyle w:val="ConsPlusNormal"/>
              <w:jc w:val="center"/>
            </w:pPr>
            <w:r>
              <w:t>726,3</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2120,7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5337672,6</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29.1.1 + 34.1.1</w:t>
            </w:r>
          </w:p>
        </w:tc>
        <w:tc>
          <w:tcPr>
            <w:tcW w:w="814" w:type="dxa"/>
            <w:vAlign w:val="center"/>
          </w:tcPr>
          <w:p w:rsidR="000E28BF" w:rsidRDefault="000E28BF">
            <w:pPr>
              <w:pStyle w:val="ConsPlusNormal"/>
              <w:jc w:val="center"/>
            </w:pPr>
            <w:r>
              <w:t>22.1.1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0,826</w:t>
            </w:r>
          </w:p>
        </w:tc>
        <w:tc>
          <w:tcPr>
            <w:tcW w:w="1759" w:type="dxa"/>
            <w:vAlign w:val="center"/>
          </w:tcPr>
          <w:p w:rsidR="000E28BF" w:rsidRDefault="000E28BF">
            <w:pPr>
              <w:pStyle w:val="ConsPlusNormal"/>
              <w:jc w:val="center"/>
            </w:pPr>
            <w:r>
              <w:t>1528,9</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1262,9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3178592,2</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909,5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491,2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1236197,7</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1985,8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3514,9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8846848,1</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0,17610</w:t>
            </w:r>
          </w:p>
        </w:tc>
        <w:tc>
          <w:tcPr>
            <w:tcW w:w="1759" w:type="dxa"/>
            <w:vAlign w:val="center"/>
          </w:tcPr>
          <w:p w:rsidR="000E28BF" w:rsidRDefault="000E28BF">
            <w:pPr>
              <w:pStyle w:val="ConsPlusNormal"/>
              <w:jc w:val="center"/>
            </w:pPr>
            <w:r>
              <w:t>52491,7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9243,8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23265889,0</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0,01076</w:t>
            </w:r>
          </w:p>
        </w:tc>
        <w:tc>
          <w:tcPr>
            <w:tcW w:w="1759" w:type="dxa"/>
            <w:vAlign w:val="center"/>
          </w:tcPr>
          <w:p w:rsidR="000E28BF" w:rsidRDefault="000E28BF">
            <w:pPr>
              <w:pStyle w:val="ConsPlusNormal"/>
              <w:jc w:val="center"/>
            </w:pPr>
            <w:r>
              <w:t>153770,8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1654,6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4164435,5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49454,7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247,3</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622368,2</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29588,5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1834,5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4617260,5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0,00668</w:t>
            </w:r>
          </w:p>
        </w:tc>
        <w:tc>
          <w:tcPr>
            <w:tcW w:w="1759" w:type="dxa"/>
            <w:vAlign w:val="center"/>
          </w:tcPr>
          <w:p w:rsidR="000E28BF" w:rsidRDefault="000E28BF">
            <w:pPr>
              <w:pStyle w:val="ConsPlusNormal"/>
              <w:jc w:val="center"/>
            </w:pPr>
            <w:r>
              <w:t>108914,2</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727,5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1831179,4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при экстракорпоральном 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0,000506</w:t>
            </w:r>
          </w:p>
        </w:tc>
        <w:tc>
          <w:tcPr>
            <w:tcW w:w="1759" w:type="dxa"/>
            <w:vAlign w:val="center"/>
          </w:tcPr>
          <w:p w:rsidR="000E28BF" w:rsidRDefault="000E28BF">
            <w:pPr>
              <w:pStyle w:val="ConsPlusNormal"/>
              <w:jc w:val="center"/>
            </w:pPr>
            <w:r>
              <w:t>173659,1</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87,9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221165,8</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xml:space="preserve">- паллиативная медицинская помощь </w:t>
            </w:r>
            <w:hyperlink w:anchor="P7788"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449630,4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из строки 20:</w:t>
            </w:r>
          </w:p>
          <w:p w:rsidR="000E28BF" w:rsidRDefault="000E28BF">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18225,2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45871368,1</w:t>
            </w: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3517,6</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1020,1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2567500,2</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2,920</w:t>
            </w:r>
          </w:p>
        </w:tc>
        <w:tc>
          <w:tcPr>
            <w:tcW w:w="1759" w:type="dxa"/>
            <w:vAlign w:val="center"/>
          </w:tcPr>
          <w:p w:rsidR="000E28BF" w:rsidRDefault="000E28BF">
            <w:pPr>
              <w:pStyle w:val="ConsPlusNormal"/>
              <w:jc w:val="center"/>
            </w:pPr>
            <w:r>
              <w:t>726,3</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2120,7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5337672,6</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 xml:space="preserve">в том числе для проведения профилактических </w:t>
            </w:r>
            <w:r>
              <w:lastRenderedPageBreak/>
              <w:t>медицинских осмотров, включая диспансеризацию</w:t>
            </w:r>
          </w:p>
        </w:tc>
        <w:tc>
          <w:tcPr>
            <w:tcW w:w="1759" w:type="dxa"/>
            <w:vAlign w:val="center"/>
          </w:tcPr>
          <w:p w:rsidR="000E28BF" w:rsidRDefault="000E28BF">
            <w:pPr>
              <w:pStyle w:val="ConsPlusNormal"/>
              <w:jc w:val="center"/>
            </w:pPr>
            <w:r>
              <w:lastRenderedPageBreak/>
              <w:t>0,826</w:t>
            </w:r>
          </w:p>
        </w:tc>
        <w:tc>
          <w:tcPr>
            <w:tcW w:w="1759" w:type="dxa"/>
            <w:vAlign w:val="center"/>
          </w:tcPr>
          <w:p w:rsidR="000E28BF" w:rsidRDefault="000E28BF">
            <w:pPr>
              <w:pStyle w:val="ConsPlusNormal"/>
              <w:jc w:val="center"/>
            </w:pPr>
            <w:r>
              <w:t>1528,9</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1262,9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3178592,2</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909,5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491,2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1236197,7</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1985,8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3514,9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8846848,1</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30</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0,17610</w:t>
            </w:r>
          </w:p>
        </w:tc>
        <w:tc>
          <w:tcPr>
            <w:tcW w:w="1759" w:type="dxa"/>
            <w:vAlign w:val="center"/>
          </w:tcPr>
          <w:p w:rsidR="000E28BF" w:rsidRDefault="000E28BF">
            <w:pPr>
              <w:pStyle w:val="ConsPlusNormal"/>
              <w:jc w:val="center"/>
            </w:pPr>
            <w:r>
              <w:t>52491,7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9243,8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23265889,0</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0,01076</w:t>
            </w:r>
          </w:p>
        </w:tc>
        <w:tc>
          <w:tcPr>
            <w:tcW w:w="1759" w:type="dxa"/>
            <w:vAlign w:val="center"/>
          </w:tcPr>
          <w:p w:rsidR="000E28BF" w:rsidRDefault="000E28BF">
            <w:pPr>
              <w:pStyle w:val="ConsPlusNormal"/>
              <w:jc w:val="center"/>
            </w:pPr>
            <w:r>
              <w:t>153770,8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1654,6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4164435,5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49454,7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247,3</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622368,2</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29588,5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1834,5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4617260,5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0,00668</w:t>
            </w:r>
          </w:p>
        </w:tc>
        <w:tc>
          <w:tcPr>
            <w:tcW w:w="1759" w:type="dxa"/>
            <w:vAlign w:val="center"/>
          </w:tcPr>
          <w:p w:rsidR="000E28BF" w:rsidRDefault="000E28BF">
            <w:pPr>
              <w:pStyle w:val="ConsPlusNormal"/>
              <w:jc w:val="center"/>
            </w:pPr>
            <w:r>
              <w:t>108914,2</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727,5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1831179,4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0,000506</w:t>
            </w:r>
          </w:p>
        </w:tc>
        <w:tc>
          <w:tcPr>
            <w:tcW w:w="1759" w:type="dxa"/>
            <w:vAlign w:val="center"/>
          </w:tcPr>
          <w:p w:rsidR="000E28BF" w:rsidRDefault="000E28BF">
            <w:pPr>
              <w:pStyle w:val="ConsPlusNormal"/>
              <w:jc w:val="center"/>
            </w:pPr>
            <w:r>
              <w:t>173659,1</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87,9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221165,8</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lastRenderedPageBreak/>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xml:space="preserve">при экстракорпоральном </w:t>
            </w:r>
            <w:r>
              <w:lastRenderedPageBreak/>
              <w:t>оплодотворении</w:t>
            </w:r>
          </w:p>
        </w:tc>
        <w:tc>
          <w:tcPr>
            <w:tcW w:w="814" w:type="dxa"/>
            <w:vAlign w:val="center"/>
          </w:tcPr>
          <w:p w:rsidR="000E28BF" w:rsidRDefault="000E28BF">
            <w:pPr>
              <w:pStyle w:val="ConsPlusNormal"/>
              <w:jc w:val="center"/>
            </w:pPr>
            <w:r>
              <w:lastRenderedPageBreak/>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proofErr w:type="gramStart"/>
            <w:r>
              <w:t>к</w:t>
            </w:r>
            <w:proofErr w:type="gramEnd"/>
            <w:r>
              <w:t>/день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3726,00</w:t>
            </w:r>
          </w:p>
        </w:tc>
        <w:tc>
          <w:tcPr>
            <w:tcW w:w="1084" w:type="dxa"/>
            <w:vAlign w:val="center"/>
          </w:tcPr>
          <w:p w:rsidR="000E28BF" w:rsidRDefault="000E28BF">
            <w:pPr>
              <w:pStyle w:val="ConsPlusNormal"/>
              <w:jc w:val="center"/>
            </w:pPr>
            <w:r>
              <w:t>18403,80</w:t>
            </w:r>
          </w:p>
        </w:tc>
        <w:tc>
          <w:tcPr>
            <w:tcW w:w="1384" w:type="dxa"/>
            <w:vAlign w:val="center"/>
          </w:tcPr>
          <w:p w:rsidR="000E28BF" w:rsidRDefault="000E28BF">
            <w:pPr>
              <w:pStyle w:val="ConsPlusNormal"/>
              <w:jc w:val="center"/>
            </w:pPr>
            <w:r>
              <w:t>8862101,90</w:t>
            </w:r>
          </w:p>
        </w:tc>
        <w:tc>
          <w:tcPr>
            <w:tcW w:w="1504" w:type="dxa"/>
            <w:vAlign w:val="center"/>
          </w:tcPr>
          <w:p w:rsidR="000E28BF" w:rsidRDefault="000E28BF">
            <w:pPr>
              <w:pStyle w:val="ConsPlusNormal"/>
              <w:jc w:val="center"/>
            </w:pPr>
            <w:r>
              <w:t>46320998,50</w:t>
            </w:r>
          </w:p>
        </w:tc>
        <w:tc>
          <w:tcPr>
            <w:tcW w:w="85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34" w:name="P7786"/>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35" w:name="P7787"/>
      <w:bookmarkEnd w:id="3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36" w:name="P7788"/>
      <w:bookmarkEnd w:id="3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12</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7" w:name="P7800"/>
      <w:bookmarkEnd w:id="37"/>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proofErr w:type="gramStart"/>
      <w:r>
        <w:t>ОТПУСКАЕМЫХ</w:t>
      </w:r>
      <w:proofErr w:type="gramEnd"/>
      <w:r>
        <w:t xml:space="preserve"> БЕСПЛАТНО ПО РЕЦЕПТАМ НА ЛЕКАРСТВЕННЫЕ</w:t>
      </w:r>
    </w:p>
    <w:p w:rsidR="000E28BF" w:rsidRDefault="000E28BF">
      <w:pPr>
        <w:pStyle w:val="ConsPlusTitle"/>
        <w:jc w:val="center"/>
      </w:pPr>
      <w:r>
        <w:t>ПРЕПАРАТЫ, ПРИ АМБУЛАТОРНОМ ЛЕЧЕНИИ ДЛЯ ДЕТЕЙ ПЕРВЫХ ТРЕХ</w:t>
      </w:r>
    </w:p>
    <w:p w:rsidR="000E28BF" w:rsidRDefault="000E28BF">
      <w:pPr>
        <w:pStyle w:val="ConsPlusTitle"/>
        <w:jc w:val="center"/>
      </w:pPr>
      <w:r>
        <w:t>ЛЕТ ЖИЗНИ ИЗ МАЛОИМУЩИХ СЕМЕЙ, СЕМЕЙ ОДИНОКИХ РОДИТЕЛЕЙ,</w:t>
      </w:r>
    </w:p>
    <w:p w:rsidR="000E28BF" w:rsidRDefault="000E28BF">
      <w:pPr>
        <w:pStyle w:val="ConsPlusTitle"/>
        <w:jc w:val="center"/>
      </w:pPr>
      <w:r>
        <w:t>ДЛЯ ДЕТЕЙ В ВОЗРАСТЕ ДО ШЕСТИ ЛЕТ ИЗ МНОГОДЕТНЫХ СЕМЕЙ</w:t>
      </w:r>
    </w:p>
    <w:p w:rsidR="000E28BF" w:rsidRDefault="000E28BF">
      <w:pPr>
        <w:pStyle w:val="ConsPlusNormal"/>
        <w:jc w:val="both"/>
      </w:pPr>
    </w:p>
    <w:p w:rsidR="000E28BF" w:rsidRDefault="000E28BF">
      <w:pPr>
        <w:pStyle w:val="ConsPlusTitle"/>
        <w:jc w:val="center"/>
        <w:outlineLvl w:val="2"/>
      </w:pPr>
      <w:r>
        <w:t>1. Миорелаксанты и антихолинэстеразные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Баклофен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Тизанидин</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2. Ненаркотические анальгетики и нестероидные</w:t>
      </w:r>
    </w:p>
    <w:p w:rsidR="000E28BF" w:rsidRDefault="000E28BF">
      <w:pPr>
        <w:pStyle w:val="ConsPlusTitle"/>
        <w:jc w:val="center"/>
      </w:pPr>
      <w:r>
        <w:t>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Диклофенак</w:t>
            </w:r>
          </w:p>
        </w:tc>
        <w:tc>
          <w:tcPr>
            <w:tcW w:w="5953" w:type="dxa"/>
          </w:tcPr>
          <w:p w:rsidR="000E28BF" w:rsidRDefault="000E28BF">
            <w:pPr>
              <w:pStyle w:val="ConsPlusNormal"/>
              <w:jc w:val="both"/>
            </w:pPr>
            <w:r>
              <w:t>капли глазные; таблетки, покрытые кишечнорастворимой оболочкой</w:t>
            </w:r>
          </w:p>
        </w:tc>
      </w:tr>
      <w:tr w:rsidR="000E28BF">
        <w:tc>
          <w:tcPr>
            <w:tcW w:w="3061" w:type="dxa"/>
          </w:tcPr>
          <w:p w:rsidR="000E28BF" w:rsidRDefault="000E28BF">
            <w:pPr>
              <w:pStyle w:val="ConsPlusNormal"/>
              <w:jc w:val="both"/>
            </w:pPr>
            <w:r>
              <w:t>Ибупрофен</w:t>
            </w:r>
          </w:p>
        </w:tc>
        <w:tc>
          <w:tcPr>
            <w:tcW w:w="5953" w:type="dxa"/>
          </w:tcPr>
          <w:p w:rsidR="000E28BF" w:rsidRDefault="000E28BF">
            <w:pPr>
              <w:pStyle w:val="ConsPlusNormal"/>
              <w:jc w:val="both"/>
            </w:pPr>
            <w:r>
              <w:t>таблетки, покрытые оболочкой; суспензия для приема внутрь</w:t>
            </w:r>
          </w:p>
        </w:tc>
      </w:tr>
      <w:tr w:rsidR="000E28BF">
        <w:tc>
          <w:tcPr>
            <w:tcW w:w="3061" w:type="dxa"/>
          </w:tcPr>
          <w:p w:rsidR="000E28BF" w:rsidRDefault="000E28BF">
            <w:pPr>
              <w:pStyle w:val="ConsPlusNormal"/>
              <w:jc w:val="both"/>
            </w:pPr>
            <w:r>
              <w:t>Кетопрофен</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jc w:val="both"/>
            </w:pPr>
            <w:r>
              <w:t>Парацетамол</w:t>
            </w:r>
          </w:p>
        </w:tc>
        <w:tc>
          <w:tcPr>
            <w:tcW w:w="5953" w:type="dxa"/>
          </w:tcPr>
          <w:p w:rsidR="000E28BF" w:rsidRDefault="000E28BF">
            <w:pPr>
              <w:pStyle w:val="ConsPlusNormal"/>
              <w:jc w:val="both"/>
            </w:pPr>
            <w:r>
              <w:t>сироп, таблетки; суппозитории ректальные</w:t>
            </w:r>
          </w:p>
        </w:tc>
      </w:tr>
    </w:tbl>
    <w:p w:rsidR="000E28BF" w:rsidRDefault="000E28BF">
      <w:pPr>
        <w:pStyle w:val="ConsPlusNormal"/>
        <w:jc w:val="both"/>
      </w:pPr>
    </w:p>
    <w:p w:rsidR="000E28BF" w:rsidRDefault="000E28BF">
      <w:pPr>
        <w:pStyle w:val="ConsPlusTitle"/>
        <w:jc w:val="center"/>
        <w:outlineLvl w:val="2"/>
      </w:pPr>
      <w:r>
        <w:t>3. Прочие 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Пимекролимус</w:t>
            </w:r>
          </w:p>
        </w:tc>
        <w:tc>
          <w:tcPr>
            <w:tcW w:w="5953" w:type="dxa"/>
          </w:tcPr>
          <w:p w:rsidR="000E28BF" w:rsidRDefault="000E28BF">
            <w:pPr>
              <w:pStyle w:val="ConsPlusNormal"/>
              <w:jc w:val="both"/>
            </w:pPr>
            <w:r>
              <w:t>крем</w:t>
            </w:r>
          </w:p>
        </w:tc>
      </w:tr>
      <w:tr w:rsidR="000E28BF">
        <w:tc>
          <w:tcPr>
            <w:tcW w:w="3061" w:type="dxa"/>
          </w:tcPr>
          <w:p w:rsidR="000E28BF" w:rsidRDefault="000E28BF">
            <w:pPr>
              <w:pStyle w:val="ConsPlusNormal"/>
              <w:jc w:val="both"/>
            </w:pPr>
            <w:r>
              <w:lastRenderedPageBreak/>
              <w:t>Фенспирид</w:t>
            </w:r>
          </w:p>
        </w:tc>
        <w:tc>
          <w:tcPr>
            <w:tcW w:w="5953" w:type="dxa"/>
          </w:tcPr>
          <w:p w:rsidR="000E28BF" w:rsidRDefault="000E28BF">
            <w:pPr>
              <w:pStyle w:val="ConsPlusNormal"/>
              <w:jc w:val="both"/>
            </w:pPr>
            <w:r>
              <w:t>таблетки, покрытые оболочкой; сироп</w:t>
            </w:r>
          </w:p>
        </w:tc>
      </w:tr>
    </w:tbl>
    <w:p w:rsidR="000E28BF" w:rsidRDefault="000E28BF">
      <w:pPr>
        <w:pStyle w:val="ConsPlusNormal"/>
        <w:jc w:val="both"/>
      </w:pPr>
    </w:p>
    <w:p w:rsidR="000E28BF" w:rsidRDefault="000E28BF">
      <w:pPr>
        <w:pStyle w:val="ConsPlusTitle"/>
        <w:jc w:val="center"/>
        <w:outlineLvl w:val="2"/>
      </w:pPr>
      <w:r>
        <w:t>4. Средства для лечения аллергических реакций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Лоратадин</w:t>
            </w:r>
          </w:p>
        </w:tc>
        <w:tc>
          <w:tcPr>
            <w:tcW w:w="5953" w:type="dxa"/>
          </w:tcPr>
          <w:p w:rsidR="000E28BF" w:rsidRDefault="000E28BF">
            <w:pPr>
              <w:pStyle w:val="ConsPlusNormal"/>
              <w:jc w:val="both"/>
            </w:pPr>
            <w:r>
              <w:t>таблетки; сироп</w:t>
            </w:r>
          </w:p>
        </w:tc>
      </w:tr>
      <w:tr w:rsidR="000E28BF">
        <w:tc>
          <w:tcPr>
            <w:tcW w:w="3061" w:type="dxa"/>
          </w:tcPr>
          <w:p w:rsidR="000E28BF" w:rsidRDefault="000E28BF">
            <w:pPr>
              <w:pStyle w:val="ConsPlusNormal"/>
              <w:jc w:val="both"/>
            </w:pPr>
            <w:r>
              <w:t>Хлоропирамин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Цетиризин</w:t>
            </w:r>
          </w:p>
        </w:tc>
        <w:tc>
          <w:tcPr>
            <w:tcW w:w="5953" w:type="dxa"/>
          </w:tcPr>
          <w:p w:rsidR="000E28BF" w:rsidRDefault="000E28BF">
            <w:pPr>
              <w:pStyle w:val="ConsPlusNormal"/>
              <w:jc w:val="both"/>
            </w:pPr>
            <w:proofErr w:type="gramStart"/>
            <w:r>
              <w:t>раствор-капли</w:t>
            </w:r>
            <w:proofErr w:type="gramEnd"/>
            <w:r>
              <w:t xml:space="preserve"> для приема внутрь; таблетки, покрытые оболочкой; сироп</w:t>
            </w:r>
          </w:p>
        </w:tc>
      </w:tr>
    </w:tbl>
    <w:p w:rsidR="000E28BF" w:rsidRDefault="000E28BF">
      <w:pPr>
        <w:pStyle w:val="ConsPlusNormal"/>
        <w:jc w:val="both"/>
      </w:pPr>
    </w:p>
    <w:p w:rsidR="000E28BF" w:rsidRDefault="000E28BF">
      <w:pPr>
        <w:pStyle w:val="ConsPlusTitle"/>
        <w:jc w:val="center"/>
        <w:outlineLvl w:val="2"/>
      </w:pPr>
      <w:r>
        <w:t>5. Средства, влияющие на центральную нервную систему,</w:t>
      </w:r>
    </w:p>
    <w:p w:rsidR="000E28BF" w:rsidRDefault="000E28BF">
      <w:pPr>
        <w:pStyle w:val="ConsPlusTitle"/>
        <w:jc w:val="center"/>
      </w:pPr>
      <w:r>
        <w:t>противосудорожные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Бензобарбитал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jc w:val="both"/>
            </w:pPr>
            <w:r>
              <w:t>таблетки, покрытые кишечнорастворимой оболочкой; таблетки пролонгированного действия, покрытые оболочкой</w:t>
            </w:r>
          </w:p>
        </w:tc>
      </w:tr>
      <w:tr w:rsidR="000E28BF">
        <w:tc>
          <w:tcPr>
            <w:tcW w:w="3061" w:type="dxa"/>
          </w:tcPr>
          <w:p w:rsidR="000E28BF" w:rsidRDefault="000E28BF">
            <w:pPr>
              <w:pStyle w:val="ConsPlusNormal"/>
              <w:jc w:val="both"/>
            </w:pPr>
            <w:r>
              <w:t>Карбамазепин</w:t>
            </w:r>
          </w:p>
        </w:tc>
        <w:tc>
          <w:tcPr>
            <w:tcW w:w="5953" w:type="dxa"/>
          </w:tcPr>
          <w:p w:rsidR="000E28BF" w:rsidRDefault="000E28BF">
            <w:pPr>
              <w:pStyle w:val="ConsPlusNormal"/>
              <w:jc w:val="both"/>
            </w:pPr>
            <w:r>
              <w:t>таблетки; сироп</w:t>
            </w:r>
          </w:p>
        </w:tc>
      </w:tr>
      <w:tr w:rsidR="000E28BF">
        <w:tc>
          <w:tcPr>
            <w:tcW w:w="3061" w:type="dxa"/>
          </w:tcPr>
          <w:p w:rsidR="000E28BF" w:rsidRDefault="000E28BF">
            <w:pPr>
              <w:pStyle w:val="ConsPlusNormal"/>
              <w:jc w:val="both"/>
            </w:pPr>
            <w:r>
              <w:t>Клоназепам</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Леветирацетам</w:t>
            </w:r>
          </w:p>
        </w:tc>
        <w:tc>
          <w:tcPr>
            <w:tcW w:w="5953" w:type="dxa"/>
          </w:tcPr>
          <w:p w:rsidR="000E28BF" w:rsidRDefault="000E28BF">
            <w:pPr>
              <w:pStyle w:val="ConsPlusNormal"/>
              <w:jc w:val="both"/>
            </w:pPr>
            <w:r>
              <w:t>таблетки, покрытые пленочной оболочкой</w:t>
            </w:r>
          </w:p>
        </w:tc>
      </w:tr>
      <w:tr w:rsidR="000E28BF">
        <w:tc>
          <w:tcPr>
            <w:tcW w:w="3061" w:type="dxa"/>
          </w:tcPr>
          <w:p w:rsidR="000E28BF" w:rsidRDefault="000E28BF">
            <w:pPr>
              <w:pStyle w:val="ConsPlusNormal"/>
              <w:jc w:val="both"/>
            </w:pPr>
            <w:r>
              <w:t>Окскарбазепин</w:t>
            </w:r>
          </w:p>
        </w:tc>
        <w:tc>
          <w:tcPr>
            <w:tcW w:w="5953" w:type="dxa"/>
          </w:tcPr>
          <w:p w:rsidR="000E28BF" w:rsidRDefault="000E28BF">
            <w:pPr>
              <w:pStyle w:val="ConsPlusNormal"/>
              <w:jc w:val="both"/>
            </w:pPr>
            <w:r>
              <w:t>таблетки, покрытые пленочной оболочкой; суспензия для приема внутрь</w:t>
            </w:r>
          </w:p>
        </w:tc>
      </w:tr>
      <w:tr w:rsidR="000E28BF">
        <w:tc>
          <w:tcPr>
            <w:tcW w:w="3061" w:type="dxa"/>
          </w:tcPr>
          <w:p w:rsidR="000E28BF" w:rsidRDefault="000E28BF">
            <w:pPr>
              <w:pStyle w:val="ConsPlusNormal"/>
              <w:jc w:val="both"/>
            </w:pPr>
            <w:r>
              <w:t>Топирамат</w:t>
            </w:r>
          </w:p>
        </w:tc>
        <w:tc>
          <w:tcPr>
            <w:tcW w:w="5953" w:type="dxa"/>
          </w:tcPr>
          <w:p w:rsidR="000E28BF" w:rsidRDefault="000E28BF">
            <w:pPr>
              <w:pStyle w:val="ConsPlusNormal"/>
              <w:jc w:val="both"/>
            </w:pPr>
            <w:r>
              <w:t>капсулы; таблетки, покрытые оболочкой</w:t>
            </w:r>
          </w:p>
        </w:tc>
      </w:tr>
      <w:tr w:rsidR="000E28BF">
        <w:tc>
          <w:tcPr>
            <w:tcW w:w="3061" w:type="dxa"/>
          </w:tcPr>
          <w:p w:rsidR="000E28BF" w:rsidRDefault="000E28BF">
            <w:pPr>
              <w:pStyle w:val="ConsPlusNormal"/>
              <w:jc w:val="both"/>
            </w:pPr>
            <w:r>
              <w:t>Фенобарбитал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Этосуксимид</w:t>
            </w:r>
          </w:p>
        </w:tc>
        <w:tc>
          <w:tcPr>
            <w:tcW w:w="5953" w:type="dxa"/>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2"/>
      </w:pPr>
      <w:r>
        <w:t>6. Анксиолитики (транквилизаторы)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Диазепам</w:t>
            </w:r>
          </w:p>
        </w:tc>
        <w:tc>
          <w:tcPr>
            <w:tcW w:w="5953" w:type="dxa"/>
            <w:tcBorders>
              <w:top w:val="single" w:sz="4" w:space="0" w:color="auto"/>
              <w:bottom w:val="single" w:sz="4" w:space="0" w:color="auto"/>
            </w:tcBorders>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7. Антипсихотические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Перициазин</w:t>
            </w:r>
          </w:p>
        </w:tc>
        <w:tc>
          <w:tcPr>
            <w:tcW w:w="5953" w:type="dxa"/>
          </w:tcPr>
          <w:p w:rsidR="000E28BF" w:rsidRDefault="000E28BF">
            <w:pPr>
              <w:pStyle w:val="ConsPlusNormal"/>
              <w:jc w:val="both"/>
            </w:pPr>
            <w:r>
              <w:t>капсулы; раствор для приема внутрь</w:t>
            </w:r>
          </w:p>
        </w:tc>
      </w:tr>
      <w:tr w:rsidR="000E28BF">
        <w:tc>
          <w:tcPr>
            <w:tcW w:w="3061" w:type="dxa"/>
          </w:tcPr>
          <w:p w:rsidR="000E28BF" w:rsidRDefault="000E28BF">
            <w:pPr>
              <w:pStyle w:val="ConsPlusNormal"/>
              <w:jc w:val="both"/>
            </w:pPr>
            <w:r>
              <w:t>Галоперидол</w:t>
            </w:r>
          </w:p>
        </w:tc>
        <w:tc>
          <w:tcPr>
            <w:tcW w:w="5953" w:type="dxa"/>
          </w:tcPr>
          <w:p w:rsidR="000E28BF" w:rsidRDefault="000E28BF">
            <w:pPr>
              <w:pStyle w:val="ConsPlusNormal"/>
              <w:jc w:val="both"/>
            </w:pPr>
            <w:r>
              <w:t>таблетки; капли</w:t>
            </w:r>
          </w:p>
        </w:tc>
      </w:tr>
    </w:tbl>
    <w:p w:rsidR="000E28BF" w:rsidRDefault="000E28BF">
      <w:pPr>
        <w:pStyle w:val="ConsPlusNormal"/>
        <w:jc w:val="both"/>
      </w:pPr>
    </w:p>
    <w:p w:rsidR="000E28BF" w:rsidRDefault="000E28BF">
      <w:pPr>
        <w:pStyle w:val="ConsPlusTitle"/>
        <w:jc w:val="center"/>
        <w:outlineLvl w:val="2"/>
      </w:pPr>
      <w:r>
        <w:t>8. Прочие средства, влияющие на центральную нервную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Бетагистин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Винпоцетин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Пирацетам</w:t>
            </w:r>
          </w:p>
        </w:tc>
        <w:tc>
          <w:tcPr>
            <w:tcW w:w="5953" w:type="dxa"/>
          </w:tcPr>
          <w:p w:rsidR="000E28BF" w:rsidRDefault="000E28BF">
            <w:pPr>
              <w:pStyle w:val="ConsPlusNormal"/>
              <w:jc w:val="both"/>
            </w:pPr>
            <w:r>
              <w:t xml:space="preserve">таблетки, покрытые оболочкой; капсулы; раствор для приема </w:t>
            </w:r>
            <w:r>
              <w:lastRenderedPageBreak/>
              <w:t>внутрь</w:t>
            </w:r>
          </w:p>
        </w:tc>
      </w:tr>
      <w:tr w:rsidR="000E28BF">
        <w:tc>
          <w:tcPr>
            <w:tcW w:w="3061" w:type="dxa"/>
          </w:tcPr>
          <w:p w:rsidR="000E28BF" w:rsidRDefault="000E28BF">
            <w:pPr>
              <w:pStyle w:val="ConsPlusNormal"/>
              <w:jc w:val="both"/>
            </w:pPr>
            <w:r>
              <w:lastRenderedPageBreak/>
              <w:t>Холина альфосцерат</w:t>
            </w:r>
          </w:p>
        </w:tc>
        <w:tc>
          <w:tcPr>
            <w:tcW w:w="5953" w:type="dxa"/>
          </w:tcPr>
          <w:p w:rsidR="000E28BF" w:rsidRDefault="000E28BF">
            <w:pPr>
              <w:pStyle w:val="ConsPlusNormal"/>
              <w:jc w:val="both"/>
            </w:pPr>
            <w:r>
              <w:t>капсулы</w:t>
            </w:r>
          </w:p>
        </w:tc>
      </w:tr>
      <w:tr w:rsidR="000E28BF">
        <w:tc>
          <w:tcPr>
            <w:tcW w:w="3061" w:type="dxa"/>
          </w:tcPr>
          <w:p w:rsidR="000E28BF" w:rsidRDefault="000E28BF">
            <w:pPr>
              <w:pStyle w:val="ConsPlusNormal"/>
              <w:jc w:val="both"/>
            </w:pPr>
            <w:r>
              <w:t>Церебролизин</w:t>
            </w:r>
          </w:p>
        </w:tc>
        <w:tc>
          <w:tcPr>
            <w:tcW w:w="5953" w:type="dxa"/>
          </w:tcPr>
          <w:p w:rsidR="000E28BF" w:rsidRDefault="000E28BF">
            <w:pPr>
              <w:pStyle w:val="ConsPlusNormal"/>
              <w:jc w:val="both"/>
            </w:pPr>
            <w:r>
              <w:t>раствор для инъекций</w:t>
            </w:r>
          </w:p>
        </w:tc>
      </w:tr>
    </w:tbl>
    <w:p w:rsidR="000E28BF" w:rsidRDefault="000E28BF">
      <w:pPr>
        <w:pStyle w:val="ConsPlusNormal"/>
        <w:jc w:val="both"/>
      </w:pPr>
    </w:p>
    <w:p w:rsidR="000E28BF" w:rsidRDefault="000E28BF">
      <w:pPr>
        <w:pStyle w:val="ConsPlusTitle"/>
        <w:jc w:val="center"/>
        <w:outlineLvl w:val="2"/>
      </w:pPr>
      <w:r>
        <w:t>9. Средства для профилактики и лечения инфекций</w:t>
      </w:r>
    </w:p>
    <w:p w:rsidR="000E28BF" w:rsidRDefault="000E28BF">
      <w:pPr>
        <w:pStyle w:val="ConsPlusNormal"/>
        <w:jc w:val="both"/>
      </w:pPr>
    </w:p>
    <w:p w:rsidR="000E28BF" w:rsidRDefault="000E28BF">
      <w:pPr>
        <w:pStyle w:val="ConsPlusTitle"/>
        <w:jc w:val="center"/>
        <w:outlineLvl w:val="3"/>
      </w:pPr>
      <w:r>
        <w:t>1) антибактериальные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Азитромицин</w:t>
            </w:r>
          </w:p>
        </w:tc>
        <w:tc>
          <w:tcPr>
            <w:tcW w:w="5953" w:type="dxa"/>
          </w:tcPr>
          <w:p w:rsidR="000E28BF" w:rsidRDefault="000E28BF">
            <w:pPr>
              <w:pStyle w:val="ConsPlusNormal"/>
              <w:jc w:val="both"/>
            </w:pPr>
            <w:r>
              <w:t>капсулы; таблетки, покрытые оболочкой</w:t>
            </w:r>
          </w:p>
        </w:tc>
      </w:tr>
      <w:tr w:rsidR="000E28BF">
        <w:tc>
          <w:tcPr>
            <w:tcW w:w="3061" w:type="dxa"/>
          </w:tcPr>
          <w:p w:rsidR="000E28BF" w:rsidRDefault="000E28BF">
            <w:pPr>
              <w:pStyle w:val="ConsPlusNormal"/>
              <w:jc w:val="both"/>
            </w:pPr>
            <w:r>
              <w:t>Амоксициллин</w:t>
            </w:r>
          </w:p>
        </w:tc>
        <w:tc>
          <w:tcPr>
            <w:tcW w:w="5953" w:type="dxa"/>
          </w:tcPr>
          <w:p w:rsidR="000E28BF" w:rsidRDefault="000E28BF">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0E28BF">
        <w:tc>
          <w:tcPr>
            <w:tcW w:w="3061" w:type="dxa"/>
          </w:tcPr>
          <w:p w:rsidR="000E28BF" w:rsidRDefault="000E28BF">
            <w:pPr>
              <w:pStyle w:val="ConsPlusNormal"/>
              <w:jc w:val="both"/>
            </w:pPr>
            <w:r>
              <w:t>Амоксициллин + клавулановая кислота</w:t>
            </w:r>
          </w:p>
        </w:tc>
        <w:tc>
          <w:tcPr>
            <w:tcW w:w="5953" w:type="dxa"/>
          </w:tcPr>
          <w:p w:rsidR="000E28BF" w:rsidRDefault="000E28BF">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0E28BF">
        <w:tc>
          <w:tcPr>
            <w:tcW w:w="3061" w:type="dxa"/>
          </w:tcPr>
          <w:p w:rsidR="000E28BF" w:rsidRDefault="000E28BF">
            <w:pPr>
              <w:pStyle w:val="ConsPlusNormal"/>
              <w:jc w:val="both"/>
            </w:pPr>
            <w:r>
              <w:t>Ампициллин</w:t>
            </w:r>
          </w:p>
        </w:tc>
        <w:tc>
          <w:tcPr>
            <w:tcW w:w="5953" w:type="dxa"/>
          </w:tcPr>
          <w:p w:rsidR="000E28BF" w:rsidRDefault="000E28BF">
            <w:pPr>
              <w:pStyle w:val="ConsPlusNormal"/>
              <w:jc w:val="both"/>
            </w:pPr>
            <w:r>
              <w:t>порошок для приготовления раствора для внутримышечного введения</w:t>
            </w:r>
          </w:p>
        </w:tc>
      </w:tr>
      <w:tr w:rsidR="000E28BF">
        <w:tc>
          <w:tcPr>
            <w:tcW w:w="3061" w:type="dxa"/>
          </w:tcPr>
          <w:p w:rsidR="000E28BF" w:rsidRDefault="000E28BF">
            <w:pPr>
              <w:pStyle w:val="ConsPlusNormal"/>
              <w:jc w:val="both"/>
            </w:pPr>
            <w:r>
              <w:t>Бензилпенициллин</w:t>
            </w:r>
          </w:p>
        </w:tc>
        <w:tc>
          <w:tcPr>
            <w:tcW w:w="5953" w:type="dxa"/>
          </w:tcPr>
          <w:p w:rsidR="000E28BF" w:rsidRDefault="000E28BF">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0E28BF">
        <w:tc>
          <w:tcPr>
            <w:tcW w:w="3061" w:type="dxa"/>
          </w:tcPr>
          <w:p w:rsidR="000E28BF" w:rsidRDefault="000E28BF">
            <w:pPr>
              <w:pStyle w:val="ConsPlusNormal"/>
              <w:jc w:val="both"/>
            </w:pPr>
            <w:r>
              <w:t>Бензатина бензилпенициллин</w:t>
            </w:r>
          </w:p>
        </w:tc>
        <w:tc>
          <w:tcPr>
            <w:tcW w:w="5953" w:type="dxa"/>
          </w:tcPr>
          <w:p w:rsidR="000E28BF" w:rsidRDefault="000E28BF">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0E28BF">
        <w:tc>
          <w:tcPr>
            <w:tcW w:w="3061" w:type="dxa"/>
          </w:tcPr>
          <w:p w:rsidR="000E28BF" w:rsidRDefault="000E28BF">
            <w:pPr>
              <w:pStyle w:val="ConsPlusNormal"/>
              <w:jc w:val="both"/>
            </w:pPr>
            <w:r>
              <w:t>Гентамицин</w:t>
            </w:r>
          </w:p>
        </w:tc>
        <w:tc>
          <w:tcPr>
            <w:tcW w:w="5953" w:type="dxa"/>
          </w:tcPr>
          <w:p w:rsidR="000E28BF" w:rsidRDefault="000E28BF">
            <w:pPr>
              <w:pStyle w:val="ConsPlusNormal"/>
              <w:jc w:val="both"/>
            </w:pPr>
            <w:r>
              <w:t>капли глазные</w:t>
            </w:r>
          </w:p>
        </w:tc>
      </w:tr>
      <w:tr w:rsidR="000E28BF">
        <w:tc>
          <w:tcPr>
            <w:tcW w:w="3061" w:type="dxa"/>
          </w:tcPr>
          <w:p w:rsidR="000E28BF" w:rsidRDefault="000E28BF">
            <w:pPr>
              <w:pStyle w:val="ConsPlusNormal"/>
              <w:jc w:val="both"/>
            </w:pPr>
            <w:r>
              <w:t>Джозамицин</w:t>
            </w:r>
          </w:p>
        </w:tc>
        <w:tc>
          <w:tcPr>
            <w:tcW w:w="5953" w:type="dxa"/>
          </w:tcPr>
          <w:p w:rsidR="000E28BF" w:rsidRDefault="000E28BF">
            <w:pPr>
              <w:pStyle w:val="ConsPlusNormal"/>
              <w:jc w:val="both"/>
            </w:pPr>
            <w:r>
              <w:t>таблетки, покрытые оболочкой; таблетки диспергируемые</w:t>
            </w:r>
          </w:p>
        </w:tc>
      </w:tr>
      <w:tr w:rsidR="000E28BF">
        <w:tc>
          <w:tcPr>
            <w:tcW w:w="3061" w:type="dxa"/>
          </w:tcPr>
          <w:p w:rsidR="000E28BF" w:rsidRDefault="000E28BF">
            <w:pPr>
              <w:pStyle w:val="ConsPlusNormal"/>
              <w:jc w:val="both"/>
            </w:pPr>
            <w:r>
              <w:t>Кларитромицин</w:t>
            </w:r>
          </w:p>
        </w:tc>
        <w:tc>
          <w:tcPr>
            <w:tcW w:w="5953" w:type="dxa"/>
          </w:tcPr>
          <w:p w:rsidR="000E28BF" w:rsidRDefault="000E28BF">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jc w:val="both"/>
            </w:pPr>
            <w:r>
              <w:t>Ко-тримоксазол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Оксациллин</w:t>
            </w:r>
          </w:p>
        </w:tc>
        <w:tc>
          <w:tcPr>
            <w:tcW w:w="5953" w:type="dxa"/>
          </w:tcPr>
          <w:p w:rsidR="000E28BF" w:rsidRDefault="000E28BF">
            <w:pPr>
              <w:pStyle w:val="ConsPlusNormal"/>
              <w:jc w:val="both"/>
            </w:pPr>
            <w:r>
              <w:t>порошок для приготовления раствора для инъекций</w:t>
            </w:r>
          </w:p>
        </w:tc>
      </w:tr>
      <w:tr w:rsidR="000E28BF">
        <w:tc>
          <w:tcPr>
            <w:tcW w:w="3061" w:type="dxa"/>
          </w:tcPr>
          <w:p w:rsidR="000E28BF" w:rsidRDefault="000E28BF">
            <w:pPr>
              <w:pStyle w:val="ConsPlusNormal"/>
              <w:jc w:val="both"/>
            </w:pPr>
            <w:r>
              <w:t>Цефазолин</w:t>
            </w:r>
          </w:p>
        </w:tc>
        <w:tc>
          <w:tcPr>
            <w:tcW w:w="5953" w:type="dxa"/>
          </w:tcPr>
          <w:p w:rsidR="000E28BF" w:rsidRDefault="000E28BF">
            <w:pPr>
              <w:pStyle w:val="ConsPlusNormal"/>
              <w:jc w:val="both"/>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jc w:val="both"/>
            </w:pPr>
            <w:r>
              <w:t>Цефотаксим</w:t>
            </w:r>
          </w:p>
        </w:tc>
        <w:tc>
          <w:tcPr>
            <w:tcW w:w="5953" w:type="dxa"/>
          </w:tcPr>
          <w:p w:rsidR="000E28BF" w:rsidRDefault="000E28BF">
            <w:pPr>
              <w:pStyle w:val="ConsPlusNormal"/>
              <w:jc w:val="both"/>
            </w:pPr>
            <w:r>
              <w:t>порошок для приготовления раствора для инъекций</w:t>
            </w:r>
          </w:p>
        </w:tc>
      </w:tr>
      <w:tr w:rsidR="000E28BF">
        <w:tc>
          <w:tcPr>
            <w:tcW w:w="3061" w:type="dxa"/>
          </w:tcPr>
          <w:p w:rsidR="000E28BF" w:rsidRDefault="000E28BF">
            <w:pPr>
              <w:pStyle w:val="ConsPlusNormal"/>
              <w:jc w:val="both"/>
            </w:pPr>
            <w:r>
              <w:t>Цефтриаксон</w:t>
            </w:r>
          </w:p>
        </w:tc>
        <w:tc>
          <w:tcPr>
            <w:tcW w:w="5953" w:type="dxa"/>
          </w:tcPr>
          <w:p w:rsidR="000E28BF" w:rsidRDefault="000E28BF">
            <w:pPr>
              <w:pStyle w:val="ConsPlusNormal"/>
              <w:jc w:val="both"/>
            </w:pPr>
            <w:r>
              <w:t>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3"/>
      </w:pPr>
      <w:r>
        <w:t>2) противотуберкулезные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lastRenderedPageBreak/>
              <w:t>Изониазид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Изониазид + этамбутол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Изониазид + пиразинамид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Этамбутол</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3"/>
      </w:pPr>
      <w:r>
        <w:t>3) противовирусные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Умифеновир</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Ацикловир</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Интерферон альфа 2</w:t>
            </w:r>
          </w:p>
        </w:tc>
        <w:tc>
          <w:tcPr>
            <w:tcW w:w="5953" w:type="dxa"/>
          </w:tcPr>
          <w:p w:rsidR="000E28BF" w:rsidRDefault="000E28BF">
            <w:pPr>
              <w:pStyle w:val="ConsPlusNormal"/>
              <w:jc w:val="both"/>
            </w:pPr>
            <w:r>
              <w:t>капли назальные, суппозитории</w:t>
            </w:r>
          </w:p>
        </w:tc>
      </w:tr>
      <w:tr w:rsidR="000E28BF">
        <w:tc>
          <w:tcPr>
            <w:tcW w:w="3061" w:type="dxa"/>
          </w:tcPr>
          <w:p w:rsidR="000E28BF" w:rsidRDefault="000E28BF">
            <w:pPr>
              <w:pStyle w:val="ConsPlusNormal"/>
              <w:jc w:val="both"/>
            </w:pPr>
            <w:r>
              <w:t>Интерферон гамма человеческий рекомбинантный</w:t>
            </w:r>
          </w:p>
        </w:tc>
        <w:tc>
          <w:tcPr>
            <w:tcW w:w="5953" w:type="dxa"/>
          </w:tcPr>
          <w:p w:rsidR="000E28BF" w:rsidRDefault="000E28BF">
            <w:pPr>
              <w:pStyle w:val="ConsPlusNormal"/>
              <w:jc w:val="both"/>
            </w:pPr>
            <w:r>
              <w:t>лиофилизат для приготовления раствора для интраназального введения</w:t>
            </w:r>
          </w:p>
        </w:tc>
      </w:tr>
    </w:tbl>
    <w:p w:rsidR="000E28BF" w:rsidRDefault="000E28BF">
      <w:pPr>
        <w:pStyle w:val="ConsPlusNormal"/>
        <w:jc w:val="both"/>
      </w:pPr>
    </w:p>
    <w:p w:rsidR="000E28BF" w:rsidRDefault="000E28BF">
      <w:pPr>
        <w:pStyle w:val="ConsPlusTitle"/>
        <w:jc w:val="center"/>
        <w:outlineLvl w:val="3"/>
      </w:pPr>
      <w:r>
        <w:t>4) противогрибковые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Клотримазол</w:t>
            </w:r>
          </w:p>
        </w:tc>
        <w:tc>
          <w:tcPr>
            <w:tcW w:w="5953" w:type="dxa"/>
          </w:tcPr>
          <w:p w:rsidR="000E28BF" w:rsidRDefault="000E28BF">
            <w:pPr>
              <w:pStyle w:val="ConsPlusNormal"/>
              <w:jc w:val="both"/>
            </w:pPr>
            <w:r>
              <w:t>таблетки вагинальные</w:t>
            </w:r>
          </w:p>
        </w:tc>
      </w:tr>
      <w:tr w:rsidR="000E28BF">
        <w:tc>
          <w:tcPr>
            <w:tcW w:w="3061" w:type="dxa"/>
          </w:tcPr>
          <w:p w:rsidR="000E28BF" w:rsidRDefault="000E28BF">
            <w:pPr>
              <w:pStyle w:val="ConsPlusNormal"/>
              <w:jc w:val="both"/>
            </w:pPr>
            <w:r>
              <w:t>Нистатин</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jc w:val="both"/>
            </w:pPr>
            <w:r>
              <w:t>Флуконазол</w:t>
            </w:r>
          </w:p>
        </w:tc>
        <w:tc>
          <w:tcPr>
            <w:tcW w:w="5953" w:type="dxa"/>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3"/>
      </w:pPr>
      <w:r>
        <w:t>5) противопротозойные и противомалярийные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Метронидазол</w:t>
            </w:r>
          </w:p>
        </w:tc>
        <w:tc>
          <w:tcPr>
            <w:tcW w:w="5953" w:type="dxa"/>
            <w:tcBorders>
              <w:top w:val="single" w:sz="4" w:space="0" w:color="auto"/>
              <w:bottom w:val="single" w:sz="4" w:space="0" w:color="auto"/>
            </w:tcBorders>
          </w:tcPr>
          <w:p w:rsidR="000E28BF" w:rsidRDefault="000E28BF">
            <w:pPr>
              <w:pStyle w:val="ConsPlusNormal"/>
              <w:jc w:val="both"/>
            </w:pPr>
            <w:r>
              <w:t>таблетки; крем</w:t>
            </w:r>
          </w:p>
        </w:tc>
      </w:tr>
    </w:tbl>
    <w:p w:rsidR="000E28BF" w:rsidRDefault="000E28BF">
      <w:pPr>
        <w:pStyle w:val="ConsPlusNormal"/>
        <w:jc w:val="both"/>
      </w:pPr>
    </w:p>
    <w:p w:rsidR="000E28BF" w:rsidRDefault="000E28BF">
      <w:pPr>
        <w:pStyle w:val="ConsPlusTitle"/>
        <w:jc w:val="center"/>
        <w:outlineLvl w:val="3"/>
      </w:pPr>
      <w:r>
        <w:t>6) прочие средства для профилактики и лечения инфекций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Бифидобактерии бифидум</w:t>
            </w:r>
          </w:p>
        </w:tc>
        <w:tc>
          <w:tcPr>
            <w:tcW w:w="5953" w:type="dxa"/>
            <w:tcBorders>
              <w:top w:val="single" w:sz="4" w:space="0" w:color="auto"/>
              <w:bottom w:val="single" w:sz="4" w:space="0" w:color="auto"/>
            </w:tcBorders>
          </w:tcPr>
          <w:p w:rsidR="000E28BF" w:rsidRDefault="000E28BF">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0E28BF" w:rsidRDefault="000E28BF">
      <w:pPr>
        <w:pStyle w:val="ConsPlusNormal"/>
        <w:jc w:val="both"/>
      </w:pPr>
    </w:p>
    <w:p w:rsidR="000E28BF" w:rsidRDefault="000E28BF">
      <w:pPr>
        <w:pStyle w:val="ConsPlusTitle"/>
        <w:jc w:val="center"/>
        <w:outlineLvl w:val="2"/>
      </w:pPr>
      <w:r>
        <w:t>10. Противоопухолевые, иммунодепрессивные</w:t>
      </w:r>
    </w:p>
    <w:p w:rsidR="000E28BF" w:rsidRDefault="000E28BF">
      <w:pPr>
        <w:pStyle w:val="ConsPlusTitle"/>
        <w:jc w:val="center"/>
      </w:pPr>
      <w:r>
        <w:t>и сопутствующие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Метотрексат</w:t>
            </w:r>
          </w:p>
        </w:tc>
        <w:tc>
          <w:tcPr>
            <w:tcW w:w="5953" w:type="dxa"/>
            <w:tcBorders>
              <w:top w:val="single" w:sz="4" w:space="0" w:color="auto"/>
              <w:bottom w:val="single" w:sz="4" w:space="0" w:color="auto"/>
            </w:tcBorders>
          </w:tcPr>
          <w:p w:rsidR="000E28BF" w:rsidRDefault="000E28BF">
            <w:pPr>
              <w:pStyle w:val="ConsPlusNormal"/>
              <w:jc w:val="both"/>
            </w:pPr>
            <w:r>
              <w:t>таблетки; таблетки, покрытые оболочкой; лиофилизированный 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2"/>
      </w:pPr>
      <w:r>
        <w:t>11. Средства для лечения остеопороза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Альфакальцидол</w:t>
            </w:r>
          </w:p>
        </w:tc>
        <w:tc>
          <w:tcPr>
            <w:tcW w:w="5953" w:type="dxa"/>
          </w:tcPr>
          <w:p w:rsidR="000E28BF" w:rsidRDefault="000E28BF">
            <w:pPr>
              <w:pStyle w:val="ConsPlusNormal"/>
              <w:jc w:val="both"/>
            </w:pPr>
            <w:r>
              <w:t xml:space="preserve">капсулы; </w:t>
            </w:r>
            <w:proofErr w:type="gramStart"/>
            <w:r>
              <w:t>раствор-капли</w:t>
            </w:r>
            <w:proofErr w:type="gramEnd"/>
            <w:r>
              <w:t xml:space="preserve"> для приема внутрь</w:t>
            </w:r>
          </w:p>
        </w:tc>
      </w:tr>
      <w:tr w:rsidR="000E28BF">
        <w:tc>
          <w:tcPr>
            <w:tcW w:w="3061" w:type="dxa"/>
          </w:tcPr>
          <w:p w:rsidR="000E28BF" w:rsidRDefault="000E28BF">
            <w:pPr>
              <w:pStyle w:val="ConsPlusNormal"/>
              <w:jc w:val="both"/>
            </w:pPr>
            <w:r>
              <w:t>Кальцитонин</w:t>
            </w:r>
          </w:p>
        </w:tc>
        <w:tc>
          <w:tcPr>
            <w:tcW w:w="5953" w:type="dxa"/>
          </w:tcPr>
          <w:p w:rsidR="000E28BF" w:rsidRDefault="000E28BF">
            <w:pPr>
              <w:pStyle w:val="ConsPlusNormal"/>
              <w:jc w:val="both"/>
            </w:pPr>
            <w:r>
              <w:t>раствор для инъекций; спрей назальный</w:t>
            </w:r>
          </w:p>
        </w:tc>
      </w:tr>
    </w:tbl>
    <w:p w:rsidR="000E28BF" w:rsidRDefault="000E28BF">
      <w:pPr>
        <w:pStyle w:val="ConsPlusNormal"/>
        <w:jc w:val="both"/>
      </w:pPr>
    </w:p>
    <w:p w:rsidR="000E28BF" w:rsidRDefault="000E28BF">
      <w:pPr>
        <w:pStyle w:val="ConsPlusTitle"/>
        <w:jc w:val="center"/>
        <w:outlineLvl w:val="2"/>
      </w:pPr>
      <w:r>
        <w:lastRenderedPageBreak/>
        <w:t>12. Средства, влияющие на кровь</w:t>
      </w:r>
    </w:p>
    <w:p w:rsidR="000E28BF" w:rsidRDefault="000E28BF">
      <w:pPr>
        <w:pStyle w:val="ConsPlusNormal"/>
        <w:jc w:val="both"/>
      </w:pPr>
    </w:p>
    <w:p w:rsidR="000E28BF" w:rsidRDefault="000E28BF">
      <w:pPr>
        <w:pStyle w:val="ConsPlusTitle"/>
        <w:jc w:val="center"/>
        <w:outlineLvl w:val="3"/>
      </w:pPr>
      <w:r>
        <w:t>1) противоанемические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Железа (III) гидроксид полимальтозат</w:t>
            </w:r>
          </w:p>
        </w:tc>
        <w:tc>
          <w:tcPr>
            <w:tcW w:w="5953" w:type="dxa"/>
          </w:tcPr>
          <w:p w:rsidR="000E28BF" w:rsidRDefault="000E28BF">
            <w:pPr>
              <w:pStyle w:val="ConsPlusNormal"/>
              <w:jc w:val="both"/>
            </w:pPr>
            <w:r>
              <w:t>таблетки жевательные; раствор для приема внутрь; капли для приема внутрь</w:t>
            </w:r>
          </w:p>
        </w:tc>
      </w:tr>
      <w:tr w:rsidR="000E28BF">
        <w:tc>
          <w:tcPr>
            <w:tcW w:w="3061" w:type="dxa"/>
          </w:tcPr>
          <w:p w:rsidR="000E28BF" w:rsidRDefault="000E28BF">
            <w:pPr>
              <w:pStyle w:val="ConsPlusNormal"/>
              <w:jc w:val="both"/>
            </w:pPr>
            <w:r>
              <w:t>Фолиевая кислота</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Цианокобаламин</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Эпоэтин альфа</w:t>
            </w:r>
          </w:p>
        </w:tc>
        <w:tc>
          <w:tcPr>
            <w:tcW w:w="5953" w:type="dxa"/>
          </w:tcPr>
          <w:p w:rsidR="000E28BF" w:rsidRDefault="000E28BF">
            <w:pPr>
              <w:pStyle w:val="ConsPlusNormal"/>
              <w:jc w:val="both"/>
            </w:pPr>
            <w:r>
              <w:t>раствор для внутривенного и подкожного введения; раствор для инъекций</w:t>
            </w:r>
          </w:p>
        </w:tc>
      </w:tr>
      <w:tr w:rsidR="000E28BF">
        <w:tc>
          <w:tcPr>
            <w:tcW w:w="3061" w:type="dxa"/>
          </w:tcPr>
          <w:p w:rsidR="000E28BF" w:rsidRDefault="000E28BF">
            <w:pPr>
              <w:pStyle w:val="ConsPlusNormal"/>
              <w:jc w:val="both"/>
            </w:pPr>
            <w:r>
              <w:t>Эпоэтин бета</w:t>
            </w:r>
          </w:p>
        </w:tc>
        <w:tc>
          <w:tcPr>
            <w:tcW w:w="5953" w:type="dxa"/>
          </w:tcPr>
          <w:p w:rsidR="000E28BF" w:rsidRDefault="000E28BF">
            <w:pPr>
              <w:pStyle w:val="ConsPlusNormal"/>
              <w:jc w:val="both"/>
            </w:pPr>
            <w:r>
              <w:t>раствор для инъекций; лиофилизат для приготовления раствора для подкожного введения</w:t>
            </w:r>
          </w:p>
        </w:tc>
      </w:tr>
    </w:tbl>
    <w:p w:rsidR="000E28BF" w:rsidRDefault="000E28BF">
      <w:pPr>
        <w:pStyle w:val="ConsPlusNormal"/>
        <w:jc w:val="both"/>
      </w:pPr>
    </w:p>
    <w:p w:rsidR="000E28BF" w:rsidRDefault="000E28BF">
      <w:pPr>
        <w:pStyle w:val="ConsPlusTitle"/>
        <w:jc w:val="center"/>
        <w:outlineLvl w:val="3"/>
      </w:pPr>
      <w:r>
        <w:t>2) средства, влияющие на систему свертывания крови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Аминокапроновая кислота</w:t>
            </w:r>
          </w:p>
        </w:tc>
        <w:tc>
          <w:tcPr>
            <w:tcW w:w="5953" w:type="dxa"/>
          </w:tcPr>
          <w:p w:rsidR="000E28BF" w:rsidRDefault="000E28BF">
            <w:pPr>
              <w:pStyle w:val="ConsPlusNormal"/>
              <w:jc w:val="both"/>
            </w:pPr>
            <w:r>
              <w:t>раствор для инфузий</w:t>
            </w:r>
          </w:p>
        </w:tc>
      </w:tr>
      <w:tr w:rsidR="000E28BF">
        <w:tc>
          <w:tcPr>
            <w:tcW w:w="3061" w:type="dxa"/>
          </w:tcPr>
          <w:p w:rsidR="000E28BF" w:rsidRDefault="000E28BF">
            <w:pPr>
              <w:pStyle w:val="ConsPlusNormal"/>
              <w:jc w:val="both"/>
            </w:pPr>
            <w:r>
              <w:t>Варфарин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Гепарин натрия</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Этамзилат</w:t>
            </w:r>
          </w:p>
        </w:tc>
        <w:tc>
          <w:tcPr>
            <w:tcW w:w="5953" w:type="dxa"/>
          </w:tcPr>
          <w:p w:rsidR="000E28BF" w:rsidRDefault="000E28BF">
            <w:pPr>
              <w:pStyle w:val="ConsPlusNormal"/>
              <w:jc w:val="both"/>
            </w:pPr>
            <w:r>
              <w:t>таблетки; раствор для инъекций</w:t>
            </w:r>
          </w:p>
        </w:tc>
      </w:tr>
    </w:tbl>
    <w:p w:rsidR="000E28BF" w:rsidRDefault="000E28BF">
      <w:pPr>
        <w:pStyle w:val="ConsPlusNormal"/>
        <w:jc w:val="both"/>
      </w:pPr>
    </w:p>
    <w:p w:rsidR="000E28BF" w:rsidRDefault="000E28BF">
      <w:pPr>
        <w:pStyle w:val="ConsPlusTitle"/>
        <w:jc w:val="center"/>
        <w:outlineLvl w:val="2"/>
      </w:pPr>
      <w:r>
        <w:t xml:space="preserve">13. Средства, влияющие на </w:t>
      </w:r>
      <w:proofErr w:type="gramStart"/>
      <w:r>
        <w:t>сердечно-сосудистую</w:t>
      </w:r>
      <w:proofErr w:type="gramEnd"/>
      <w:r>
        <w:t xml:space="preserve">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Амиодарон</w:t>
            </w:r>
          </w:p>
        </w:tc>
        <w:tc>
          <w:tcPr>
            <w:tcW w:w="5953" w:type="dxa"/>
          </w:tcPr>
          <w:p w:rsidR="000E28BF" w:rsidRDefault="000E28BF">
            <w:pPr>
              <w:pStyle w:val="ConsPlusNormal"/>
              <w:jc w:val="both"/>
            </w:pPr>
            <w:r>
              <w:t>таблетки; раствор для внутривенного введения</w:t>
            </w:r>
          </w:p>
        </w:tc>
      </w:tr>
      <w:tr w:rsidR="000E28BF">
        <w:tc>
          <w:tcPr>
            <w:tcW w:w="3061" w:type="dxa"/>
          </w:tcPr>
          <w:p w:rsidR="000E28BF" w:rsidRDefault="000E28BF">
            <w:pPr>
              <w:pStyle w:val="ConsPlusNormal"/>
              <w:jc w:val="both"/>
            </w:pPr>
            <w:r>
              <w:t>Ацетилсалициловая кислота</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Атенолол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Дигоксин</w:t>
            </w:r>
          </w:p>
        </w:tc>
        <w:tc>
          <w:tcPr>
            <w:tcW w:w="5953" w:type="dxa"/>
          </w:tcPr>
          <w:p w:rsidR="000E28BF" w:rsidRDefault="000E28BF">
            <w:pPr>
              <w:pStyle w:val="ConsPlusNormal"/>
              <w:jc w:val="both"/>
            </w:pPr>
            <w:r>
              <w:t>таблетки; раствор для инъекций</w:t>
            </w:r>
          </w:p>
        </w:tc>
      </w:tr>
      <w:tr w:rsidR="000E28BF">
        <w:tc>
          <w:tcPr>
            <w:tcW w:w="3061" w:type="dxa"/>
          </w:tcPr>
          <w:p w:rsidR="000E28BF" w:rsidRDefault="000E28BF">
            <w:pPr>
              <w:pStyle w:val="ConsPlusNormal"/>
              <w:jc w:val="both"/>
            </w:pPr>
            <w:r>
              <w:t>Изосорбида мононитрат</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Изосорбида динитрат</w:t>
            </w:r>
          </w:p>
        </w:tc>
        <w:tc>
          <w:tcPr>
            <w:tcW w:w="5953" w:type="dxa"/>
          </w:tcPr>
          <w:p w:rsidR="000E28BF" w:rsidRDefault="000E28BF">
            <w:pPr>
              <w:pStyle w:val="ConsPlusNormal"/>
              <w:jc w:val="both"/>
            </w:pPr>
            <w:r>
              <w:t>аэрозоль; таблетки</w:t>
            </w:r>
          </w:p>
        </w:tc>
      </w:tr>
      <w:tr w:rsidR="000E28BF">
        <w:tc>
          <w:tcPr>
            <w:tcW w:w="3061" w:type="dxa"/>
          </w:tcPr>
          <w:p w:rsidR="000E28BF" w:rsidRDefault="000E28BF">
            <w:pPr>
              <w:pStyle w:val="ConsPlusNormal"/>
              <w:jc w:val="both"/>
            </w:pPr>
            <w:r>
              <w:t>Каптоприл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Метопролол</w:t>
            </w:r>
          </w:p>
        </w:tc>
        <w:tc>
          <w:tcPr>
            <w:tcW w:w="5953" w:type="dxa"/>
          </w:tcPr>
          <w:p w:rsidR="000E28BF" w:rsidRDefault="000E28BF">
            <w:pPr>
              <w:pStyle w:val="ConsPlusNormal"/>
              <w:jc w:val="both"/>
            </w:pPr>
            <w:r>
              <w:t>таблетки; таблетки, покрытые оболочкой, с замедленным высвобождением</w:t>
            </w:r>
          </w:p>
        </w:tc>
      </w:tr>
      <w:tr w:rsidR="000E28BF">
        <w:tc>
          <w:tcPr>
            <w:tcW w:w="3061" w:type="dxa"/>
          </w:tcPr>
          <w:p w:rsidR="000E28BF" w:rsidRDefault="000E28BF">
            <w:pPr>
              <w:pStyle w:val="ConsPlusNormal"/>
              <w:jc w:val="both"/>
            </w:pPr>
            <w:r>
              <w:t>Нифедипин</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t>Эналаприл</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14. Средства для лечения заболеваний желудочно-кишечного</w:t>
      </w:r>
    </w:p>
    <w:p w:rsidR="000E28BF" w:rsidRDefault="000E28BF">
      <w:pPr>
        <w:pStyle w:val="ConsPlusTitle"/>
        <w:jc w:val="center"/>
      </w:pPr>
      <w:r>
        <w:t>тракта</w:t>
      </w:r>
    </w:p>
    <w:p w:rsidR="000E28BF" w:rsidRDefault="000E28BF">
      <w:pPr>
        <w:pStyle w:val="ConsPlusNormal"/>
        <w:jc w:val="both"/>
      </w:pPr>
    </w:p>
    <w:p w:rsidR="000E28BF" w:rsidRDefault="000E28BF">
      <w:pPr>
        <w:pStyle w:val="ConsPlusTitle"/>
        <w:jc w:val="center"/>
        <w:outlineLvl w:val="3"/>
      </w:pPr>
      <w:r>
        <w:t>1) средства, используемые для лечения заболеваний,</w:t>
      </w:r>
    </w:p>
    <w:p w:rsidR="000E28BF" w:rsidRDefault="000E28BF">
      <w:pPr>
        <w:pStyle w:val="ConsPlusTitle"/>
        <w:jc w:val="center"/>
      </w:pPr>
      <w:proofErr w:type="gramStart"/>
      <w:r>
        <w:t>сопровождающихся</w:t>
      </w:r>
      <w:proofErr w:type="gramEnd"/>
      <w:r>
        <w:t xml:space="preserve"> эрозивно-язвенными процессами в пищеводе,</w:t>
      </w:r>
    </w:p>
    <w:p w:rsidR="000E28BF" w:rsidRDefault="000E28BF">
      <w:pPr>
        <w:pStyle w:val="ConsPlusTitle"/>
        <w:jc w:val="center"/>
      </w:pPr>
      <w:proofErr w:type="gramStart"/>
      <w:r>
        <w:lastRenderedPageBreak/>
        <w:t>желудке</w:t>
      </w:r>
      <w:proofErr w:type="gramEnd"/>
      <w:r>
        <w:t xml:space="preserve"> и двенадцатиперстной кишке</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Висмута трикалия дицитрат</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t>Метоклопрамид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Омепразол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Фамотидин</w:t>
            </w:r>
          </w:p>
        </w:tc>
        <w:tc>
          <w:tcPr>
            <w:tcW w:w="5953" w:type="dxa"/>
          </w:tcPr>
          <w:p w:rsidR="000E28BF" w:rsidRDefault="000E28BF">
            <w:pPr>
              <w:pStyle w:val="ConsPlusNormal"/>
              <w:jc w:val="both"/>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2) спазмолитические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Дротаверин</w:t>
            </w:r>
          </w:p>
        </w:tc>
        <w:tc>
          <w:tcPr>
            <w:tcW w:w="5953" w:type="dxa"/>
            <w:tcBorders>
              <w:top w:val="single" w:sz="4" w:space="0" w:color="auto"/>
              <w:bottom w:val="single" w:sz="4" w:space="0" w:color="auto"/>
            </w:tcBorders>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3"/>
      </w:pPr>
      <w:r>
        <w:t>3) панкреатические энзимы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Панкреатин</w:t>
            </w:r>
          </w:p>
        </w:tc>
        <w:tc>
          <w:tcPr>
            <w:tcW w:w="5953" w:type="dxa"/>
            <w:tcBorders>
              <w:top w:val="single" w:sz="4" w:space="0" w:color="auto"/>
              <w:bottom w:val="single" w:sz="4" w:space="0" w:color="auto"/>
            </w:tcBorders>
          </w:tcPr>
          <w:p w:rsidR="000E28BF" w:rsidRDefault="000E28BF">
            <w:pPr>
              <w:pStyle w:val="ConsPlusNormal"/>
              <w:jc w:val="both"/>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4) антидиарейные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Смектит диоктаэдрический</w:t>
            </w:r>
          </w:p>
        </w:tc>
        <w:tc>
          <w:tcPr>
            <w:tcW w:w="5953" w:type="dxa"/>
            <w:tcBorders>
              <w:top w:val="single" w:sz="4" w:space="0" w:color="auto"/>
              <w:bottom w:val="single" w:sz="4" w:space="0" w:color="auto"/>
            </w:tcBorders>
          </w:tcPr>
          <w:p w:rsidR="000E28BF" w:rsidRDefault="000E28BF">
            <w:pPr>
              <w:pStyle w:val="ConsPlusNormal"/>
              <w:jc w:val="both"/>
            </w:pPr>
            <w:r>
              <w:t>порошок для приготовления суспензии для приема внутрь</w:t>
            </w:r>
          </w:p>
        </w:tc>
      </w:tr>
    </w:tbl>
    <w:p w:rsidR="000E28BF" w:rsidRDefault="000E28BF">
      <w:pPr>
        <w:pStyle w:val="ConsPlusNormal"/>
        <w:jc w:val="both"/>
      </w:pPr>
    </w:p>
    <w:p w:rsidR="000E28BF" w:rsidRDefault="000E28BF">
      <w:pPr>
        <w:pStyle w:val="ConsPlusTitle"/>
        <w:jc w:val="center"/>
        <w:outlineLvl w:val="3"/>
      </w:pPr>
      <w:r>
        <w:t>5) слабительные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Лактулоза</w:t>
            </w:r>
          </w:p>
        </w:tc>
        <w:tc>
          <w:tcPr>
            <w:tcW w:w="5953" w:type="dxa"/>
            <w:tcBorders>
              <w:top w:val="single" w:sz="4" w:space="0" w:color="auto"/>
              <w:bottom w:val="single" w:sz="4" w:space="0" w:color="auto"/>
            </w:tcBorders>
          </w:tcPr>
          <w:p w:rsidR="000E28BF" w:rsidRDefault="000E28BF">
            <w:pPr>
              <w:pStyle w:val="ConsPlusNormal"/>
              <w:jc w:val="both"/>
            </w:pPr>
            <w:r>
              <w:t>сироп</w:t>
            </w:r>
          </w:p>
        </w:tc>
      </w:tr>
    </w:tbl>
    <w:p w:rsidR="000E28BF" w:rsidRDefault="000E28BF">
      <w:pPr>
        <w:pStyle w:val="ConsPlusNormal"/>
        <w:jc w:val="both"/>
      </w:pPr>
    </w:p>
    <w:p w:rsidR="000E28BF" w:rsidRDefault="000E28BF">
      <w:pPr>
        <w:pStyle w:val="ConsPlusTitle"/>
        <w:jc w:val="center"/>
        <w:outlineLvl w:val="3"/>
      </w:pPr>
      <w:r>
        <w:t>6) средства, используемые для лечения заболеваний печени</w:t>
      </w:r>
    </w:p>
    <w:p w:rsidR="000E28BF" w:rsidRDefault="000E28BF">
      <w:pPr>
        <w:pStyle w:val="ConsPlusTitle"/>
        <w:jc w:val="center"/>
      </w:pPr>
      <w:r>
        <w:t>и желчевыводящих путей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Глицирризиновая кислота + Фосфолипиды</w:t>
            </w:r>
          </w:p>
        </w:tc>
        <w:tc>
          <w:tcPr>
            <w:tcW w:w="5953" w:type="dxa"/>
            <w:tcBorders>
              <w:top w:val="single" w:sz="4" w:space="0" w:color="auto"/>
              <w:bottom w:val="single" w:sz="4" w:space="0" w:color="auto"/>
            </w:tcBorders>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2"/>
      </w:pPr>
      <w:r>
        <w:t>15. Гормоны и средства, влияющие на эндокринную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Гидрокортизон</w:t>
            </w:r>
          </w:p>
        </w:tc>
        <w:tc>
          <w:tcPr>
            <w:tcW w:w="5953" w:type="dxa"/>
          </w:tcPr>
          <w:p w:rsidR="000E28BF" w:rsidRDefault="000E28BF">
            <w:pPr>
              <w:pStyle w:val="ConsPlusNormal"/>
              <w:jc w:val="both"/>
            </w:pPr>
            <w:r>
              <w:t>мазь</w:t>
            </w:r>
          </w:p>
        </w:tc>
      </w:tr>
      <w:tr w:rsidR="000E28BF">
        <w:tc>
          <w:tcPr>
            <w:tcW w:w="3061" w:type="dxa"/>
          </w:tcPr>
          <w:p w:rsidR="000E28BF" w:rsidRDefault="000E28BF">
            <w:pPr>
              <w:pStyle w:val="ConsPlusNormal"/>
              <w:jc w:val="both"/>
            </w:pPr>
            <w:r>
              <w:t>Дексаметазон</w:t>
            </w:r>
          </w:p>
        </w:tc>
        <w:tc>
          <w:tcPr>
            <w:tcW w:w="5953" w:type="dxa"/>
          </w:tcPr>
          <w:p w:rsidR="000E28BF" w:rsidRDefault="000E28BF">
            <w:pPr>
              <w:pStyle w:val="ConsPlusNormal"/>
              <w:jc w:val="both"/>
            </w:pPr>
            <w:r>
              <w:t>раствор для внутривенного и внутримышечного введения; таблетки; капли глазные</w:t>
            </w:r>
          </w:p>
        </w:tc>
      </w:tr>
      <w:tr w:rsidR="000E28BF">
        <w:tc>
          <w:tcPr>
            <w:tcW w:w="3061" w:type="dxa"/>
          </w:tcPr>
          <w:p w:rsidR="000E28BF" w:rsidRDefault="000E28BF">
            <w:pPr>
              <w:pStyle w:val="ConsPlusNormal"/>
              <w:jc w:val="both"/>
            </w:pPr>
            <w:r>
              <w:t>Десмопрессин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Левотироксин натрий</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Метилпреднизолон</w:t>
            </w:r>
          </w:p>
        </w:tc>
        <w:tc>
          <w:tcPr>
            <w:tcW w:w="5953" w:type="dxa"/>
          </w:tcPr>
          <w:p w:rsidR="000E28BF" w:rsidRDefault="000E28BF">
            <w:pPr>
              <w:pStyle w:val="ConsPlusNormal"/>
              <w:jc w:val="both"/>
            </w:pPr>
            <w:r>
              <w:t>лиофилизат для приготовления раствора для инъекций; таблетки</w:t>
            </w:r>
          </w:p>
        </w:tc>
      </w:tr>
      <w:tr w:rsidR="000E28BF">
        <w:tc>
          <w:tcPr>
            <w:tcW w:w="3061" w:type="dxa"/>
          </w:tcPr>
          <w:p w:rsidR="000E28BF" w:rsidRDefault="000E28BF">
            <w:pPr>
              <w:pStyle w:val="ConsPlusNormal"/>
              <w:jc w:val="both"/>
            </w:pPr>
            <w:r>
              <w:t>Преднизолон</w:t>
            </w:r>
          </w:p>
        </w:tc>
        <w:tc>
          <w:tcPr>
            <w:tcW w:w="5953" w:type="dxa"/>
          </w:tcPr>
          <w:p w:rsidR="000E28BF" w:rsidRDefault="000E28BF">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0E28BF" w:rsidRDefault="000E28BF">
      <w:pPr>
        <w:pStyle w:val="ConsPlusNormal"/>
        <w:jc w:val="both"/>
      </w:pPr>
    </w:p>
    <w:p w:rsidR="000E28BF" w:rsidRDefault="000E28BF">
      <w:pPr>
        <w:pStyle w:val="ConsPlusTitle"/>
        <w:jc w:val="center"/>
        <w:outlineLvl w:val="2"/>
      </w:pPr>
      <w:r>
        <w:lastRenderedPageBreak/>
        <w:t>16. Диуретики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Ацетазоламид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Гидрохлоротиазид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pPr>
            <w:r>
              <w:t>Спиронолактон</w:t>
            </w:r>
          </w:p>
        </w:tc>
        <w:tc>
          <w:tcPr>
            <w:tcW w:w="5953" w:type="dxa"/>
            <w:vAlign w:val="center"/>
          </w:tcPr>
          <w:p w:rsidR="000E28BF" w:rsidRDefault="000E28BF">
            <w:pPr>
              <w:pStyle w:val="ConsPlusNormal"/>
            </w:pPr>
            <w:r>
              <w:t>капсулы; таблетки; таблетки, покрытые оболочкой</w:t>
            </w:r>
          </w:p>
        </w:tc>
      </w:tr>
      <w:tr w:rsidR="000E28BF">
        <w:tc>
          <w:tcPr>
            <w:tcW w:w="3061" w:type="dxa"/>
          </w:tcPr>
          <w:p w:rsidR="000E28BF" w:rsidRDefault="000E28BF">
            <w:pPr>
              <w:pStyle w:val="ConsPlusNormal"/>
              <w:jc w:val="both"/>
            </w:pPr>
            <w:r>
              <w:t>Фуросемид</w:t>
            </w:r>
          </w:p>
        </w:tc>
        <w:tc>
          <w:tcPr>
            <w:tcW w:w="5953" w:type="dxa"/>
          </w:tcPr>
          <w:p w:rsidR="000E28BF" w:rsidRDefault="000E28BF">
            <w:pPr>
              <w:pStyle w:val="ConsPlusNormal"/>
              <w:jc w:val="both"/>
            </w:pPr>
            <w:r>
              <w:t>таблетки; раствор для инъекций</w:t>
            </w:r>
          </w:p>
        </w:tc>
      </w:tr>
    </w:tbl>
    <w:p w:rsidR="000E28BF" w:rsidRDefault="000E28BF">
      <w:pPr>
        <w:pStyle w:val="ConsPlusNormal"/>
        <w:jc w:val="both"/>
      </w:pPr>
    </w:p>
    <w:p w:rsidR="000E28BF" w:rsidRDefault="000E28BF">
      <w:pPr>
        <w:pStyle w:val="ConsPlusTitle"/>
        <w:jc w:val="center"/>
        <w:outlineLvl w:val="2"/>
      </w:pPr>
      <w:r>
        <w:t>17. Средства, влияющие на органы дыхания</w:t>
      </w:r>
    </w:p>
    <w:p w:rsidR="000E28BF" w:rsidRDefault="000E28BF">
      <w:pPr>
        <w:pStyle w:val="ConsPlusNormal"/>
        <w:jc w:val="both"/>
      </w:pPr>
    </w:p>
    <w:p w:rsidR="000E28BF" w:rsidRDefault="000E28BF">
      <w:pPr>
        <w:pStyle w:val="ConsPlusTitle"/>
        <w:jc w:val="center"/>
        <w:outlineLvl w:val="3"/>
      </w:pPr>
      <w:r>
        <w:t>1) противоастматические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Аминофиллин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Беклометазон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jc w:val="both"/>
            </w:pPr>
            <w:r>
              <w:t>Будесонид</w:t>
            </w:r>
          </w:p>
        </w:tc>
        <w:tc>
          <w:tcPr>
            <w:tcW w:w="5953" w:type="dxa"/>
          </w:tcPr>
          <w:p w:rsidR="000E28BF" w:rsidRDefault="000E28BF">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0E28BF">
        <w:tc>
          <w:tcPr>
            <w:tcW w:w="3061" w:type="dxa"/>
          </w:tcPr>
          <w:p w:rsidR="000E28BF" w:rsidRDefault="000E28BF">
            <w:pPr>
              <w:pStyle w:val="ConsPlusNormal"/>
              <w:jc w:val="both"/>
            </w:pPr>
            <w:r>
              <w:t>Ипратропия бромид</w:t>
            </w:r>
          </w:p>
        </w:tc>
        <w:tc>
          <w:tcPr>
            <w:tcW w:w="5953" w:type="dxa"/>
          </w:tcPr>
          <w:p w:rsidR="000E28BF" w:rsidRDefault="000E28BF">
            <w:pPr>
              <w:pStyle w:val="ConsPlusNormal"/>
              <w:jc w:val="both"/>
            </w:pPr>
            <w:r>
              <w:t>раствор для ингаляций; аэрозоль для ингаляций дозированный; капсулы с порошком для ингаляций</w:t>
            </w:r>
          </w:p>
        </w:tc>
      </w:tr>
      <w:tr w:rsidR="000E28BF">
        <w:tc>
          <w:tcPr>
            <w:tcW w:w="3061" w:type="dxa"/>
          </w:tcPr>
          <w:p w:rsidR="000E28BF" w:rsidRDefault="000E28BF">
            <w:pPr>
              <w:pStyle w:val="ConsPlusNormal"/>
              <w:jc w:val="both"/>
            </w:pPr>
            <w:r>
              <w:t>Ипратропия бромид + фенотерол</w:t>
            </w:r>
          </w:p>
        </w:tc>
        <w:tc>
          <w:tcPr>
            <w:tcW w:w="5953" w:type="dxa"/>
          </w:tcPr>
          <w:p w:rsidR="000E28BF" w:rsidRDefault="000E28BF">
            <w:pPr>
              <w:pStyle w:val="ConsPlusNormal"/>
              <w:jc w:val="both"/>
            </w:pPr>
            <w:r>
              <w:t>аэрозоль для ингаляций дозированный; раствор для ингаляций</w:t>
            </w:r>
          </w:p>
        </w:tc>
      </w:tr>
      <w:tr w:rsidR="000E28BF">
        <w:tc>
          <w:tcPr>
            <w:tcW w:w="3061" w:type="dxa"/>
          </w:tcPr>
          <w:p w:rsidR="000E28BF" w:rsidRDefault="000E28BF">
            <w:pPr>
              <w:pStyle w:val="ConsPlusNormal"/>
              <w:jc w:val="both"/>
            </w:pPr>
            <w:r>
              <w:t>Кромоглициевая кислота</w:t>
            </w:r>
          </w:p>
        </w:tc>
        <w:tc>
          <w:tcPr>
            <w:tcW w:w="5953" w:type="dxa"/>
          </w:tcPr>
          <w:p w:rsidR="000E28BF" w:rsidRDefault="000E28BF">
            <w:pPr>
              <w:pStyle w:val="ConsPlusNormal"/>
              <w:jc w:val="both"/>
            </w:pPr>
            <w:r>
              <w:t>порошок для ингаляций в капсулах; аэрозоль для ингаляций дозированный; раствор для ингаляций</w:t>
            </w:r>
          </w:p>
        </w:tc>
      </w:tr>
      <w:tr w:rsidR="000E28BF">
        <w:tc>
          <w:tcPr>
            <w:tcW w:w="3061" w:type="dxa"/>
          </w:tcPr>
          <w:p w:rsidR="000E28BF" w:rsidRDefault="000E28BF">
            <w:pPr>
              <w:pStyle w:val="ConsPlusNormal"/>
              <w:jc w:val="both"/>
            </w:pPr>
            <w:r>
              <w:t>Салметерол + флутиказон</w:t>
            </w:r>
          </w:p>
        </w:tc>
        <w:tc>
          <w:tcPr>
            <w:tcW w:w="5953" w:type="dxa"/>
          </w:tcPr>
          <w:p w:rsidR="000E28BF" w:rsidRDefault="000E28BF">
            <w:pPr>
              <w:pStyle w:val="ConsPlusNormal"/>
              <w:jc w:val="both"/>
            </w:pPr>
            <w:r>
              <w:t>порошок для ингаляций дозированный; аэрозоль для ингаляций дозированный</w:t>
            </w:r>
          </w:p>
        </w:tc>
      </w:tr>
      <w:tr w:rsidR="000E28BF">
        <w:tc>
          <w:tcPr>
            <w:tcW w:w="3061" w:type="dxa"/>
          </w:tcPr>
          <w:p w:rsidR="000E28BF" w:rsidRDefault="000E28BF">
            <w:pPr>
              <w:pStyle w:val="ConsPlusNormal"/>
              <w:jc w:val="both"/>
            </w:pPr>
            <w:r>
              <w:t>Сальбутамол</w:t>
            </w:r>
          </w:p>
        </w:tc>
        <w:tc>
          <w:tcPr>
            <w:tcW w:w="5953" w:type="dxa"/>
          </w:tcPr>
          <w:p w:rsidR="000E28BF" w:rsidRDefault="000E28BF">
            <w:pPr>
              <w:pStyle w:val="ConsPlusNormal"/>
              <w:jc w:val="both"/>
            </w:pPr>
            <w:r>
              <w:t>аэрозоль дозированный; порошок для ингаляций;</w:t>
            </w:r>
          </w:p>
          <w:p w:rsidR="000E28BF" w:rsidRDefault="000E28BF">
            <w:pPr>
              <w:pStyle w:val="ConsPlusNormal"/>
              <w:jc w:val="both"/>
            </w:pPr>
            <w:r>
              <w:t>раствор для ингаляций; таблетки, покрытые оболочкой, пролонгированного действия</w:t>
            </w:r>
          </w:p>
        </w:tc>
      </w:tr>
      <w:tr w:rsidR="000E28BF">
        <w:tc>
          <w:tcPr>
            <w:tcW w:w="3061" w:type="dxa"/>
          </w:tcPr>
          <w:p w:rsidR="000E28BF" w:rsidRDefault="000E28BF">
            <w:pPr>
              <w:pStyle w:val="ConsPlusNormal"/>
              <w:jc w:val="both"/>
            </w:pPr>
            <w:r>
              <w:t>Формотерол</w:t>
            </w:r>
          </w:p>
        </w:tc>
        <w:tc>
          <w:tcPr>
            <w:tcW w:w="5953" w:type="dxa"/>
          </w:tcPr>
          <w:p w:rsidR="000E28BF" w:rsidRDefault="000E28BF">
            <w:pPr>
              <w:pStyle w:val="ConsPlusNormal"/>
              <w:jc w:val="both"/>
            </w:pPr>
            <w:r>
              <w:t>аэрозоль для ингаляций дозированный; капсулы с порошком для ингаляций; порошок для ингаляций дозированный</w:t>
            </w:r>
          </w:p>
        </w:tc>
      </w:tr>
      <w:tr w:rsidR="000E28BF">
        <w:tc>
          <w:tcPr>
            <w:tcW w:w="3061" w:type="dxa"/>
          </w:tcPr>
          <w:p w:rsidR="000E28BF" w:rsidRDefault="000E28BF">
            <w:pPr>
              <w:pStyle w:val="ConsPlusNormal"/>
              <w:jc w:val="both"/>
            </w:pPr>
            <w:r>
              <w:t>Формотерол + будесонид</w:t>
            </w:r>
          </w:p>
        </w:tc>
        <w:tc>
          <w:tcPr>
            <w:tcW w:w="5953" w:type="dxa"/>
          </w:tcPr>
          <w:p w:rsidR="000E28BF" w:rsidRDefault="000E28BF">
            <w:pPr>
              <w:pStyle w:val="ConsPlusNormal"/>
              <w:jc w:val="both"/>
            </w:pPr>
            <w:r>
              <w:t>порошок для ингаляций дозированный</w:t>
            </w:r>
          </w:p>
        </w:tc>
      </w:tr>
    </w:tbl>
    <w:p w:rsidR="000E28BF" w:rsidRDefault="000E28BF">
      <w:pPr>
        <w:pStyle w:val="ConsPlusNormal"/>
        <w:jc w:val="both"/>
      </w:pPr>
    </w:p>
    <w:p w:rsidR="000E28BF" w:rsidRDefault="000E28BF">
      <w:pPr>
        <w:pStyle w:val="ConsPlusTitle"/>
        <w:jc w:val="center"/>
        <w:outlineLvl w:val="3"/>
      </w:pPr>
      <w:r>
        <w:t>2) прочие средства для лечения заболеваний органов дыхания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Амброксол</w:t>
            </w:r>
          </w:p>
        </w:tc>
        <w:tc>
          <w:tcPr>
            <w:tcW w:w="5953" w:type="dxa"/>
          </w:tcPr>
          <w:p w:rsidR="000E28BF" w:rsidRDefault="000E28BF">
            <w:pPr>
              <w:pStyle w:val="ConsPlusNormal"/>
              <w:jc w:val="both"/>
            </w:pPr>
            <w:r>
              <w:t>таблетки; сироп; раствор для приема внутрь или ингаляций</w:t>
            </w:r>
          </w:p>
        </w:tc>
      </w:tr>
      <w:tr w:rsidR="000E28BF">
        <w:tc>
          <w:tcPr>
            <w:tcW w:w="3061" w:type="dxa"/>
          </w:tcPr>
          <w:p w:rsidR="000E28BF" w:rsidRDefault="000E28BF">
            <w:pPr>
              <w:pStyle w:val="ConsPlusNormal"/>
              <w:jc w:val="both"/>
            </w:pPr>
            <w:r>
              <w:t>Ацетилцистеин</w:t>
            </w:r>
          </w:p>
        </w:tc>
        <w:tc>
          <w:tcPr>
            <w:tcW w:w="5953" w:type="dxa"/>
          </w:tcPr>
          <w:p w:rsidR="000E28BF" w:rsidRDefault="000E28BF">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0E28BF" w:rsidRDefault="000E28BF">
      <w:pPr>
        <w:pStyle w:val="ConsPlusNormal"/>
        <w:jc w:val="both"/>
      </w:pPr>
    </w:p>
    <w:p w:rsidR="000E28BF" w:rsidRDefault="000E28BF">
      <w:pPr>
        <w:pStyle w:val="ConsPlusTitle"/>
        <w:jc w:val="center"/>
        <w:outlineLvl w:val="2"/>
      </w:pPr>
      <w:r>
        <w:t>18. Витамины и минералы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Аскорбиновая кислота</w:t>
            </w:r>
          </w:p>
        </w:tc>
        <w:tc>
          <w:tcPr>
            <w:tcW w:w="5953" w:type="dxa"/>
          </w:tcPr>
          <w:p w:rsidR="000E28BF" w:rsidRDefault="000E28BF">
            <w:pPr>
              <w:pStyle w:val="ConsPlusNormal"/>
              <w:jc w:val="both"/>
            </w:pPr>
            <w:r>
              <w:t>драже</w:t>
            </w:r>
          </w:p>
        </w:tc>
      </w:tr>
      <w:tr w:rsidR="000E28BF">
        <w:tc>
          <w:tcPr>
            <w:tcW w:w="3061" w:type="dxa"/>
          </w:tcPr>
          <w:p w:rsidR="000E28BF" w:rsidRDefault="000E28BF">
            <w:pPr>
              <w:pStyle w:val="ConsPlusNormal"/>
              <w:jc w:val="both"/>
            </w:pPr>
            <w:r>
              <w:lastRenderedPageBreak/>
              <w:t>Калия и магния аспарагинат</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t>Калия йодид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Ретинол</w:t>
            </w:r>
          </w:p>
        </w:tc>
        <w:tc>
          <w:tcPr>
            <w:tcW w:w="5953" w:type="dxa"/>
          </w:tcPr>
          <w:p w:rsidR="000E28BF" w:rsidRDefault="000E28BF">
            <w:pPr>
              <w:pStyle w:val="ConsPlusNormal"/>
              <w:jc w:val="both"/>
            </w:pPr>
            <w:r>
              <w:t>драже; капсулы; раствор для приема внутрь (масляный)</w:t>
            </w:r>
          </w:p>
        </w:tc>
      </w:tr>
      <w:tr w:rsidR="000E28BF">
        <w:tc>
          <w:tcPr>
            <w:tcW w:w="3061" w:type="dxa"/>
          </w:tcPr>
          <w:p w:rsidR="000E28BF" w:rsidRDefault="000E28BF">
            <w:pPr>
              <w:pStyle w:val="ConsPlusNormal"/>
              <w:jc w:val="both"/>
            </w:pPr>
            <w:r>
              <w:t>Колекальциферол</w:t>
            </w:r>
          </w:p>
        </w:tc>
        <w:tc>
          <w:tcPr>
            <w:tcW w:w="5953" w:type="dxa"/>
          </w:tcPr>
          <w:p w:rsidR="000E28BF" w:rsidRDefault="000E28BF">
            <w:pPr>
              <w:pStyle w:val="ConsPlusNormal"/>
              <w:jc w:val="both"/>
            </w:pPr>
            <w:r>
              <w:t>раствор для приема внутрь водный</w:t>
            </w:r>
          </w:p>
        </w:tc>
      </w:tr>
    </w:tbl>
    <w:p w:rsidR="000E28BF" w:rsidRDefault="000E28BF">
      <w:pPr>
        <w:pStyle w:val="ConsPlusNormal"/>
        <w:jc w:val="both"/>
      </w:pPr>
    </w:p>
    <w:p w:rsidR="000E28BF" w:rsidRDefault="000E28BF">
      <w:pPr>
        <w:pStyle w:val="ConsPlusTitle"/>
        <w:jc w:val="center"/>
        <w:outlineLvl w:val="2"/>
      </w:pPr>
      <w:r>
        <w:t>19. Прочие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Ксилометазолин</w:t>
            </w:r>
          </w:p>
        </w:tc>
        <w:tc>
          <w:tcPr>
            <w:tcW w:w="5953" w:type="dxa"/>
          </w:tcPr>
          <w:p w:rsidR="000E28BF" w:rsidRDefault="000E28BF">
            <w:pPr>
              <w:pStyle w:val="ConsPlusNormal"/>
              <w:jc w:val="both"/>
            </w:pPr>
            <w:r>
              <w:t>капли назальные; капли ушные</w:t>
            </w:r>
          </w:p>
        </w:tc>
      </w:tr>
      <w:tr w:rsidR="000E28BF">
        <w:tc>
          <w:tcPr>
            <w:tcW w:w="3061" w:type="dxa"/>
          </w:tcPr>
          <w:p w:rsidR="000E28BF" w:rsidRDefault="000E28BF">
            <w:pPr>
              <w:pStyle w:val="ConsPlusNormal"/>
              <w:jc w:val="both"/>
            </w:pPr>
            <w:r>
              <w:t>Мебендазол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Пентоксифиллин</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13</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8" w:name="P8158"/>
      <w:bookmarkEnd w:id="38"/>
      <w:r>
        <w:t>МЕДИЦИНСКИЕ ОРГАНИЗАЦИИ ГОСУДАРСТВЕННОЙ СИСТЕМЫ</w:t>
      </w:r>
    </w:p>
    <w:p w:rsidR="000E28BF" w:rsidRDefault="000E28BF">
      <w:pPr>
        <w:pStyle w:val="ConsPlusTitle"/>
        <w:jc w:val="center"/>
      </w:pPr>
      <w:r>
        <w:t>ЗДРАВООХРАНЕНИЯ, НА БАЗЕ КОТОРЫХ РАБОТАЮТ ЦЕНТРЫ ЗДОРОВЬЯ,</w:t>
      </w:r>
    </w:p>
    <w:p w:rsidR="000E28BF" w:rsidRDefault="000E28BF">
      <w:pPr>
        <w:pStyle w:val="ConsPlusTitle"/>
        <w:jc w:val="center"/>
      </w:pPr>
      <w:r>
        <w:t xml:space="preserve">ЗАНИМАЮЩИЕСЯ ПОВЫШЕНИЕМ ПРИВЕРЖЕННОСТИ НАСЕЛЕНИЯ К </w:t>
      </w:r>
      <w:proofErr w:type="gramStart"/>
      <w:r>
        <w:t>ЗДОРОВОМУ</w:t>
      </w:r>
      <w:proofErr w:type="gramEnd"/>
    </w:p>
    <w:p w:rsidR="000E28BF" w:rsidRDefault="000E28BF">
      <w:pPr>
        <w:pStyle w:val="ConsPlusTitle"/>
        <w:jc w:val="center"/>
      </w:pPr>
      <w:r>
        <w:t>ОБРАЗУ ЖИЗНИ, ВКЛЮЧАЯ СОКРАЩЕНИЕ ПОТРЕБЛЕНИЯ АЛКОГОЛЯ</w:t>
      </w:r>
    </w:p>
    <w:p w:rsidR="000E28BF" w:rsidRDefault="000E28BF">
      <w:pPr>
        <w:pStyle w:val="ConsPlusTitle"/>
        <w:jc w:val="center"/>
      </w:pPr>
      <w:r>
        <w:t>И ТАБАКА</w:t>
      </w:r>
    </w:p>
    <w:p w:rsidR="000E28BF" w:rsidRDefault="000E28BF">
      <w:pPr>
        <w:pStyle w:val="ConsPlusNormal"/>
        <w:jc w:val="both"/>
      </w:pPr>
    </w:p>
    <w:p w:rsidR="000E28BF" w:rsidRDefault="000E28BF">
      <w:pPr>
        <w:pStyle w:val="ConsPlusNormal"/>
        <w:ind w:firstLine="540"/>
        <w:jc w:val="both"/>
      </w:pPr>
      <w:r>
        <w:t>Центры здоровья для взрослого населения:</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1";</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0E28BF" w:rsidRDefault="000E28BF">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0E28BF" w:rsidRDefault="000E28BF">
      <w:pPr>
        <w:pStyle w:val="ConsPlusNormal"/>
        <w:spacing w:before="220"/>
        <w:ind w:firstLine="540"/>
        <w:jc w:val="both"/>
      </w:pPr>
      <w:r>
        <w:t>Областное государственное бюджетное учреждение здравоохранения "Ангарский врачебно-физкультурный диспансер "Здоровье";</w:t>
      </w:r>
    </w:p>
    <w:p w:rsidR="000E28BF" w:rsidRDefault="000E28BF">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0E28BF" w:rsidRDefault="000E28BF">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0E28BF" w:rsidRDefault="000E28BF">
      <w:pPr>
        <w:pStyle w:val="ConsPlusNormal"/>
        <w:spacing w:before="220"/>
        <w:ind w:firstLine="540"/>
        <w:jc w:val="both"/>
      </w:pPr>
      <w:r>
        <w:lastRenderedPageBreak/>
        <w:t>Областное государственное бюджетное учреждение здравоохранения "Усольская городская больница".</w:t>
      </w:r>
    </w:p>
    <w:p w:rsidR="000E28BF" w:rsidRDefault="000E28BF">
      <w:pPr>
        <w:pStyle w:val="ConsPlusNormal"/>
        <w:spacing w:before="220"/>
        <w:ind w:firstLine="540"/>
        <w:jc w:val="both"/>
      </w:pPr>
      <w:r>
        <w:t>Центры здоровья для детей:</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0E28BF" w:rsidRDefault="000E28BF">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0E28BF" w:rsidRDefault="000E28BF">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0E28BF" w:rsidRDefault="000E28BF">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0E28BF" w:rsidRDefault="000E28BF">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0E28BF" w:rsidRDefault="000E28BF">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0E28BF" w:rsidRDefault="000E28BF">
      <w:pPr>
        <w:pStyle w:val="ConsPlusNormal"/>
        <w:jc w:val="both"/>
      </w:pPr>
    </w:p>
    <w:p w:rsidR="000E28BF" w:rsidRDefault="000E28BF">
      <w:pPr>
        <w:pStyle w:val="ConsPlusNormal"/>
        <w:ind w:firstLine="540"/>
        <w:jc w:val="both"/>
      </w:pPr>
      <w:r>
        <w:t>Примечание:</w:t>
      </w:r>
    </w:p>
    <w:p w:rsidR="000E28BF" w:rsidRDefault="000E28BF">
      <w:pPr>
        <w:pStyle w:val="ConsPlusNormal"/>
        <w:spacing w:before="220"/>
        <w:ind w:firstLine="540"/>
        <w:jc w:val="both"/>
      </w:pPr>
      <w:r>
        <w:t>Центры здоровья являются структурными подразделениями учреждений.</w:t>
      </w:r>
    </w:p>
    <w:p w:rsidR="000E28BF" w:rsidRDefault="000E28BF">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14</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9" w:name="P8198"/>
      <w:bookmarkEnd w:id="39"/>
      <w:r>
        <w:t>ЦЕЛЕВЫЕ ЗНАЧЕНИЯ КРИТЕРИЕВ ДОСТУПНОСТИ И КАЧЕСТВА</w:t>
      </w:r>
    </w:p>
    <w:p w:rsidR="000E28BF" w:rsidRDefault="000E28BF">
      <w:pPr>
        <w:pStyle w:val="ConsPlusTitle"/>
        <w:jc w:val="center"/>
      </w:pPr>
      <w:r>
        <w:t>МЕДИЦИНСКОЙ ПОМОЩИ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45"/>
        <w:gridCol w:w="1701"/>
        <w:gridCol w:w="860"/>
        <w:gridCol w:w="860"/>
        <w:gridCol w:w="860"/>
      </w:tblGrid>
      <w:tr w:rsidR="000E28BF">
        <w:tc>
          <w:tcPr>
            <w:tcW w:w="784" w:type="dxa"/>
            <w:vAlign w:val="center"/>
          </w:tcPr>
          <w:p w:rsidR="000E28BF" w:rsidRDefault="000E28BF">
            <w:pPr>
              <w:pStyle w:val="ConsPlusNormal"/>
              <w:jc w:val="center"/>
            </w:pPr>
            <w:r>
              <w:t>N</w:t>
            </w:r>
          </w:p>
        </w:tc>
        <w:tc>
          <w:tcPr>
            <w:tcW w:w="3945" w:type="dxa"/>
            <w:vAlign w:val="center"/>
          </w:tcPr>
          <w:p w:rsidR="000E28BF" w:rsidRDefault="000E28BF">
            <w:pPr>
              <w:pStyle w:val="ConsPlusNormal"/>
              <w:jc w:val="center"/>
            </w:pPr>
            <w:r>
              <w:t>Наименование показателя</w:t>
            </w:r>
          </w:p>
        </w:tc>
        <w:tc>
          <w:tcPr>
            <w:tcW w:w="1701" w:type="dxa"/>
            <w:vAlign w:val="center"/>
          </w:tcPr>
          <w:p w:rsidR="000E28BF" w:rsidRDefault="000E28BF">
            <w:pPr>
              <w:pStyle w:val="ConsPlusNormal"/>
              <w:jc w:val="center"/>
            </w:pPr>
            <w:r>
              <w:t xml:space="preserve">Единица </w:t>
            </w:r>
            <w:r>
              <w:lastRenderedPageBreak/>
              <w:t>измерения</w:t>
            </w:r>
          </w:p>
        </w:tc>
        <w:tc>
          <w:tcPr>
            <w:tcW w:w="860" w:type="dxa"/>
            <w:vAlign w:val="center"/>
          </w:tcPr>
          <w:p w:rsidR="000E28BF" w:rsidRDefault="000E28BF">
            <w:pPr>
              <w:pStyle w:val="ConsPlusNormal"/>
              <w:jc w:val="center"/>
            </w:pPr>
            <w:r>
              <w:lastRenderedPageBreak/>
              <w:t xml:space="preserve">2019 </w:t>
            </w:r>
            <w:r>
              <w:lastRenderedPageBreak/>
              <w:t>год</w:t>
            </w:r>
          </w:p>
        </w:tc>
        <w:tc>
          <w:tcPr>
            <w:tcW w:w="860" w:type="dxa"/>
            <w:vAlign w:val="center"/>
          </w:tcPr>
          <w:p w:rsidR="000E28BF" w:rsidRDefault="000E28BF">
            <w:pPr>
              <w:pStyle w:val="ConsPlusNormal"/>
              <w:jc w:val="center"/>
            </w:pPr>
            <w:r>
              <w:lastRenderedPageBreak/>
              <w:t xml:space="preserve">2020 </w:t>
            </w:r>
            <w:r>
              <w:lastRenderedPageBreak/>
              <w:t>год</w:t>
            </w:r>
          </w:p>
        </w:tc>
        <w:tc>
          <w:tcPr>
            <w:tcW w:w="860" w:type="dxa"/>
            <w:vAlign w:val="center"/>
          </w:tcPr>
          <w:p w:rsidR="000E28BF" w:rsidRDefault="000E28BF">
            <w:pPr>
              <w:pStyle w:val="ConsPlusNormal"/>
              <w:jc w:val="center"/>
            </w:pPr>
            <w:r>
              <w:lastRenderedPageBreak/>
              <w:t xml:space="preserve">2021 </w:t>
            </w:r>
            <w:r>
              <w:lastRenderedPageBreak/>
              <w:t>год</w:t>
            </w:r>
          </w:p>
        </w:tc>
      </w:tr>
      <w:tr w:rsidR="000E28BF">
        <w:tc>
          <w:tcPr>
            <w:tcW w:w="9010" w:type="dxa"/>
            <w:gridSpan w:val="6"/>
            <w:vAlign w:val="center"/>
          </w:tcPr>
          <w:p w:rsidR="000E28BF" w:rsidRDefault="000E28BF">
            <w:pPr>
              <w:pStyle w:val="ConsPlusNormal"/>
              <w:jc w:val="center"/>
              <w:outlineLvl w:val="2"/>
            </w:pPr>
            <w:r>
              <w:lastRenderedPageBreak/>
              <w:t>Критерии качества медицинской помощи</w:t>
            </w:r>
          </w:p>
        </w:tc>
      </w:tr>
      <w:tr w:rsidR="000E28BF">
        <w:tc>
          <w:tcPr>
            <w:tcW w:w="784" w:type="dxa"/>
            <w:vAlign w:val="center"/>
          </w:tcPr>
          <w:p w:rsidR="000E28BF" w:rsidRDefault="000E28BF">
            <w:pPr>
              <w:pStyle w:val="ConsPlusNormal"/>
            </w:pPr>
            <w:r>
              <w:t>1.</w:t>
            </w:r>
          </w:p>
        </w:tc>
        <w:tc>
          <w:tcPr>
            <w:tcW w:w="3945" w:type="dxa"/>
            <w:vAlign w:val="center"/>
          </w:tcPr>
          <w:p w:rsidR="000E28BF" w:rsidRDefault="000E28BF">
            <w:pPr>
              <w:pStyle w:val="ConsPlusNormal"/>
            </w:pPr>
            <w:r>
              <w:t>Удовлетворенность населения медицинской помощью, в том числе:</w:t>
            </w:r>
          </w:p>
        </w:tc>
        <w:tc>
          <w:tcPr>
            <w:tcW w:w="1701" w:type="dxa"/>
            <w:vAlign w:val="center"/>
          </w:tcPr>
          <w:p w:rsidR="000E28BF" w:rsidRDefault="000E28BF">
            <w:pPr>
              <w:pStyle w:val="ConsPlusNormal"/>
            </w:pPr>
            <w:r>
              <w:t xml:space="preserve">% от числа </w:t>
            </w:r>
            <w:proofErr w:type="gramStart"/>
            <w:r>
              <w:t>опрошенных</w:t>
            </w:r>
            <w:proofErr w:type="gramEnd"/>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1.1.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 xml:space="preserve">% от числа </w:t>
            </w:r>
            <w:proofErr w:type="gramStart"/>
            <w:r>
              <w:t>опрошенных</w:t>
            </w:r>
            <w:proofErr w:type="gramEnd"/>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1.2.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 xml:space="preserve">% от числа </w:t>
            </w:r>
            <w:proofErr w:type="gramStart"/>
            <w:r>
              <w:t>опрошенных</w:t>
            </w:r>
            <w:proofErr w:type="gramEnd"/>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2.</w:t>
            </w:r>
          </w:p>
        </w:tc>
        <w:tc>
          <w:tcPr>
            <w:tcW w:w="3945" w:type="dxa"/>
            <w:vAlign w:val="center"/>
          </w:tcPr>
          <w:p w:rsidR="000E28BF" w:rsidRDefault="000E28BF">
            <w:pPr>
              <w:pStyle w:val="ConsPlusNormal"/>
            </w:pPr>
            <w:r>
              <w:t>Смертность населения в трудоспособном возрасте</w:t>
            </w:r>
          </w:p>
        </w:tc>
        <w:tc>
          <w:tcPr>
            <w:tcW w:w="1701" w:type="dxa"/>
            <w:vAlign w:val="center"/>
          </w:tcPr>
          <w:p w:rsidR="000E28BF" w:rsidRDefault="000E28BF">
            <w:pPr>
              <w:pStyle w:val="ConsPlusNormal"/>
            </w:pPr>
            <w:r>
              <w:t>на 100000 населения</w:t>
            </w:r>
          </w:p>
        </w:tc>
        <w:tc>
          <w:tcPr>
            <w:tcW w:w="860" w:type="dxa"/>
            <w:vAlign w:val="center"/>
          </w:tcPr>
          <w:p w:rsidR="000E28BF" w:rsidRDefault="000E28BF">
            <w:pPr>
              <w:pStyle w:val="ConsPlusNormal"/>
              <w:jc w:val="center"/>
            </w:pPr>
            <w:r>
              <w:t>627,5</w:t>
            </w:r>
          </w:p>
        </w:tc>
        <w:tc>
          <w:tcPr>
            <w:tcW w:w="860" w:type="dxa"/>
            <w:vAlign w:val="center"/>
          </w:tcPr>
          <w:p w:rsidR="000E28BF" w:rsidRDefault="000E28BF">
            <w:pPr>
              <w:pStyle w:val="ConsPlusNormal"/>
              <w:jc w:val="center"/>
            </w:pPr>
            <w:r>
              <w:t>607,5</w:t>
            </w:r>
          </w:p>
        </w:tc>
        <w:tc>
          <w:tcPr>
            <w:tcW w:w="860" w:type="dxa"/>
            <w:vAlign w:val="center"/>
          </w:tcPr>
          <w:p w:rsidR="000E28BF" w:rsidRDefault="000E28BF">
            <w:pPr>
              <w:pStyle w:val="ConsPlusNormal"/>
              <w:jc w:val="center"/>
            </w:pPr>
            <w:r>
              <w:t>580,9</w:t>
            </w:r>
          </w:p>
        </w:tc>
      </w:tr>
      <w:tr w:rsidR="000E28BF">
        <w:tc>
          <w:tcPr>
            <w:tcW w:w="784" w:type="dxa"/>
            <w:vAlign w:val="center"/>
          </w:tcPr>
          <w:p w:rsidR="000E28BF" w:rsidRDefault="000E28BF">
            <w:pPr>
              <w:pStyle w:val="ConsPlusNormal"/>
            </w:pPr>
            <w:r>
              <w:t>3.</w:t>
            </w:r>
          </w:p>
        </w:tc>
        <w:tc>
          <w:tcPr>
            <w:tcW w:w="3945" w:type="dxa"/>
            <w:vAlign w:val="center"/>
          </w:tcPr>
          <w:p w:rsidR="000E28BF" w:rsidRDefault="000E28BF">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33,9</w:t>
            </w:r>
          </w:p>
        </w:tc>
        <w:tc>
          <w:tcPr>
            <w:tcW w:w="860" w:type="dxa"/>
            <w:vAlign w:val="center"/>
          </w:tcPr>
          <w:p w:rsidR="000E28BF" w:rsidRDefault="000E28BF">
            <w:pPr>
              <w:pStyle w:val="ConsPlusNormal"/>
              <w:jc w:val="center"/>
            </w:pPr>
            <w:r>
              <w:t>33,5</w:t>
            </w:r>
          </w:p>
        </w:tc>
        <w:tc>
          <w:tcPr>
            <w:tcW w:w="860" w:type="dxa"/>
            <w:vAlign w:val="center"/>
          </w:tcPr>
          <w:p w:rsidR="000E28BF" w:rsidRDefault="000E28BF">
            <w:pPr>
              <w:pStyle w:val="ConsPlusNormal"/>
              <w:jc w:val="center"/>
            </w:pPr>
            <w:r>
              <w:t>33</w:t>
            </w:r>
          </w:p>
        </w:tc>
      </w:tr>
      <w:tr w:rsidR="000E28BF">
        <w:tc>
          <w:tcPr>
            <w:tcW w:w="784" w:type="dxa"/>
            <w:vAlign w:val="center"/>
          </w:tcPr>
          <w:p w:rsidR="000E28BF" w:rsidRDefault="000E28BF">
            <w:pPr>
              <w:pStyle w:val="ConsPlusNormal"/>
            </w:pPr>
            <w:r>
              <w:t>4.</w:t>
            </w:r>
          </w:p>
        </w:tc>
        <w:tc>
          <w:tcPr>
            <w:tcW w:w="3945" w:type="dxa"/>
            <w:vAlign w:val="center"/>
          </w:tcPr>
          <w:p w:rsidR="000E28BF" w:rsidRDefault="000E28BF">
            <w:pPr>
              <w:pStyle w:val="ConsPlusNormal"/>
            </w:pPr>
            <w:r>
              <w:t>Материнская смертность</w:t>
            </w:r>
          </w:p>
        </w:tc>
        <w:tc>
          <w:tcPr>
            <w:tcW w:w="1701" w:type="dxa"/>
            <w:vAlign w:val="center"/>
          </w:tcPr>
          <w:p w:rsidR="000E28BF" w:rsidRDefault="000E28BF">
            <w:pPr>
              <w:pStyle w:val="ConsPlusNormal"/>
            </w:pPr>
            <w:r>
              <w:t>на 100000 человек, родившихся живыми</w:t>
            </w:r>
          </w:p>
        </w:tc>
        <w:tc>
          <w:tcPr>
            <w:tcW w:w="860" w:type="dxa"/>
            <w:vAlign w:val="center"/>
          </w:tcPr>
          <w:p w:rsidR="000E28BF" w:rsidRDefault="000E28BF">
            <w:pPr>
              <w:pStyle w:val="ConsPlusNormal"/>
              <w:jc w:val="center"/>
            </w:pPr>
            <w:r>
              <w:t>5</w:t>
            </w:r>
          </w:p>
        </w:tc>
        <w:tc>
          <w:tcPr>
            <w:tcW w:w="860" w:type="dxa"/>
            <w:vAlign w:val="center"/>
          </w:tcPr>
          <w:p w:rsidR="000E28BF" w:rsidRDefault="000E28BF">
            <w:pPr>
              <w:pStyle w:val="ConsPlusNormal"/>
              <w:jc w:val="center"/>
            </w:pPr>
            <w:r>
              <w:t>5</w:t>
            </w:r>
          </w:p>
        </w:tc>
        <w:tc>
          <w:tcPr>
            <w:tcW w:w="860" w:type="dxa"/>
            <w:vAlign w:val="center"/>
          </w:tcPr>
          <w:p w:rsidR="000E28BF" w:rsidRDefault="000E28BF">
            <w:pPr>
              <w:pStyle w:val="ConsPlusNormal"/>
              <w:jc w:val="center"/>
            </w:pPr>
            <w:r>
              <w:t>5</w:t>
            </w:r>
          </w:p>
        </w:tc>
      </w:tr>
      <w:tr w:rsidR="000E28BF">
        <w:tc>
          <w:tcPr>
            <w:tcW w:w="784" w:type="dxa"/>
            <w:vAlign w:val="center"/>
          </w:tcPr>
          <w:p w:rsidR="000E28BF" w:rsidRDefault="000E28BF">
            <w:pPr>
              <w:pStyle w:val="ConsPlusNormal"/>
            </w:pPr>
            <w:r>
              <w:t>5.</w:t>
            </w:r>
          </w:p>
        </w:tc>
        <w:tc>
          <w:tcPr>
            <w:tcW w:w="3945" w:type="dxa"/>
            <w:vAlign w:val="center"/>
          </w:tcPr>
          <w:p w:rsidR="000E28BF" w:rsidRDefault="000E28BF">
            <w:pPr>
              <w:pStyle w:val="ConsPlusNormal"/>
            </w:pPr>
            <w:r>
              <w:t>Младенческая смертность</w:t>
            </w:r>
          </w:p>
        </w:tc>
        <w:tc>
          <w:tcPr>
            <w:tcW w:w="1701" w:type="dxa"/>
            <w:vAlign w:val="center"/>
          </w:tcPr>
          <w:p w:rsidR="000E28BF" w:rsidRDefault="000E28BF">
            <w:pPr>
              <w:pStyle w:val="ConsPlusNormal"/>
            </w:pPr>
            <w:r>
              <w:t xml:space="preserve">на 1000 </w:t>
            </w:r>
            <w:proofErr w:type="gramStart"/>
            <w:r>
              <w:t>родившихся</w:t>
            </w:r>
            <w:proofErr w:type="gramEnd"/>
            <w:r>
              <w:t xml:space="preserve">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5.1.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 xml:space="preserve">на 1000 </w:t>
            </w:r>
            <w:proofErr w:type="gramStart"/>
            <w:r>
              <w:t>родившихся</w:t>
            </w:r>
            <w:proofErr w:type="gramEnd"/>
            <w:r>
              <w:t xml:space="preserve">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5.2.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 xml:space="preserve">на 1000 </w:t>
            </w:r>
            <w:proofErr w:type="gramStart"/>
            <w:r>
              <w:t>родившихся</w:t>
            </w:r>
            <w:proofErr w:type="gramEnd"/>
            <w:r>
              <w:t xml:space="preserve">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6.</w:t>
            </w:r>
          </w:p>
        </w:tc>
        <w:tc>
          <w:tcPr>
            <w:tcW w:w="3945" w:type="dxa"/>
            <w:vAlign w:val="center"/>
          </w:tcPr>
          <w:p w:rsidR="000E28BF" w:rsidRDefault="000E28BF">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14,2</w:t>
            </w:r>
          </w:p>
        </w:tc>
        <w:tc>
          <w:tcPr>
            <w:tcW w:w="860" w:type="dxa"/>
            <w:vAlign w:val="center"/>
          </w:tcPr>
          <w:p w:rsidR="000E28BF" w:rsidRDefault="000E28BF">
            <w:pPr>
              <w:pStyle w:val="ConsPlusNormal"/>
              <w:jc w:val="center"/>
            </w:pPr>
            <w:r>
              <w:t>14,0</w:t>
            </w:r>
          </w:p>
        </w:tc>
        <w:tc>
          <w:tcPr>
            <w:tcW w:w="860" w:type="dxa"/>
            <w:vAlign w:val="center"/>
          </w:tcPr>
          <w:p w:rsidR="000E28BF" w:rsidRDefault="000E28BF">
            <w:pPr>
              <w:pStyle w:val="ConsPlusNormal"/>
              <w:jc w:val="center"/>
            </w:pPr>
            <w:r>
              <w:t>13,8</w:t>
            </w:r>
          </w:p>
        </w:tc>
      </w:tr>
      <w:tr w:rsidR="000E28BF">
        <w:tc>
          <w:tcPr>
            <w:tcW w:w="784" w:type="dxa"/>
            <w:vAlign w:val="center"/>
          </w:tcPr>
          <w:p w:rsidR="000E28BF" w:rsidRDefault="000E28BF">
            <w:pPr>
              <w:pStyle w:val="ConsPlusNormal"/>
            </w:pPr>
            <w:r>
              <w:t>7.</w:t>
            </w:r>
          </w:p>
        </w:tc>
        <w:tc>
          <w:tcPr>
            <w:tcW w:w="3945" w:type="dxa"/>
            <w:vAlign w:val="center"/>
          </w:tcPr>
          <w:p w:rsidR="000E28BF" w:rsidRDefault="000E28BF">
            <w:pPr>
              <w:pStyle w:val="ConsPlusNormal"/>
            </w:pPr>
            <w:r>
              <w:t>Смертность населения, в том числе:</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12,6</w:t>
            </w:r>
          </w:p>
        </w:tc>
        <w:tc>
          <w:tcPr>
            <w:tcW w:w="860" w:type="dxa"/>
            <w:vAlign w:val="center"/>
          </w:tcPr>
          <w:p w:rsidR="000E28BF" w:rsidRDefault="000E28BF">
            <w:pPr>
              <w:pStyle w:val="ConsPlusNormal"/>
              <w:jc w:val="center"/>
            </w:pPr>
            <w:r>
              <w:t>12,4</w:t>
            </w:r>
          </w:p>
        </w:tc>
      </w:tr>
      <w:tr w:rsidR="000E28BF">
        <w:tc>
          <w:tcPr>
            <w:tcW w:w="784" w:type="dxa"/>
            <w:vAlign w:val="center"/>
          </w:tcPr>
          <w:p w:rsidR="000E28BF" w:rsidRDefault="000E28BF">
            <w:pPr>
              <w:pStyle w:val="ConsPlusNormal"/>
            </w:pPr>
            <w:r>
              <w:t>7.1.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12,6</w:t>
            </w:r>
          </w:p>
        </w:tc>
        <w:tc>
          <w:tcPr>
            <w:tcW w:w="860" w:type="dxa"/>
            <w:vAlign w:val="center"/>
          </w:tcPr>
          <w:p w:rsidR="000E28BF" w:rsidRDefault="000E28BF">
            <w:pPr>
              <w:pStyle w:val="ConsPlusNormal"/>
              <w:jc w:val="center"/>
            </w:pPr>
            <w:r>
              <w:t>12,5</w:t>
            </w:r>
          </w:p>
        </w:tc>
      </w:tr>
      <w:tr w:rsidR="000E28BF">
        <w:tc>
          <w:tcPr>
            <w:tcW w:w="784" w:type="dxa"/>
            <w:vAlign w:val="center"/>
          </w:tcPr>
          <w:p w:rsidR="000E28BF" w:rsidRDefault="000E28BF">
            <w:pPr>
              <w:pStyle w:val="ConsPlusNormal"/>
            </w:pPr>
            <w:r>
              <w:t>7.2.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12,8</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12,7</w:t>
            </w:r>
          </w:p>
        </w:tc>
      </w:tr>
      <w:tr w:rsidR="000E28BF">
        <w:tc>
          <w:tcPr>
            <w:tcW w:w="784" w:type="dxa"/>
            <w:vAlign w:val="center"/>
          </w:tcPr>
          <w:p w:rsidR="000E28BF" w:rsidRDefault="000E28BF">
            <w:pPr>
              <w:pStyle w:val="ConsPlusNormal"/>
            </w:pPr>
            <w:r>
              <w:lastRenderedPageBreak/>
              <w:t>8.</w:t>
            </w:r>
          </w:p>
        </w:tc>
        <w:tc>
          <w:tcPr>
            <w:tcW w:w="3945" w:type="dxa"/>
            <w:vAlign w:val="center"/>
          </w:tcPr>
          <w:p w:rsidR="000E28BF" w:rsidRDefault="000E28BF">
            <w:pPr>
              <w:pStyle w:val="ConsPlusNormal"/>
            </w:pPr>
            <w:r>
              <w:t>Смертность детей в возрасте от 0 - 4 лет</w:t>
            </w:r>
          </w:p>
        </w:tc>
        <w:tc>
          <w:tcPr>
            <w:tcW w:w="1701" w:type="dxa"/>
            <w:vAlign w:val="center"/>
          </w:tcPr>
          <w:p w:rsidR="000E28BF" w:rsidRDefault="000E28BF">
            <w:pPr>
              <w:pStyle w:val="ConsPlusNormal"/>
            </w:pPr>
            <w:r>
              <w:t xml:space="preserve">на 1000 </w:t>
            </w:r>
            <w:proofErr w:type="gramStart"/>
            <w:r>
              <w:t>родившихся</w:t>
            </w:r>
            <w:proofErr w:type="gramEnd"/>
            <w:r>
              <w:t xml:space="preserve"> живыми</w:t>
            </w:r>
          </w:p>
        </w:tc>
        <w:tc>
          <w:tcPr>
            <w:tcW w:w="860" w:type="dxa"/>
            <w:vAlign w:val="center"/>
          </w:tcPr>
          <w:p w:rsidR="000E28BF" w:rsidRDefault="000E28BF">
            <w:pPr>
              <w:pStyle w:val="ConsPlusNormal"/>
              <w:jc w:val="center"/>
            </w:pPr>
            <w:r>
              <w:t>8,5</w:t>
            </w:r>
          </w:p>
        </w:tc>
        <w:tc>
          <w:tcPr>
            <w:tcW w:w="860" w:type="dxa"/>
            <w:vAlign w:val="center"/>
          </w:tcPr>
          <w:p w:rsidR="000E28BF" w:rsidRDefault="000E28BF">
            <w:pPr>
              <w:pStyle w:val="ConsPlusNormal"/>
              <w:jc w:val="center"/>
            </w:pPr>
            <w:r>
              <w:t>8</w:t>
            </w:r>
          </w:p>
        </w:tc>
        <w:tc>
          <w:tcPr>
            <w:tcW w:w="860" w:type="dxa"/>
            <w:vAlign w:val="center"/>
          </w:tcPr>
          <w:p w:rsidR="000E28BF" w:rsidRDefault="000E28BF">
            <w:pPr>
              <w:pStyle w:val="ConsPlusNormal"/>
              <w:jc w:val="center"/>
            </w:pPr>
            <w:r>
              <w:t>7,5</w:t>
            </w:r>
          </w:p>
        </w:tc>
      </w:tr>
      <w:tr w:rsidR="000E28BF">
        <w:tc>
          <w:tcPr>
            <w:tcW w:w="784" w:type="dxa"/>
            <w:vAlign w:val="center"/>
          </w:tcPr>
          <w:p w:rsidR="000E28BF" w:rsidRDefault="000E28BF">
            <w:pPr>
              <w:pStyle w:val="ConsPlusNormal"/>
            </w:pPr>
            <w:r>
              <w:t>9.</w:t>
            </w:r>
          </w:p>
        </w:tc>
        <w:tc>
          <w:tcPr>
            <w:tcW w:w="3945" w:type="dxa"/>
            <w:vAlign w:val="center"/>
          </w:tcPr>
          <w:p w:rsidR="000E28BF" w:rsidRDefault="000E28BF">
            <w:pPr>
              <w:pStyle w:val="ConsPlusNormal"/>
            </w:pPr>
            <w:r>
              <w:t>Доля умерших в возрасте 0 - 4 лет на дому в общем количестве умерших в возрасте 0 - 4 лет</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13</w:t>
            </w:r>
          </w:p>
        </w:tc>
        <w:tc>
          <w:tcPr>
            <w:tcW w:w="860" w:type="dxa"/>
            <w:vAlign w:val="center"/>
          </w:tcPr>
          <w:p w:rsidR="000E28BF" w:rsidRDefault="000E28BF">
            <w:pPr>
              <w:pStyle w:val="ConsPlusNormal"/>
              <w:jc w:val="center"/>
            </w:pPr>
            <w:r>
              <w:t>12,5</w:t>
            </w:r>
          </w:p>
        </w:tc>
        <w:tc>
          <w:tcPr>
            <w:tcW w:w="860" w:type="dxa"/>
            <w:vAlign w:val="center"/>
          </w:tcPr>
          <w:p w:rsidR="000E28BF" w:rsidRDefault="000E28BF">
            <w:pPr>
              <w:pStyle w:val="ConsPlusNormal"/>
              <w:jc w:val="center"/>
            </w:pPr>
            <w:r>
              <w:t>12</w:t>
            </w:r>
          </w:p>
        </w:tc>
      </w:tr>
      <w:tr w:rsidR="000E28BF">
        <w:tc>
          <w:tcPr>
            <w:tcW w:w="784" w:type="dxa"/>
            <w:vAlign w:val="center"/>
          </w:tcPr>
          <w:p w:rsidR="000E28BF" w:rsidRDefault="000E28BF">
            <w:pPr>
              <w:pStyle w:val="ConsPlusNormal"/>
            </w:pPr>
            <w:r>
              <w:t>10.</w:t>
            </w:r>
          </w:p>
        </w:tc>
        <w:tc>
          <w:tcPr>
            <w:tcW w:w="3945" w:type="dxa"/>
            <w:vAlign w:val="center"/>
          </w:tcPr>
          <w:p w:rsidR="000E28BF" w:rsidRDefault="000E28BF">
            <w:pPr>
              <w:pStyle w:val="ConsPlusNormal"/>
            </w:pPr>
            <w:r>
              <w:t>Смертность детей от 0 - 17 лет</w:t>
            </w:r>
          </w:p>
        </w:tc>
        <w:tc>
          <w:tcPr>
            <w:tcW w:w="1701" w:type="dxa"/>
            <w:vAlign w:val="center"/>
          </w:tcPr>
          <w:p w:rsidR="000E28BF" w:rsidRDefault="000E28BF">
            <w:pPr>
              <w:pStyle w:val="ConsPlusNormal"/>
            </w:pPr>
            <w:r>
              <w:t>на 100000 населения соответствующего возраста</w:t>
            </w:r>
          </w:p>
        </w:tc>
        <w:tc>
          <w:tcPr>
            <w:tcW w:w="860" w:type="dxa"/>
            <w:vAlign w:val="center"/>
          </w:tcPr>
          <w:p w:rsidR="000E28BF" w:rsidRDefault="000E28BF">
            <w:pPr>
              <w:pStyle w:val="ConsPlusNormal"/>
              <w:jc w:val="center"/>
            </w:pPr>
            <w:r>
              <w:t>75</w:t>
            </w:r>
          </w:p>
        </w:tc>
        <w:tc>
          <w:tcPr>
            <w:tcW w:w="860" w:type="dxa"/>
            <w:vAlign w:val="center"/>
          </w:tcPr>
          <w:p w:rsidR="000E28BF" w:rsidRDefault="000E28BF">
            <w:pPr>
              <w:pStyle w:val="ConsPlusNormal"/>
              <w:jc w:val="center"/>
            </w:pPr>
            <w:r>
              <w:t>70</w:t>
            </w:r>
          </w:p>
        </w:tc>
        <w:tc>
          <w:tcPr>
            <w:tcW w:w="860" w:type="dxa"/>
            <w:vAlign w:val="center"/>
          </w:tcPr>
          <w:p w:rsidR="000E28BF" w:rsidRDefault="000E28BF">
            <w:pPr>
              <w:pStyle w:val="ConsPlusNormal"/>
              <w:jc w:val="center"/>
            </w:pPr>
            <w:r>
              <w:t>68</w:t>
            </w:r>
          </w:p>
        </w:tc>
      </w:tr>
      <w:tr w:rsidR="000E28BF">
        <w:tc>
          <w:tcPr>
            <w:tcW w:w="784" w:type="dxa"/>
            <w:vAlign w:val="center"/>
          </w:tcPr>
          <w:p w:rsidR="000E28BF" w:rsidRDefault="000E28BF">
            <w:pPr>
              <w:pStyle w:val="ConsPlusNormal"/>
            </w:pPr>
            <w:r>
              <w:t>11.</w:t>
            </w:r>
          </w:p>
        </w:tc>
        <w:tc>
          <w:tcPr>
            <w:tcW w:w="3945" w:type="dxa"/>
            <w:vAlign w:val="center"/>
          </w:tcPr>
          <w:p w:rsidR="000E28BF" w:rsidRDefault="000E28BF">
            <w:pPr>
              <w:pStyle w:val="ConsPlusNormal"/>
            </w:pPr>
            <w:r>
              <w:t>Доля умерших в возрасте 0 - 17 лет на дому в общем количестве умерших в возрасте 0 - 17 лет</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18</w:t>
            </w:r>
          </w:p>
        </w:tc>
        <w:tc>
          <w:tcPr>
            <w:tcW w:w="860" w:type="dxa"/>
            <w:vAlign w:val="center"/>
          </w:tcPr>
          <w:p w:rsidR="000E28BF" w:rsidRDefault="000E28BF">
            <w:pPr>
              <w:pStyle w:val="ConsPlusNormal"/>
              <w:jc w:val="center"/>
            </w:pPr>
            <w:r>
              <w:t>17</w:t>
            </w:r>
          </w:p>
        </w:tc>
        <w:tc>
          <w:tcPr>
            <w:tcW w:w="860" w:type="dxa"/>
            <w:vAlign w:val="center"/>
          </w:tcPr>
          <w:p w:rsidR="000E28BF" w:rsidRDefault="000E28BF">
            <w:pPr>
              <w:pStyle w:val="ConsPlusNormal"/>
              <w:jc w:val="center"/>
            </w:pPr>
            <w:r>
              <w:t>16</w:t>
            </w:r>
          </w:p>
        </w:tc>
      </w:tr>
      <w:tr w:rsidR="000E28BF">
        <w:tc>
          <w:tcPr>
            <w:tcW w:w="784" w:type="dxa"/>
            <w:vAlign w:val="center"/>
          </w:tcPr>
          <w:p w:rsidR="000E28BF" w:rsidRDefault="000E28BF">
            <w:pPr>
              <w:pStyle w:val="ConsPlusNormal"/>
            </w:pPr>
            <w:r>
              <w:t>12.</w:t>
            </w:r>
          </w:p>
        </w:tc>
        <w:tc>
          <w:tcPr>
            <w:tcW w:w="3945" w:type="dxa"/>
            <w:vAlign w:val="center"/>
          </w:tcPr>
          <w:p w:rsidR="000E28BF" w:rsidRDefault="000E28BF">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4,4</w:t>
            </w:r>
          </w:p>
        </w:tc>
        <w:tc>
          <w:tcPr>
            <w:tcW w:w="860" w:type="dxa"/>
            <w:vAlign w:val="center"/>
          </w:tcPr>
          <w:p w:rsidR="000E28BF" w:rsidRDefault="000E28BF">
            <w:pPr>
              <w:pStyle w:val="ConsPlusNormal"/>
              <w:jc w:val="center"/>
            </w:pPr>
            <w:r>
              <w:t>4,5</w:t>
            </w:r>
          </w:p>
        </w:tc>
      </w:tr>
      <w:tr w:rsidR="000E28BF">
        <w:tc>
          <w:tcPr>
            <w:tcW w:w="784" w:type="dxa"/>
            <w:vAlign w:val="center"/>
          </w:tcPr>
          <w:p w:rsidR="000E28BF" w:rsidRDefault="000E28BF">
            <w:pPr>
              <w:pStyle w:val="ConsPlusNormal"/>
            </w:pPr>
            <w:r>
              <w:t>13.</w:t>
            </w:r>
          </w:p>
        </w:tc>
        <w:tc>
          <w:tcPr>
            <w:tcW w:w="3945" w:type="dxa"/>
            <w:vAlign w:val="center"/>
          </w:tcPr>
          <w:p w:rsidR="000E28BF" w:rsidRDefault="000E28BF">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3,1</w:t>
            </w:r>
          </w:p>
        </w:tc>
        <w:tc>
          <w:tcPr>
            <w:tcW w:w="860" w:type="dxa"/>
            <w:vAlign w:val="center"/>
          </w:tcPr>
          <w:p w:rsidR="000E28BF" w:rsidRDefault="000E28BF">
            <w:pPr>
              <w:pStyle w:val="ConsPlusNormal"/>
              <w:jc w:val="center"/>
            </w:pPr>
            <w:r>
              <w:t>3,2</w:t>
            </w:r>
          </w:p>
        </w:tc>
        <w:tc>
          <w:tcPr>
            <w:tcW w:w="860" w:type="dxa"/>
            <w:vAlign w:val="center"/>
          </w:tcPr>
          <w:p w:rsidR="000E28BF" w:rsidRDefault="000E28BF">
            <w:pPr>
              <w:pStyle w:val="ConsPlusNormal"/>
              <w:jc w:val="center"/>
            </w:pPr>
            <w:r>
              <w:t>3,3</w:t>
            </w:r>
          </w:p>
        </w:tc>
      </w:tr>
      <w:tr w:rsidR="000E28BF">
        <w:tc>
          <w:tcPr>
            <w:tcW w:w="784" w:type="dxa"/>
            <w:vAlign w:val="center"/>
          </w:tcPr>
          <w:p w:rsidR="000E28BF" w:rsidRDefault="000E28BF">
            <w:pPr>
              <w:pStyle w:val="ConsPlusNormal"/>
            </w:pPr>
            <w:r>
              <w:t>14.</w:t>
            </w:r>
          </w:p>
        </w:tc>
        <w:tc>
          <w:tcPr>
            <w:tcW w:w="3945" w:type="dxa"/>
            <w:vAlign w:val="center"/>
          </w:tcPr>
          <w:p w:rsidR="000E28BF" w:rsidRDefault="000E28B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53,6</w:t>
            </w:r>
          </w:p>
        </w:tc>
        <w:tc>
          <w:tcPr>
            <w:tcW w:w="860" w:type="dxa"/>
            <w:vAlign w:val="center"/>
          </w:tcPr>
          <w:p w:rsidR="000E28BF" w:rsidRDefault="000E28BF">
            <w:pPr>
              <w:pStyle w:val="ConsPlusNormal"/>
              <w:jc w:val="center"/>
            </w:pPr>
            <w:r>
              <w:t>54,2</w:t>
            </w:r>
          </w:p>
        </w:tc>
        <w:tc>
          <w:tcPr>
            <w:tcW w:w="860" w:type="dxa"/>
            <w:vAlign w:val="center"/>
          </w:tcPr>
          <w:p w:rsidR="000E28BF" w:rsidRDefault="000E28BF">
            <w:pPr>
              <w:pStyle w:val="ConsPlusNormal"/>
              <w:jc w:val="center"/>
            </w:pPr>
            <w:r>
              <w:t>54,7</w:t>
            </w:r>
          </w:p>
        </w:tc>
      </w:tr>
      <w:tr w:rsidR="000E28BF">
        <w:tc>
          <w:tcPr>
            <w:tcW w:w="784" w:type="dxa"/>
            <w:vAlign w:val="center"/>
          </w:tcPr>
          <w:p w:rsidR="000E28BF" w:rsidRDefault="000E28BF">
            <w:pPr>
              <w:pStyle w:val="ConsPlusNormal"/>
            </w:pPr>
            <w:r>
              <w:t>15.</w:t>
            </w:r>
          </w:p>
        </w:tc>
        <w:tc>
          <w:tcPr>
            <w:tcW w:w="3945" w:type="dxa"/>
            <w:vAlign w:val="center"/>
          </w:tcPr>
          <w:p w:rsidR="000E28BF" w:rsidRDefault="000E28BF">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1,2</w:t>
            </w:r>
          </w:p>
        </w:tc>
      </w:tr>
      <w:tr w:rsidR="000E28BF">
        <w:tc>
          <w:tcPr>
            <w:tcW w:w="784" w:type="dxa"/>
            <w:vAlign w:val="center"/>
          </w:tcPr>
          <w:p w:rsidR="000E28BF" w:rsidRDefault="000E28BF">
            <w:pPr>
              <w:pStyle w:val="ConsPlusNormal"/>
            </w:pPr>
            <w:r>
              <w:t>16.</w:t>
            </w:r>
          </w:p>
        </w:tc>
        <w:tc>
          <w:tcPr>
            <w:tcW w:w="3945" w:type="dxa"/>
            <w:vAlign w:val="center"/>
          </w:tcPr>
          <w:p w:rsidR="000E28BF" w:rsidRDefault="000E28BF">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54,3</w:t>
            </w:r>
          </w:p>
        </w:tc>
        <w:tc>
          <w:tcPr>
            <w:tcW w:w="860" w:type="dxa"/>
            <w:vAlign w:val="center"/>
          </w:tcPr>
          <w:p w:rsidR="000E28BF" w:rsidRDefault="000E28BF">
            <w:pPr>
              <w:pStyle w:val="ConsPlusNormal"/>
              <w:jc w:val="center"/>
            </w:pPr>
            <w:r>
              <w:t>55,3</w:t>
            </w:r>
          </w:p>
        </w:tc>
        <w:tc>
          <w:tcPr>
            <w:tcW w:w="860" w:type="dxa"/>
            <w:vAlign w:val="center"/>
          </w:tcPr>
          <w:p w:rsidR="000E28BF" w:rsidRDefault="000E28BF">
            <w:pPr>
              <w:pStyle w:val="ConsPlusNormal"/>
              <w:jc w:val="center"/>
            </w:pPr>
            <w:r>
              <w:t>56,3</w:t>
            </w:r>
          </w:p>
        </w:tc>
      </w:tr>
      <w:tr w:rsidR="000E28BF">
        <w:tc>
          <w:tcPr>
            <w:tcW w:w="784" w:type="dxa"/>
            <w:vAlign w:val="center"/>
          </w:tcPr>
          <w:p w:rsidR="000E28BF" w:rsidRDefault="000E28BF">
            <w:pPr>
              <w:pStyle w:val="ConsPlusNormal"/>
            </w:pPr>
            <w:r>
              <w:t>17.</w:t>
            </w:r>
          </w:p>
        </w:tc>
        <w:tc>
          <w:tcPr>
            <w:tcW w:w="3945" w:type="dxa"/>
            <w:vAlign w:val="center"/>
          </w:tcPr>
          <w:p w:rsidR="000E28BF" w:rsidRDefault="000E28BF">
            <w:pPr>
              <w:pStyle w:val="ConsPlusNormal"/>
            </w:pPr>
            <w:r>
              <w:t xml:space="preserve">Доля пациентов со злокачественными новообразованиями, выявленными </w:t>
            </w:r>
            <w:r>
              <w:lastRenderedPageBreak/>
              <w:t>активно, в общем количестве пациентов со злокачественными новообразованиями, взятых под диспансерное наблюдение</w:t>
            </w:r>
          </w:p>
        </w:tc>
        <w:tc>
          <w:tcPr>
            <w:tcW w:w="1701" w:type="dxa"/>
            <w:vAlign w:val="center"/>
          </w:tcPr>
          <w:p w:rsidR="000E28BF" w:rsidRDefault="000E28BF">
            <w:pPr>
              <w:pStyle w:val="ConsPlusNormal"/>
            </w:pPr>
            <w:r>
              <w:lastRenderedPageBreak/>
              <w:t>%</w:t>
            </w:r>
          </w:p>
        </w:tc>
        <w:tc>
          <w:tcPr>
            <w:tcW w:w="860" w:type="dxa"/>
            <w:vAlign w:val="center"/>
          </w:tcPr>
          <w:p w:rsidR="000E28BF" w:rsidRDefault="000E28BF">
            <w:pPr>
              <w:pStyle w:val="ConsPlusNormal"/>
              <w:jc w:val="center"/>
            </w:pPr>
            <w:r>
              <w:t>29,2</w:t>
            </w:r>
          </w:p>
        </w:tc>
        <w:tc>
          <w:tcPr>
            <w:tcW w:w="860" w:type="dxa"/>
            <w:vAlign w:val="center"/>
          </w:tcPr>
          <w:p w:rsidR="000E28BF" w:rsidRDefault="000E28BF">
            <w:pPr>
              <w:pStyle w:val="ConsPlusNormal"/>
              <w:jc w:val="center"/>
            </w:pPr>
            <w:r>
              <w:t>30</w:t>
            </w:r>
          </w:p>
        </w:tc>
        <w:tc>
          <w:tcPr>
            <w:tcW w:w="860" w:type="dxa"/>
            <w:vAlign w:val="center"/>
          </w:tcPr>
          <w:p w:rsidR="000E28BF" w:rsidRDefault="000E28BF">
            <w:pPr>
              <w:pStyle w:val="ConsPlusNormal"/>
              <w:jc w:val="center"/>
            </w:pPr>
            <w:r>
              <w:t>30,5</w:t>
            </w:r>
          </w:p>
        </w:tc>
      </w:tr>
      <w:tr w:rsidR="000E28BF">
        <w:tc>
          <w:tcPr>
            <w:tcW w:w="784" w:type="dxa"/>
            <w:vAlign w:val="center"/>
          </w:tcPr>
          <w:p w:rsidR="000E28BF" w:rsidRDefault="000E28BF">
            <w:pPr>
              <w:pStyle w:val="ConsPlusNormal"/>
            </w:pPr>
            <w:r>
              <w:lastRenderedPageBreak/>
              <w:t>18.</w:t>
            </w:r>
          </w:p>
        </w:tc>
        <w:tc>
          <w:tcPr>
            <w:tcW w:w="3945" w:type="dxa"/>
            <w:vAlign w:val="center"/>
          </w:tcPr>
          <w:p w:rsidR="000E28BF" w:rsidRDefault="000E28BF">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36,3</w:t>
            </w:r>
          </w:p>
        </w:tc>
        <w:tc>
          <w:tcPr>
            <w:tcW w:w="860" w:type="dxa"/>
            <w:vAlign w:val="center"/>
          </w:tcPr>
          <w:p w:rsidR="000E28BF" w:rsidRDefault="000E28BF">
            <w:pPr>
              <w:pStyle w:val="ConsPlusNormal"/>
              <w:jc w:val="center"/>
            </w:pPr>
            <w:r>
              <w:t>38,3</w:t>
            </w:r>
          </w:p>
        </w:tc>
        <w:tc>
          <w:tcPr>
            <w:tcW w:w="860" w:type="dxa"/>
            <w:vAlign w:val="center"/>
          </w:tcPr>
          <w:p w:rsidR="000E28BF" w:rsidRDefault="000E28BF">
            <w:pPr>
              <w:pStyle w:val="ConsPlusNormal"/>
              <w:jc w:val="center"/>
            </w:pPr>
            <w:r>
              <w:t>39,4</w:t>
            </w:r>
          </w:p>
        </w:tc>
      </w:tr>
      <w:tr w:rsidR="000E28BF">
        <w:tc>
          <w:tcPr>
            <w:tcW w:w="784" w:type="dxa"/>
            <w:vAlign w:val="center"/>
          </w:tcPr>
          <w:p w:rsidR="000E28BF" w:rsidRDefault="000E28BF">
            <w:pPr>
              <w:pStyle w:val="ConsPlusNormal"/>
            </w:pPr>
            <w:r>
              <w:t>19.</w:t>
            </w:r>
          </w:p>
        </w:tc>
        <w:tc>
          <w:tcPr>
            <w:tcW w:w="3945" w:type="dxa"/>
            <w:vAlign w:val="center"/>
          </w:tcPr>
          <w:p w:rsidR="000E28BF" w:rsidRDefault="000E28BF">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78,5</w:t>
            </w:r>
          </w:p>
        </w:tc>
        <w:tc>
          <w:tcPr>
            <w:tcW w:w="860" w:type="dxa"/>
            <w:vAlign w:val="center"/>
          </w:tcPr>
          <w:p w:rsidR="000E28BF" w:rsidRDefault="000E28BF">
            <w:pPr>
              <w:pStyle w:val="ConsPlusNormal"/>
              <w:jc w:val="center"/>
            </w:pPr>
            <w:r>
              <w:t>79</w:t>
            </w:r>
          </w:p>
        </w:tc>
        <w:tc>
          <w:tcPr>
            <w:tcW w:w="860" w:type="dxa"/>
            <w:vAlign w:val="center"/>
          </w:tcPr>
          <w:p w:rsidR="000E28BF" w:rsidRDefault="000E28BF">
            <w:pPr>
              <w:pStyle w:val="ConsPlusNormal"/>
              <w:jc w:val="center"/>
            </w:pPr>
            <w:r>
              <w:t>79,5</w:t>
            </w:r>
          </w:p>
        </w:tc>
      </w:tr>
      <w:tr w:rsidR="000E28BF">
        <w:tc>
          <w:tcPr>
            <w:tcW w:w="784" w:type="dxa"/>
            <w:vAlign w:val="center"/>
          </w:tcPr>
          <w:p w:rsidR="000E28BF" w:rsidRDefault="000E28BF">
            <w:pPr>
              <w:pStyle w:val="ConsPlusNormal"/>
            </w:pPr>
            <w:r>
              <w:t>20.</w:t>
            </w:r>
          </w:p>
        </w:tc>
        <w:tc>
          <w:tcPr>
            <w:tcW w:w="3945" w:type="dxa"/>
            <w:vAlign w:val="center"/>
          </w:tcPr>
          <w:p w:rsidR="000E28BF" w:rsidRDefault="000E28B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40,2</w:t>
            </w:r>
          </w:p>
        </w:tc>
        <w:tc>
          <w:tcPr>
            <w:tcW w:w="860" w:type="dxa"/>
            <w:vAlign w:val="center"/>
          </w:tcPr>
          <w:p w:rsidR="000E28BF" w:rsidRDefault="000E28BF">
            <w:pPr>
              <w:pStyle w:val="ConsPlusNormal"/>
              <w:jc w:val="center"/>
            </w:pPr>
            <w:r>
              <w:t>41</w:t>
            </w:r>
          </w:p>
        </w:tc>
        <w:tc>
          <w:tcPr>
            <w:tcW w:w="860" w:type="dxa"/>
            <w:vAlign w:val="center"/>
          </w:tcPr>
          <w:p w:rsidR="000E28BF" w:rsidRDefault="000E28BF">
            <w:pPr>
              <w:pStyle w:val="ConsPlusNormal"/>
              <w:jc w:val="center"/>
            </w:pPr>
            <w:r>
              <w:t>42</w:t>
            </w:r>
          </w:p>
        </w:tc>
      </w:tr>
      <w:tr w:rsidR="000E28BF">
        <w:tc>
          <w:tcPr>
            <w:tcW w:w="784" w:type="dxa"/>
            <w:vAlign w:val="center"/>
          </w:tcPr>
          <w:p w:rsidR="000E28BF" w:rsidRDefault="000E28BF">
            <w:pPr>
              <w:pStyle w:val="ConsPlusNormal"/>
            </w:pPr>
            <w:r>
              <w:t>21.</w:t>
            </w:r>
          </w:p>
        </w:tc>
        <w:tc>
          <w:tcPr>
            <w:tcW w:w="3945" w:type="dxa"/>
            <w:vAlign w:val="center"/>
          </w:tcPr>
          <w:p w:rsidR="000E28BF" w:rsidRDefault="000E28B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32</w:t>
            </w:r>
          </w:p>
        </w:tc>
        <w:tc>
          <w:tcPr>
            <w:tcW w:w="860" w:type="dxa"/>
            <w:vAlign w:val="center"/>
          </w:tcPr>
          <w:p w:rsidR="000E28BF" w:rsidRDefault="000E28BF">
            <w:pPr>
              <w:pStyle w:val="ConsPlusNormal"/>
              <w:jc w:val="center"/>
            </w:pPr>
            <w:r>
              <w:t>34</w:t>
            </w:r>
          </w:p>
        </w:tc>
        <w:tc>
          <w:tcPr>
            <w:tcW w:w="860" w:type="dxa"/>
            <w:vAlign w:val="center"/>
          </w:tcPr>
          <w:p w:rsidR="000E28BF" w:rsidRDefault="000E28BF">
            <w:pPr>
              <w:pStyle w:val="ConsPlusNormal"/>
              <w:jc w:val="center"/>
            </w:pPr>
            <w:r>
              <w:t>36</w:t>
            </w:r>
          </w:p>
        </w:tc>
      </w:tr>
      <w:tr w:rsidR="000E28BF">
        <w:tc>
          <w:tcPr>
            <w:tcW w:w="784" w:type="dxa"/>
            <w:vAlign w:val="center"/>
          </w:tcPr>
          <w:p w:rsidR="000E28BF" w:rsidRDefault="000E28BF">
            <w:pPr>
              <w:pStyle w:val="ConsPlusNormal"/>
            </w:pPr>
            <w:r>
              <w:t>22.</w:t>
            </w:r>
          </w:p>
        </w:tc>
        <w:tc>
          <w:tcPr>
            <w:tcW w:w="3945" w:type="dxa"/>
            <w:vAlign w:val="center"/>
          </w:tcPr>
          <w:p w:rsidR="000E28BF" w:rsidRDefault="000E28BF">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24,2</w:t>
            </w:r>
          </w:p>
        </w:tc>
        <w:tc>
          <w:tcPr>
            <w:tcW w:w="860" w:type="dxa"/>
            <w:vAlign w:val="center"/>
          </w:tcPr>
          <w:p w:rsidR="000E28BF" w:rsidRDefault="000E28BF">
            <w:pPr>
              <w:pStyle w:val="ConsPlusNormal"/>
              <w:jc w:val="center"/>
            </w:pPr>
            <w:r>
              <w:t>24,5</w:t>
            </w:r>
          </w:p>
        </w:tc>
      </w:tr>
      <w:tr w:rsidR="000E28BF">
        <w:tc>
          <w:tcPr>
            <w:tcW w:w="784" w:type="dxa"/>
            <w:vAlign w:val="center"/>
          </w:tcPr>
          <w:p w:rsidR="000E28BF" w:rsidRDefault="000E28BF">
            <w:pPr>
              <w:pStyle w:val="ConsPlusNormal"/>
            </w:pPr>
            <w:r>
              <w:t>23.</w:t>
            </w:r>
          </w:p>
        </w:tc>
        <w:tc>
          <w:tcPr>
            <w:tcW w:w="3945" w:type="dxa"/>
            <w:vAlign w:val="center"/>
          </w:tcPr>
          <w:p w:rsidR="000E28BF" w:rsidRDefault="000E28BF">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39</w:t>
            </w:r>
          </w:p>
        </w:tc>
        <w:tc>
          <w:tcPr>
            <w:tcW w:w="860" w:type="dxa"/>
            <w:vAlign w:val="center"/>
          </w:tcPr>
          <w:p w:rsidR="000E28BF" w:rsidRDefault="000E28BF">
            <w:pPr>
              <w:pStyle w:val="ConsPlusNormal"/>
              <w:jc w:val="center"/>
            </w:pPr>
            <w:r>
              <w:t>40</w:t>
            </w:r>
          </w:p>
        </w:tc>
        <w:tc>
          <w:tcPr>
            <w:tcW w:w="860" w:type="dxa"/>
            <w:vAlign w:val="center"/>
          </w:tcPr>
          <w:p w:rsidR="000E28BF" w:rsidRDefault="000E28BF">
            <w:pPr>
              <w:pStyle w:val="ConsPlusNormal"/>
              <w:jc w:val="center"/>
            </w:pPr>
            <w:r>
              <w:t>41</w:t>
            </w:r>
          </w:p>
        </w:tc>
      </w:tr>
      <w:tr w:rsidR="000E28BF">
        <w:tc>
          <w:tcPr>
            <w:tcW w:w="784" w:type="dxa"/>
            <w:vAlign w:val="center"/>
          </w:tcPr>
          <w:p w:rsidR="000E28BF" w:rsidRDefault="000E28BF">
            <w:pPr>
              <w:pStyle w:val="ConsPlusNormal"/>
            </w:pPr>
            <w:r>
              <w:lastRenderedPageBreak/>
              <w:t>24.</w:t>
            </w:r>
          </w:p>
        </w:tc>
        <w:tc>
          <w:tcPr>
            <w:tcW w:w="3945" w:type="dxa"/>
            <w:vAlign w:val="center"/>
          </w:tcPr>
          <w:p w:rsidR="000E28BF" w:rsidRDefault="000E28BF">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11,1</w:t>
            </w:r>
          </w:p>
        </w:tc>
        <w:tc>
          <w:tcPr>
            <w:tcW w:w="860" w:type="dxa"/>
            <w:vAlign w:val="center"/>
          </w:tcPr>
          <w:p w:rsidR="000E28BF" w:rsidRDefault="000E28BF">
            <w:pPr>
              <w:pStyle w:val="ConsPlusNormal"/>
              <w:jc w:val="center"/>
            </w:pPr>
            <w:r>
              <w:t>12,9</w:t>
            </w:r>
          </w:p>
        </w:tc>
        <w:tc>
          <w:tcPr>
            <w:tcW w:w="860" w:type="dxa"/>
            <w:vAlign w:val="center"/>
          </w:tcPr>
          <w:p w:rsidR="000E28BF" w:rsidRDefault="000E28BF">
            <w:pPr>
              <w:pStyle w:val="ConsPlusNormal"/>
              <w:jc w:val="center"/>
            </w:pPr>
            <w:r>
              <w:t>14,7</w:t>
            </w:r>
          </w:p>
        </w:tc>
      </w:tr>
      <w:tr w:rsidR="000E28BF">
        <w:tc>
          <w:tcPr>
            <w:tcW w:w="784" w:type="dxa"/>
            <w:vAlign w:val="center"/>
          </w:tcPr>
          <w:p w:rsidR="000E28BF" w:rsidRDefault="000E28BF">
            <w:pPr>
              <w:pStyle w:val="ConsPlusNormal"/>
            </w:pPr>
            <w:r>
              <w:t>25.</w:t>
            </w:r>
          </w:p>
        </w:tc>
        <w:tc>
          <w:tcPr>
            <w:tcW w:w="3945" w:type="dxa"/>
            <w:vAlign w:val="center"/>
          </w:tcPr>
          <w:p w:rsidR="000E28BF" w:rsidRDefault="000E28B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4,9</w:t>
            </w:r>
          </w:p>
        </w:tc>
        <w:tc>
          <w:tcPr>
            <w:tcW w:w="860" w:type="dxa"/>
            <w:vAlign w:val="center"/>
          </w:tcPr>
          <w:p w:rsidR="000E28BF" w:rsidRDefault="000E28BF">
            <w:pPr>
              <w:pStyle w:val="ConsPlusNormal"/>
              <w:jc w:val="center"/>
            </w:pPr>
            <w:r>
              <w:t>5,2</w:t>
            </w:r>
          </w:p>
        </w:tc>
        <w:tc>
          <w:tcPr>
            <w:tcW w:w="860" w:type="dxa"/>
            <w:vAlign w:val="center"/>
          </w:tcPr>
          <w:p w:rsidR="000E28BF" w:rsidRDefault="000E28BF">
            <w:pPr>
              <w:pStyle w:val="ConsPlusNormal"/>
              <w:jc w:val="center"/>
            </w:pPr>
            <w:r>
              <w:t>5,4</w:t>
            </w:r>
          </w:p>
        </w:tc>
      </w:tr>
      <w:tr w:rsidR="000E28BF">
        <w:tc>
          <w:tcPr>
            <w:tcW w:w="784" w:type="dxa"/>
            <w:vAlign w:val="center"/>
          </w:tcPr>
          <w:p w:rsidR="000E28BF" w:rsidRDefault="000E28BF">
            <w:pPr>
              <w:pStyle w:val="ConsPlusNormal"/>
            </w:pPr>
            <w:r>
              <w:t>26.</w:t>
            </w:r>
          </w:p>
        </w:tc>
        <w:tc>
          <w:tcPr>
            <w:tcW w:w="3945" w:type="dxa"/>
            <w:vAlign w:val="center"/>
          </w:tcPr>
          <w:p w:rsidR="000E28BF" w:rsidRDefault="000E28BF">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vAlign w:val="center"/>
          </w:tcPr>
          <w:p w:rsidR="000E28BF" w:rsidRDefault="000E28BF">
            <w:pPr>
              <w:pStyle w:val="ConsPlusNormal"/>
            </w:pPr>
            <w:r>
              <w:t>Единиц на 1000 населения</w:t>
            </w:r>
          </w:p>
        </w:tc>
        <w:tc>
          <w:tcPr>
            <w:tcW w:w="860" w:type="dxa"/>
            <w:vAlign w:val="center"/>
          </w:tcPr>
          <w:p w:rsidR="000E28BF" w:rsidRDefault="000E28BF">
            <w:pPr>
              <w:pStyle w:val="ConsPlusNormal"/>
              <w:jc w:val="center"/>
            </w:pPr>
            <w:r>
              <w:t>0,02</w:t>
            </w:r>
          </w:p>
        </w:tc>
        <w:tc>
          <w:tcPr>
            <w:tcW w:w="860" w:type="dxa"/>
            <w:vAlign w:val="center"/>
          </w:tcPr>
          <w:p w:rsidR="000E28BF" w:rsidRDefault="000E28BF">
            <w:pPr>
              <w:pStyle w:val="ConsPlusNormal"/>
              <w:jc w:val="center"/>
            </w:pPr>
            <w:r>
              <w:t>0,02</w:t>
            </w:r>
          </w:p>
        </w:tc>
        <w:tc>
          <w:tcPr>
            <w:tcW w:w="860" w:type="dxa"/>
            <w:vAlign w:val="center"/>
          </w:tcPr>
          <w:p w:rsidR="000E28BF" w:rsidRDefault="000E28BF">
            <w:pPr>
              <w:pStyle w:val="ConsPlusNormal"/>
              <w:jc w:val="center"/>
            </w:pPr>
            <w:r>
              <w:t>0,02</w:t>
            </w:r>
          </w:p>
        </w:tc>
      </w:tr>
      <w:tr w:rsidR="000E28BF">
        <w:tc>
          <w:tcPr>
            <w:tcW w:w="9010" w:type="dxa"/>
            <w:gridSpan w:val="6"/>
            <w:vAlign w:val="center"/>
          </w:tcPr>
          <w:p w:rsidR="000E28BF" w:rsidRDefault="000E28BF">
            <w:pPr>
              <w:pStyle w:val="ConsPlusNormal"/>
              <w:jc w:val="center"/>
              <w:outlineLvl w:val="2"/>
            </w:pPr>
            <w:r>
              <w:t>Критерии доступности медицинской помощи</w:t>
            </w:r>
          </w:p>
        </w:tc>
      </w:tr>
      <w:tr w:rsidR="000E28BF">
        <w:tc>
          <w:tcPr>
            <w:tcW w:w="784" w:type="dxa"/>
            <w:vAlign w:val="center"/>
          </w:tcPr>
          <w:p w:rsidR="000E28BF" w:rsidRDefault="000E28BF">
            <w:pPr>
              <w:pStyle w:val="ConsPlusNormal"/>
            </w:pPr>
            <w:r>
              <w:t>27.</w:t>
            </w:r>
          </w:p>
        </w:tc>
        <w:tc>
          <w:tcPr>
            <w:tcW w:w="3945" w:type="dxa"/>
            <w:vAlign w:val="center"/>
          </w:tcPr>
          <w:p w:rsidR="000E28BF" w:rsidRDefault="000E28BF">
            <w:pPr>
              <w:pStyle w:val="ConsPlusNormal"/>
            </w:pPr>
            <w:r>
              <w:t xml:space="preserve">Обеспеченность населения врачами (включая городское и сельское население), в том числе оказывающими медицинскую помощь </w:t>
            </w:r>
            <w:proofErr w:type="gramStart"/>
            <w:r>
              <w:t>в</w:t>
            </w:r>
            <w:proofErr w:type="gramEnd"/>
            <w:r>
              <w:t>:</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37,3</w:t>
            </w:r>
          </w:p>
        </w:tc>
        <w:tc>
          <w:tcPr>
            <w:tcW w:w="860" w:type="dxa"/>
            <w:vAlign w:val="center"/>
          </w:tcPr>
          <w:p w:rsidR="000E28BF" w:rsidRDefault="000E28BF">
            <w:pPr>
              <w:pStyle w:val="ConsPlusNormal"/>
              <w:jc w:val="center"/>
            </w:pPr>
            <w:r>
              <w:t>37,3</w:t>
            </w:r>
          </w:p>
        </w:tc>
        <w:tc>
          <w:tcPr>
            <w:tcW w:w="860" w:type="dxa"/>
            <w:vAlign w:val="center"/>
          </w:tcPr>
          <w:p w:rsidR="000E28BF" w:rsidRDefault="000E28BF">
            <w:pPr>
              <w:pStyle w:val="ConsPlusNormal"/>
              <w:jc w:val="center"/>
            </w:pPr>
            <w:r>
              <w:t>37,4</w:t>
            </w:r>
          </w:p>
        </w:tc>
      </w:tr>
      <w:tr w:rsidR="000E28BF">
        <w:tc>
          <w:tcPr>
            <w:tcW w:w="784" w:type="dxa"/>
            <w:vAlign w:val="center"/>
          </w:tcPr>
          <w:p w:rsidR="000E28BF" w:rsidRDefault="000E28BF">
            <w:pPr>
              <w:pStyle w:val="ConsPlusNormal"/>
            </w:pPr>
            <w:r>
              <w:t>27.1.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43,1</w:t>
            </w:r>
          </w:p>
        </w:tc>
        <w:tc>
          <w:tcPr>
            <w:tcW w:w="860" w:type="dxa"/>
            <w:vAlign w:val="center"/>
          </w:tcPr>
          <w:p w:rsidR="000E28BF" w:rsidRDefault="000E28BF">
            <w:pPr>
              <w:pStyle w:val="ConsPlusNormal"/>
              <w:jc w:val="center"/>
            </w:pPr>
            <w:r>
              <w:t>43,2</w:t>
            </w:r>
          </w:p>
        </w:tc>
      </w:tr>
      <w:tr w:rsidR="000E28BF">
        <w:tc>
          <w:tcPr>
            <w:tcW w:w="784" w:type="dxa"/>
            <w:vAlign w:val="center"/>
          </w:tcPr>
          <w:p w:rsidR="000E28BF" w:rsidRDefault="000E28BF">
            <w:pPr>
              <w:pStyle w:val="ConsPlusNormal"/>
            </w:pPr>
            <w:r>
              <w:t>27.2.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13,3</w:t>
            </w:r>
          </w:p>
        </w:tc>
        <w:tc>
          <w:tcPr>
            <w:tcW w:w="860" w:type="dxa"/>
            <w:vAlign w:val="center"/>
          </w:tcPr>
          <w:p w:rsidR="000E28BF" w:rsidRDefault="000E28BF">
            <w:pPr>
              <w:pStyle w:val="ConsPlusNormal"/>
              <w:jc w:val="center"/>
            </w:pPr>
            <w:r>
              <w:t>13,3</w:t>
            </w:r>
          </w:p>
        </w:tc>
        <w:tc>
          <w:tcPr>
            <w:tcW w:w="860" w:type="dxa"/>
            <w:vAlign w:val="center"/>
          </w:tcPr>
          <w:p w:rsidR="000E28BF" w:rsidRDefault="000E28BF">
            <w:pPr>
              <w:pStyle w:val="ConsPlusNormal"/>
              <w:jc w:val="center"/>
            </w:pPr>
            <w:r>
              <w:t>13,3</w:t>
            </w:r>
          </w:p>
        </w:tc>
      </w:tr>
      <w:tr w:rsidR="000E28BF">
        <w:tc>
          <w:tcPr>
            <w:tcW w:w="784" w:type="dxa"/>
            <w:vAlign w:val="center"/>
          </w:tcPr>
          <w:p w:rsidR="000E28BF" w:rsidRDefault="000E28BF">
            <w:pPr>
              <w:pStyle w:val="ConsPlusNormal"/>
            </w:pPr>
            <w:r>
              <w:t>27.3.</w:t>
            </w:r>
          </w:p>
        </w:tc>
        <w:tc>
          <w:tcPr>
            <w:tcW w:w="3945" w:type="dxa"/>
            <w:vAlign w:val="center"/>
          </w:tcPr>
          <w:p w:rsidR="000E28BF" w:rsidRDefault="000E28BF">
            <w:pPr>
              <w:pStyle w:val="ConsPlusNormal"/>
            </w:pPr>
            <w:r>
              <w:t xml:space="preserve">- амбулаторно-поликлинических </w:t>
            </w:r>
            <w:proofErr w:type="gramStart"/>
            <w:r>
              <w:t>условиях</w:t>
            </w:r>
            <w:proofErr w:type="gramEnd"/>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20</w:t>
            </w:r>
          </w:p>
        </w:tc>
        <w:tc>
          <w:tcPr>
            <w:tcW w:w="860" w:type="dxa"/>
            <w:vAlign w:val="center"/>
          </w:tcPr>
          <w:p w:rsidR="000E28BF" w:rsidRDefault="000E28BF">
            <w:pPr>
              <w:pStyle w:val="ConsPlusNormal"/>
              <w:jc w:val="center"/>
            </w:pPr>
            <w:r>
              <w:t>20,2</w:t>
            </w:r>
          </w:p>
        </w:tc>
        <w:tc>
          <w:tcPr>
            <w:tcW w:w="860" w:type="dxa"/>
            <w:vAlign w:val="center"/>
          </w:tcPr>
          <w:p w:rsidR="000E28BF" w:rsidRDefault="000E28BF">
            <w:pPr>
              <w:pStyle w:val="ConsPlusNormal"/>
              <w:jc w:val="center"/>
            </w:pPr>
            <w:r>
              <w:t>20,4</w:t>
            </w:r>
          </w:p>
        </w:tc>
      </w:tr>
      <w:tr w:rsidR="000E28BF">
        <w:tc>
          <w:tcPr>
            <w:tcW w:w="784" w:type="dxa"/>
            <w:vAlign w:val="center"/>
          </w:tcPr>
          <w:p w:rsidR="000E28BF" w:rsidRDefault="000E28BF">
            <w:pPr>
              <w:pStyle w:val="ConsPlusNormal"/>
            </w:pPr>
            <w:r>
              <w:t>27.3.1.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23,1</w:t>
            </w:r>
          </w:p>
        </w:tc>
        <w:tc>
          <w:tcPr>
            <w:tcW w:w="860" w:type="dxa"/>
            <w:vAlign w:val="center"/>
          </w:tcPr>
          <w:p w:rsidR="000E28BF" w:rsidRDefault="000E28BF">
            <w:pPr>
              <w:pStyle w:val="ConsPlusNormal"/>
              <w:jc w:val="center"/>
            </w:pPr>
            <w:r>
              <w:t>23,2</w:t>
            </w:r>
          </w:p>
        </w:tc>
        <w:tc>
          <w:tcPr>
            <w:tcW w:w="860" w:type="dxa"/>
            <w:vAlign w:val="center"/>
          </w:tcPr>
          <w:p w:rsidR="000E28BF" w:rsidRDefault="000E28BF">
            <w:pPr>
              <w:pStyle w:val="ConsPlusNormal"/>
              <w:jc w:val="center"/>
            </w:pPr>
            <w:r>
              <w:t>23,3</w:t>
            </w:r>
          </w:p>
        </w:tc>
      </w:tr>
      <w:tr w:rsidR="000E28BF">
        <w:tc>
          <w:tcPr>
            <w:tcW w:w="784" w:type="dxa"/>
            <w:vAlign w:val="center"/>
          </w:tcPr>
          <w:p w:rsidR="000E28BF" w:rsidRDefault="000E28BF">
            <w:pPr>
              <w:pStyle w:val="ConsPlusNormal"/>
            </w:pPr>
            <w:r>
              <w:t>27.3.2.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9,13</w:t>
            </w:r>
          </w:p>
        </w:tc>
        <w:tc>
          <w:tcPr>
            <w:tcW w:w="860" w:type="dxa"/>
            <w:vAlign w:val="center"/>
          </w:tcPr>
          <w:p w:rsidR="000E28BF" w:rsidRDefault="000E28BF">
            <w:pPr>
              <w:pStyle w:val="ConsPlusNormal"/>
              <w:jc w:val="center"/>
            </w:pPr>
            <w:r>
              <w:t>9,13</w:t>
            </w:r>
          </w:p>
        </w:tc>
        <w:tc>
          <w:tcPr>
            <w:tcW w:w="860" w:type="dxa"/>
            <w:vAlign w:val="center"/>
          </w:tcPr>
          <w:p w:rsidR="000E28BF" w:rsidRDefault="000E28BF">
            <w:pPr>
              <w:pStyle w:val="ConsPlusNormal"/>
              <w:jc w:val="center"/>
            </w:pPr>
            <w:r>
              <w:t>9,13</w:t>
            </w:r>
          </w:p>
        </w:tc>
      </w:tr>
      <w:tr w:rsidR="000E28BF">
        <w:tc>
          <w:tcPr>
            <w:tcW w:w="784" w:type="dxa"/>
            <w:vAlign w:val="center"/>
          </w:tcPr>
          <w:p w:rsidR="000E28BF" w:rsidRDefault="000E28BF">
            <w:pPr>
              <w:pStyle w:val="ConsPlusNormal"/>
            </w:pPr>
            <w:r>
              <w:t>27.4.</w:t>
            </w:r>
          </w:p>
        </w:tc>
        <w:tc>
          <w:tcPr>
            <w:tcW w:w="3945" w:type="dxa"/>
            <w:vAlign w:val="center"/>
          </w:tcPr>
          <w:p w:rsidR="000E28BF" w:rsidRDefault="000E28BF">
            <w:pPr>
              <w:pStyle w:val="ConsPlusNormal"/>
            </w:pPr>
            <w:r>
              <w:t>- в стационарных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15,2</w:t>
            </w:r>
          </w:p>
        </w:tc>
        <w:tc>
          <w:tcPr>
            <w:tcW w:w="860" w:type="dxa"/>
            <w:vAlign w:val="center"/>
          </w:tcPr>
          <w:p w:rsidR="000E28BF" w:rsidRDefault="000E28BF">
            <w:pPr>
              <w:pStyle w:val="ConsPlusNormal"/>
              <w:jc w:val="center"/>
            </w:pPr>
            <w:r>
              <w:t>15,2</w:t>
            </w:r>
          </w:p>
        </w:tc>
        <w:tc>
          <w:tcPr>
            <w:tcW w:w="860" w:type="dxa"/>
            <w:vAlign w:val="center"/>
          </w:tcPr>
          <w:p w:rsidR="000E28BF" w:rsidRDefault="000E28BF">
            <w:pPr>
              <w:pStyle w:val="ConsPlusNormal"/>
              <w:jc w:val="center"/>
            </w:pPr>
            <w:r>
              <w:t>15,2</w:t>
            </w:r>
          </w:p>
        </w:tc>
      </w:tr>
      <w:tr w:rsidR="000E28BF">
        <w:tc>
          <w:tcPr>
            <w:tcW w:w="784" w:type="dxa"/>
            <w:vAlign w:val="center"/>
          </w:tcPr>
          <w:p w:rsidR="000E28BF" w:rsidRDefault="000E28BF">
            <w:pPr>
              <w:pStyle w:val="ConsPlusNormal"/>
            </w:pPr>
            <w:r>
              <w:t>27.4.1.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18,5</w:t>
            </w:r>
          </w:p>
        </w:tc>
        <w:tc>
          <w:tcPr>
            <w:tcW w:w="860" w:type="dxa"/>
            <w:vAlign w:val="center"/>
          </w:tcPr>
          <w:p w:rsidR="000E28BF" w:rsidRDefault="000E28BF">
            <w:pPr>
              <w:pStyle w:val="ConsPlusNormal"/>
              <w:jc w:val="center"/>
            </w:pPr>
            <w:r>
              <w:t>18,5</w:t>
            </w:r>
          </w:p>
        </w:tc>
        <w:tc>
          <w:tcPr>
            <w:tcW w:w="860" w:type="dxa"/>
            <w:vAlign w:val="center"/>
          </w:tcPr>
          <w:p w:rsidR="000E28BF" w:rsidRDefault="000E28BF">
            <w:pPr>
              <w:pStyle w:val="ConsPlusNormal"/>
              <w:jc w:val="center"/>
            </w:pPr>
            <w:r>
              <w:t>18,5</w:t>
            </w:r>
          </w:p>
        </w:tc>
      </w:tr>
      <w:tr w:rsidR="000E28BF">
        <w:tc>
          <w:tcPr>
            <w:tcW w:w="784" w:type="dxa"/>
            <w:vAlign w:val="center"/>
          </w:tcPr>
          <w:p w:rsidR="000E28BF" w:rsidRDefault="000E28BF">
            <w:pPr>
              <w:pStyle w:val="ConsPlusNormal"/>
            </w:pPr>
            <w:r>
              <w:t>27.4.2.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2,8</w:t>
            </w:r>
          </w:p>
        </w:tc>
        <w:tc>
          <w:tcPr>
            <w:tcW w:w="860" w:type="dxa"/>
            <w:vAlign w:val="center"/>
          </w:tcPr>
          <w:p w:rsidR="000E28BF" w:rsidRDefault="000E28BF">
            <w:pPr>
              <w:pStyle w:val="ConsPlusNormal"/>
              <w:jc w:val="center"/>
            </w:pPr>
            <w:r>
              <w:t>2,8</w:t>
            </w:r>
          </w:p>
        </w:tc>
        <w:tc>
          <w:tcPr>
            <w:tcW w:w="860" w:type="dxa"/>
            <w:vAlign w:val="center"/>
          </w:tcPr>
          <w:p w:rsidR="000E28BF" w:rsidRDefault="000E28BF">
            <w:pPr>
              <w:pStyle w:val="ConsPlusNormal"/>
              <w:jc w:val="center"/>
            </w:pPr>
            <w:r>
              <w:t>2,8</w:t>
            </w:r>
          </w:p>
        </w:tc>
      </w:tr>
      <w:tr w:rsidR="000E28BF">
        <w:tc>
          <w:tcPr>
            <w:tcW w:w="784" w:type="dxa"/>
            <w:vAlign w:val="center"/>
          </w:tcPr>
          <w:p w:rsidR="000E28BF" w:rsidRDefault="000E28BF">
            <w:pPr>
              <w:pStyle w:val="ConsPlusNormal"/>
            </w:pPr>
            <w:r>
              <w:t>28.</w:t>
            </w:r>
          </w:p>
        </w:tc>
        <w:tc>
          <w:tcPr>
            <w:tcW w:w="3945" w:type="dxa"/>
            <w:vAlign w:val="center"/>
          </w:tcPr>
          <w:p w:rsidR="000E28BF" w:rsidRDefault="000E28BF">
            <w:pPr>
              <w:pStyle w:val="ConsPlusNormal"/>
            </w:pPr>
            <w:r>
              <w:t xml:space="preserve">Обеспеченность населения средним </w:t>
            </w:r>
            <w:r>
              <w:lastRenderedPageBreak/>
              <w:t xml:space="preserve">медицинским персоналом (включая городское и сельское население), в том числе оказывающим медицинскую помощь </w:t>
            </w:r>
            <w:proofErr w:type="gramStart"/>
            <w:r>
              <w:t>в</w:t>
            </w:r>
            <w:proofErr w:type="gramEnd"/>
            <w:r>
              <w:t>:</w:t>
            </w:r>
          </w:p>
        </w:tc>
        <w:tc>
          <w:tcPr>
            <w:tcW w:w="1701" w:type="dxa"/>
            <w:vAlign w:val="center"/>
          </w:tcPr>
          <w:p w:rsidR="000E28BF" w:rsidRDefault="000E28BF">
            <w:pPr>
              <w:pStyle w:val="ConsPlusNormal"/>
            </w:pPr>
            <w:r>
              <w:lastRenderedPageBreak/>
              <w:t xml:space="preserve">на 10000 </w:t>
            </w:r>
            <w:r>
              <w:lastRenderedPageBreak/>
              <w:t>населения</w:t>
            </w:r>
          </w:p>
        </w:tc>
        <w:tc>
          <w:tcPr>
            <w:tcW w:w="860" w:type="dxa"/>
            <w:vAlign w:val="center"/>
          </w:tcPr>
          <w:p w:rsidR="000E28BF" w:rsidRDefault="000E28BF">
            <w:pPr>
              <w:pStyle w:val="ConsPlusNormal"/>
              <w:jc w:val="center"/>
            </w:pPr>
            <w:r>
              <w:lastRenderedPageBreak/>
              <w:t>93,6</w:t>
            </w:r>
          </w:p>
        </w:tc>
        <w:tc>
          <w:tcPr>
            <w:tcW w:w="860" w:type="dxa"/>
            <w:vAlign w:val="center"/>
          </w:tcPr>
          <w:p w:rsidR="000E28BF" w:rsidRDefault="000E28BF">
            <w:pPr>
              <w:pStyle w:val="ConsPlusNormal"/>
              <w:jc w:val="center"/>
            </w:pPr>
            <w:r>
              <w:t>94,1</w:t>
            </w:r>
          </w:p>
        </w:tc>
        <w:tc>
          <w:tcPr>
            <w:tcW w:w="860" w:type="dxa"/>
            <w:vAlign w:val="center"/>
          </w:tcPr>
          <w:p w:rsidR="000E28BF" w:rsidRDefault="000E28BF">
            <w:pPr>
              <w:pStyle w:val="ConsPlusNormal"/>
              <w:jc w:val="center"/>
            </w:pPr>
            <w:r>
              <w:t>94,2</w:t>
            </w:r>
          </w:p>
        </w:tc>
      </w:tr>
      <w:tr w:rsidR="000E28BF">
        <w:tc>
          <w:tcPr>
            <w:tcW w:w="784" w:type="dxa"/>
            <w:vAlign w:val="center"/>
          </w:tcPr>
          <w:p w:rsidR="000E28BF" w:rsidRDefault="000E28BF">
            <w:pPr>
              <w:pStyle w:val="ConsPlusNormal"/>
            </w:pPr>
            <w:r>
              <w:lastRenderedPageBreak/>
              <w:t>28.1.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103</w:t>
            </w:r>
          </w:p>
        </w:tc>
        <w:tc>
          <w:tcPr>
            <w:tcW w:w="860" w:type="dxa"/>
            <w:vAlign w:val="center"/>
          </w:tcPr>
          <w:p w:rsidR="000E28BF" w:rsidRDefault="000E28BF">
            <w:pPr>
              <w:pStyle w:val="ConsPlusNormal"/>
              <w:jc w:val="center"/>
            </w:pPr>
            <w:r>
              <w:t>103</w:t>
            </w:r>
          </w:p>
        </w:tc>
        <w:tc>
          <w:tcPr>
            <w:tcW w:w="860" w:type="dxa"/>
            <w:vAlign w:val="center"/>
          </w:tcPr>
          <w:p w:rsidR="000E28BF" w:rsidRDefault="000E28BF">
            <w:pPr>
              <w:pStyle w:val="ConsPlusNormal"/>
              <w:jc w:val="center"/>
            </w:pPr>
            <w:r>
              <w:t>103</w:t>
            </w:r>
          </w:p>
        </w:tc>
      </w:tr>
      <w:tr w:rsidR="000E28BF">
        <w:tc>
          <w:tcPr>
            <w:tcW w:w="784" w:type="dxa"/>
            <w:vAlign w:val="center"/>
          </w:tcPr>
          <w:p w:rsidR="000E28BF" w:rsidRDefault="000E28BF">
            <w:pPr>
              <w:pStyle w:val="ConsPlusNormal"/>
            </w:pPr>
            <w:r>
              <w:t>28.2.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52,3</w:t>
            </w:r>
          </w:p>
        </w:tc>
        <w:tc>
          <w:tcPr>
            <w:tcW w:w="860" w:type="dxa"/>
            <w:vAlign w:val="center"/>
          </w:tcPr>
          <w:p w:rsidR="000E28BF" w:rsidRDefault="000E28BF">
            <w:pPr>
              <w:pStyle w:val="ConsPlusNormal"/>
              <w:jc w:val="center"/>
            </w:pPr>
            <w:r>
              <w:t>52,3</w:t>
            </w:r>
          </w:p>
        </w:tc>
        <w:tc>
          <w:tcPr>
            <w:tcW w:w="860" w:type="dxa"/>
            <w:vAlign w:val="center"/>
          </w:tcPr>
          <w:p w:rsidR="000E28BF" w:rsidRDefault="000E28BF">
            <w:pPr>
              <w:pStyle w:val="ConsPlusNormal"/>
              <w:jc w:val="center"/>
            </w:pPr>
            <w:r>
              <w:t>52,3</w:t>
            </w:r>
          </w:p>
        </w:tc>
      </w:tr>
      <w:tr w:rsidR="000E28BF">
        <w:tc>
          <w:tcPr>
            <w:tcW w:w="784" w:type="dxa"/>
            <w:vAlign w:val="center"/>
          </w:tcPr>
          <w:p w:rsidR="000E28BF" w:rsidRDefault="000E28BF">
            <w:pPr>
              <w:pStyle w:val="ConsPlusNormal"/>
            </w:pPr>
            <w:r>
              <w:t>28.3.</w:t>
            </w:r>
          </w:p>
        </w:tc>
        <w:tc>
          <w:tcPr>
            <w:tcW w:w="3945" w:type="dxa"/>
            <w:vAlign w:val="center"/>
          </w:tcPr>
          <w:p w:rsidR="000E28BF" w:rsidRDefault="000E28BF">
            <w:pPr>
              <w:pStyle w:val="ConsPlusNormal"/>
            </w:pPr>
            <w:r>
              <w:t xml:space="preserve">- амбулаторно-поликлинических </w:t>
            </w:r>
            <w:proofErr w:type="gramStart"/>
            <w:r>
              <w:t>условиях</w:t>
            </w:r>
            <w:proofErr w:type="gramEnd"/>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40</w:t>
            </w:r>
          </w:p>
        </w:tc>
        <w:tc>
          <w:tcPr>
            <w:tcW w:w="860" w:type="dxa"/>
            <w:vAlign w:val="center"/>
          </w:tcPr>
          <w:p w:rsidR="000E28BF" w:rsidRDefault="000E28BF">
            <w:pPr>
              <w:pStyle w:val="ConsPlusNormal"/>
              <w:jc w:val="center"/>
            </w:pPr>
            <w:r>
              <w:t>41</w:t>
            </w:r>
          </w:p>
        </w:tc>
        <w:tc>
          <w:tcPr>
            <w:tcW w:w="860" w:type="dxa"/>
            <w:vAlign w:val="center"/>
          </w:tcPr>
          <w:p w:rsidR="000E28BF" w:rsidRDefault="000E28BF">
            <w:pPr>
              <w:pStyle w:val="ConsPlusNormal"/>
              <w:jc w:val="center"/>
            </w:pPr>
            <w:r>
              <w:t>42</w:t>
            </w:r>
          </w:p>
        </w:tc>
      </w:tr>
      <w:tr w:rsidR="000E28BF">
        <w:tc>
          <w:tcPr>
            <w:tcW w:w="784" w:type="dxa"/>
            <w:vAlign w:val="center"/>
          </w:tcPr>
          <w:p w:rsidR="000E28BF" w:rsidRDefault="000E28BF">
            <w:pPr>
              <w:pStyle w:val="ConsPlusNormal"/>
            </w:pPr>
            <w:r>
              <w:t>28.3.1.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42</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44</w:t>
            </w:r>
          </w:p>
        </w:tc>
      </w:tr>
      <w:tr w:rsidR="000E28BF">
        <w:tc>
          <w:tcPr>
            <w:tcW w:w="784" w:type="dxa"/>
            <w:vAlign w:val="center"/>
          </w:tcPr>
          <w:p w:rsidR="000E28BF" w:rsidRDefault="000E28BF">
            <w:pPr>
              <w:pStyle w:val="ConsPlusNormal"/>
            </w:pPr>
            <w:r>
              <w:t>28.3.2.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33</w:t>
            </w:r>
          </w:p>
        </w:tc>
        <w:tc>
          <w:tcPr>
            <w:tcW w:w="860" w:type="dxa"/>
            <w:vAlign w:val="center"/>
          </w:tcPr>
          <w:p w:rsidR="000E28BF" w:rsidRDefault="000E28BF">
            <w:pPr>
              <w:pStyle w:val="ConsPlusNormal"/>
              <w:jc w:val="center"/>
            </w:pPr>
            <w:r>
              <w:t>34</w:t>
            </w:r>
          </w:p>
        </w:tc>
        <w:tc>
          <w:tcPr>
            <w:tcW w:w="860" w:type="dxa"/>
            <w:vAlign w:val="center"/>
          </w:tcPr>
          <w:p w:rsidR="000E28BF" w:rsidRDefault="000E28BF">
            <w:pPr>
              <w:pStyle w:val="ConsPlusNormal"/>
              <w:jc w:val="center"/>
            </w:pPr>
            <w:r>
              <w:t>35</w:t>
            </w:r>
          </w:p>
        </w:tc>
      </w:tr>
      <w:tr w:rsidR="000E28BF">
        <w:tc>
          <w:tcPr>
            <w:tcW w:w="784" w:type="dxa"/>
            <w:vAlign w:val="center"/>
          </w:tcPr>
          <w:p w:rsidR="000E28BF" w:rsidRDefault="000E28BF">
            <w:pPr>
              <w:pStyle w:val="ConsPlusNormal"/>
            </w:pPr>
            <w:r>
              <w:t>28.4.</w:t>
            </w:r>
          </w:p>
        </w:tc>
        <w:tc>
          <w:tcPr>
            <w:tcW w:w="3945" w:type="dxa"/>
            <w:vAlign w:val="center"/>
          </w:tcPr>
          <w:p w:rsidR="000E28BF" w:rsidRDefault="000E28BF">
            <w:pPr>
              <w:pStyle w:val="ConsPlusNormal"/>
            </w:pPr>
            <w:r>
              <w:t>- в стационарных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43,6</w:t>
            </w:r>
          </w:p>
        </w:tc>
        <w:tc>
          <w:tcPr>
            <w:tcW w:w="860" w:type="dxa"/>
            <w:vAlign w:val="center"/>
          </w:tcPr>
          <w:p w:rsidR="000E28BF" w:rsidRDefault="000E28BF">
            <w:pPr>
              <w:pStyle w:val="ConsPlusNormal"/>
              <w:jc w:val="center"/>
            </w:pPr>
            <w:r>
              <w:t>44,6</w:t>
            </w:r>
          </w:p>
        </w:tc>
        <w:tc>
          <w:tcPr>
            <w:tcW w:w="860" w:type="dxa"/>
            <w:vAlign w:val="center"/>
          </w:tcPr>
          <w:p w:rsidR="000E28BF" w:rsidRDefault="000E28BF">
            <w:pPr>
              <w:pStyle w:val="ConsPlusNormal"/>
              <w:jc w:val="center"/>
            </w:pPr>
            <w:r>
              <w:t>45,5</w:t>
            </w:r>
          </w:p>
        </w:tc>
      </w:tr>
      <w:tr w:rsidR="000E28BF">
        <w:tc>
          <w:tcPr>
            <w:tcW w:w="784" w:type="dxa"/>
            <w:vAlign w:val="center"/>
          </w:tcPr>
          <w:p w:rsidR="000E28BF" w:rsidRDefault="000E28BF">
            <w:pPr>
              <w:pStyle w:val="ConsPlusNormal"/>
            </w:pPr>
            <w:r>
              <w:t>28.4.1.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51</w:t>
            </w:r>
          </w:p>
        </w:tc>
        <w:tc>
          <w:tcPr>
            <w:tcW w:w="860" w:type="dxa"/>
            <w:vAlign w:val="center"/>
          </w:tcPr>
          <w:p w:rsidR="000E28BF" w:rsidRDefault="000E28BF">
            <w:pPr>
              <w:pStyle w:val="ConsPlusNormal"/>
              <w:jc w:val="center"/>
            </w:pPr>
            <w:r>
              <w:t>52</w:t>
            </w:r>
          </w:p>
        </w:tc>
        <w:tc>
          <w:tcPr>
            <w:tcW w:w="860" w:type="dxa"/>
            <w:vAlign w:val="center"/>
          </w:tcPr>
          <w:p w:rsidR="000E28BF" w:rsidRDefault="000E28BF">
            <w:pPr>
              <w:pStyle w:val="ConsPlusNormal"/>
              <w:jc w:val="center"/>
            </w:pPr>
            <w:r>
              <w:t>53</w:t>
            </w:r>
          </w:p>
        </w:tc>
      </w:tr>
      <w:tr w:rsidR="000E28BF">
        <w:tc>
          <w:tcPr>
            <w:tcW w:w="784" w:type="dxa"/>
            <w:vAlign w:val="center"/>
          </w:tcPr>
          <w:p w:rsidR="000E28BF" w:rsidRDefault="000E28BF">
            <w:pPr>
              <w:pStyle w:val="ConsPlusNormal"/>
            </w:pPr>
            <w:r>
              <w:t>28.4.2.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16,6</w:t>
            </w:r>
          </w:p>
        </w:tc>
        <w:tc>
          <w:tcPr>
            <w:tcW w:w="860" w:type="dxa"/>
            <w:vAlign w:val="center"/>
          </w:tcPr>
          <w:p w:rsidR="000E28BF" w:rsidRDefault="000E28BF">
            <w:pPr>
              <w:pStyle w:val="ConsPlusNormal"/>
              <w:jc w:val="center"/>
            </w:pPr>
            <w:r>
              <w:t>16,7</w:t>
            </w:r>
          </w:p>
        </w:tc>
        <w:tc>
          <w:tcPr>
            <w:tcW w:w="860" w:type="dxa"/>
            <w:vAlign w:val="center"/>
          </w:tcPr>
          <w:p w:rsidR="000E28BF" w:rsidRDefault="000E28BF">
            <w:pPr>
              <w:pStyle w:val="ConsPlusNormal"/>
              <w:jc w:val="center"/>
            </w:pPr>
            <w:r>
              <w:t>16,7</w:t>
            </w:r>
          </w:p>
        </w:tc>
      </w:tr>
      <w:tr w:rsidR="000E28BF">
        <w:tc>
          <w:tcPr>
            <w:tcW w:w="784" w:type="dxa"/>
            <w:vAlign w:val="center"/>
          </w:tcPr>
          <w:p w:rsidR="000E28BF" w:rsidRDefault="000E28BF">
            <w:pPr>
              <w:pStyle w:val="ConsPlusNormal"/>
            </w:pPr>
            <w:r>
              <w:t>29.</w:t>
            </w:r>
          </w:p>
        </w:tc>
        <w:tc>
          <w:tcPr>
            <w:tcW w:w="3945" w:type="dxa"/>
            <w:vAlign w:val="center"/>
          </w:tcPr>
          <w:p w:rsidR="000E28BF" w:rsidRDefault="000E28BF">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2,5</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2,4</w:t>
            </w:r>
          </w:p>
        </w:tc>
      </w:tr>
      <w:tr w:rsidR="000E28BF">
        <w:tc>
          <w:tcPr>
            <w:tcW w:w="784" w:type="dxa"/>
            <w:vAlign w:val="center"/>
          </w:tcPr>
          <w:p w:rsidR="000E28BF" w:rsidRDefault="000E28BF">
            <w:pPr>
              <w:pStyle w:val="ConsPlusNormal"/>
            </w:pPr>
            <w:r>
              <w:t>30.</w:t>
            </w:r>
          </w:p>
        </w:tc>
        <w:tc>
          <w:tcPr>
            <w:tcW w:w="3945" w:type="dxa"/>
            <w:vAlign w:val="center"/>
          </w:tcPr>
          <w:p w:rsidR="000E28BF" w:rsidRDefault="000E28BF">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9,2</w:t>
            </w:r>
          </w:p>
        </w:tc>
        <w:tc>
          <w:tcPr>
            <w:tcW w:w="860" w:type="dxa"/>
            <w:vAlign w:val="center"/>
          </w:tcPr>
          <w:p w:rsidR="000E28BF" w:rsidRDefault="000E28BF">
            <w:pPr>
              <w:pStyle w:val="ConsPlusNormal"/>
              <w:jc w:val="center"/>
            </w:pPr>
            <w:r>
              <w:t>9,1</w:t>
            </w:r>
          </w:p>
        </w:tc>
        <w:tc>
          <w:tcPr>
            <w:tcW w:w="860" w:type="dxa"/>
            <w:vAlign w:val="center"/>
          </w:tcPr>
          <w:p w:rsidR="000E28BF" w:rsidRDefault="000E28BF">
            <w:pPr>
              <w:pStyle w:val="ConsPlusNormal"/>
              <w:jc w:val="center"/>
            </w:pPr>
            <w:r>
              <w:t>9,0</w:t>
            </w:r>
          </w:p>
        </w:tc>
      </w:tr>
      <w:tr w:rsidR="000E28BF">
        <w:tc>
          <w:tcPr>
            <w:tcW w:w="784" w:type="dxa"/>
            <w:vAlign w:val="center"/>
          </w:tcPr>
          <w:p w:rsidR="000E28BF" w:rsidRDefault="000E28BF">
            <w:pPr>
              <w:pStyle w:val="ConsPlusNormal"/>
            </w:pPr>
            <w:r>
              <w:t>31.</w:t>
            </w:r>
          </w:p>
        </w:tc>
        <w:tc>
          <w:tcPr>
            <w:tcW w:w="3945" w:type="dxa"/>
            <w:vAlign w:val="center"/>
          </w:tcPr>
          <w:p w:rsidR="000E28BF" w:rsidRDefault="000E28BF">
            <w:pPr>
              <w:pStyle w:val="ConsPlusNormal"/>
            </w:pPr>
            <w:r>
              <w:t>Доля охвата диспансеризацией взрослого населения, подлежащего диспансеризации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97,5</w:t>
            </w:r>
          </w:p>
        </w:tc>
        <w:tc>
          <w:tcPr>
            <w:tcW w:w="860" w:type="dxa"/>
            <w:vAlign w:val="center"/>
          </w:tcPr>
          <w:p w:rsidR="000E28BF" w:rsidRDefault="000E28BF">
            <w:pPr>
              <w:pStyle w:val="ConsPlusNormal"/>
              <w:jc w:val="center"/>
            </w:pPr>
            <w:r>
              <w:t>98</w:t>
            </w:r>
          </w:p>
        </w:tc>
        <w:tc>
          <w:tcPr>
            <w:tcW w:w="860" w:type="dxa"/>
            <w:vAlign w:val="center"/>
          </w:tcPr>
          <w:p w:rsidR="000E28BF" w:rsidRDefault="000E28BF">
            <w:pPr>
              <w:pStyle w:val="ConsPlusNormal"/>
              <w:jc w:val="center"/>
            </w:pPr>
            <w:r>
              <w:t>98,5</w:t>
            </w:r>
          </w:p>
        </w:tc>
      </w:tr>
      <w:tr w:rsidR="000E28BF">
        <w:tc>
          <w:tcPr>
            <w:tcW w:w="784" w:type="dxa"/>
            <w:vAlign w:val="center"/>
          </w:tcPr>
          <w:p w:rsidR="000E28BF" w:rsidRDefault="000E28BF">
            <w:pPr>
              <w:pStyle w:val="ConsPlusNormal"/>
            </w:pPr>
            <w:r>
              <w:t>32.</w:t>
            </w:r>
          </w:p>
        </w:tc>
        <w:tc>
          <w:tcPr>
            <w:tcW w:w="3945" w:type="dxa"/>
            <w:vAlign w:val="center"/>
          </w:tcPr>
          <w:p w:rsidR="000E28BF" w:rsidRDefault="000E28BF">
            <w:pPr>
              <w:pStyle w:val="ConsPlusNormal"/>
            </w:pPr>
            <w:r>
              <w:t>Доля охвата профилактическими медицинскими осмотрами взрослого населения, в том числе проживающего</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90</w:t>
            </w:r>
          </w:p>
        </w:tc>
        <w:tc>
          <w:tcPr>
            <w:tcW w:w="860" w:type="dxa"/>
            <w:vAlign w:val="center"/>
          </w:tcPr>
          <w:p w:rsidR="000E28BF" w:rsidRDefault="000E28BF">
            <w:pPr>
              <w:pStyle w:val="ConsPlusNormal"/>
              <w:jc w:val="center"/>
            </w:pPr>
            <w:r>
              <w:t>91</w:t>
            </w:r>
          </w:p>
        </w:tc>
        <w:tc>
          <w:tcPr>
            <w:tcW w:w="860" w:type="dxa"/>
            <w:vAlign w:val="center"/>
          </w:tcPr>
          <w:p w:rsidR="000E28BF" w:rsidRDefault="000E28BF">
            <w:pPr>
              <w:pStyle w:val="ConsPlusNormal"/>
              <w:jc w:val="center"/>
            </w:pPr>
            <w:r>
              <w:t>92</w:t>
            </w:r>
          </w:p>
        </w:tc>
      </w:tr>
      <w:tr w:rsidR="000E28BF">
        <w:tc>
          <w:tcPr>
            <w:tcW w:w="784" w:type="dxa"/>
            <w:vAlign w:val="center"/>
          </w:tcPr>
          <w:p w:rsidR="000E28BF" w:rsidRDefault="000E28BF">
            <w:pPr>
              <w:pStyle w:val="ConsPlusNormal"/>
            </w:pPr>
            <w:r>
              <w:t>32.1.</w:t>
            </w:r>
          </w:p>
        </w:tc>
        <w:tc>
          <w:tcPr>
            <w:tcW w:w="3945" w:type="dxa"/>
            <w:vAlign w:val="center"/>
          </w:tcPr>
          <w:p w:rsidR="000E28BF" w:rsidRDefault="000E28BF">
            <w:pPr>
              <w:pStyle w:val="ConsPlusNormal"/>
            </w:pPr>
            <w:r>
              <w:t>в городской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96</w:t>
            </w:r>
          </w:p>
        </w:tc>
        <w:tc>
          <w:tcPr>
            <w:tcW w:w="860" w:type="dxa"/>
            <w:vAlign w:val="center"/>
          </w:tcPr>
          <w:p w:rsidR="000E28BF" w:rsidRDefault="000E28BF">
            <w:pPr>
              <w:pStyle w:val="ConsPlusNormal"/>
              <w:jc w:val="center"/>
            </w:pPr>
            <w:r>
              <w:t>67</w:t>
            </w:r>
          </w:p>
        </w:tc>
        <w:tc>
          <w:tcPr>
            <w:tcW w:w="860" w:type="dxa"/>
            <w:vAlign w:val="center"/>
          </w:tcPr>
          <w:p w:rsidR="000E28BF" w:rsidRDefault="000E28BF">
            <w:pPr>
              <w:pStyle w:val="ConsPlusNormal"/>
              <w:jc w:val="center"/>
            </w:pPr>
            <w:r>
              <w:t>68</w:t>
            </w:r>
          </w:p>
        </w:tc>
      </w:tr>
      <w:tr w:rsidR="000E28BF">
        <w:tc>
          <w:tcPr>
            <w:tcW w:w="784" w:type="dxa"/>
            <w:vAlign w:val="center"/>
          </w:tcPr>
          <w:p w:rsidR="000E28BF" w:rsidRDefault="000E28BF">
            <w:pPr>
              <w:pStyle w:val="ConsPlusNormal"/>
            </w:pPr>
            <w:r>
              <w:t>32.2.</w:t>
            </w:r>
          </w:p>
        </w:tc>
        <w:tc>
          <w:tcPr>
            <w:tcW w:w="3945" w:type="dxa"/>
            <w:vAlign w:val="center"/>
          </w:tcPr>
          <w:p w:rsidR="000E28BF" w:rsidRDefault="000E28BF">
            <w:pPr>
              <w:pStyle w:val="ConsPlusNormal"/>
            </w:pPr>
            <w:r>
              <w:t>в сельской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69</w:t>
            </w:r>
          </w:p>
        </w:tc>
        <w:tc>
          <w:tcPr>
            <w:tcW w:w="860" w:type="dxa"/>
            <w:vAlign w:val="center"/>
          </w:tcPr>
          <w:p w:rsidR="000E28BF" w:rsidRDefault="000E28BF">
            <w:pPr>
              <w:pStyle w:val="ConsPlusNormal"/>
              <w:jc w:val="center"/>
            </w:pPr>
            <w:r>
              <w:t>70</w:t>
            </w:r>
          </w:p>
        </w:tc>
        <w:tc>
          <w:tcPr>
            <w:tcW w:w="860" w:type="dxa"/>
            <w:vAlign w:val="center"/>
          </w:tcPr>
          <w:p w:rsidR="000E28BF" w:rsidRDefault="000E28BF">
            <w:pPr>
              <w:pStyle w:val="ConsPlusNormal"/>
              <w:jc w:val="center"/>
            </w:pPr>
            <w:r>
              <w:t>71</w:t>
            </w:r>
          </w:p>
        </w:tc>
      </w:tr>
      <w:tr w:rsidR="000E28BF">
        <w:tc>
          <w:tcPr>
            <w:tcW w:w="784" w:type="dxa"/>
            <w:vAlign w:val="center"/>
          </w:tcPr>
          <w:p w:rsidR="000E28BF" w:rsidRDefault="000E28BF">
            <w:pPr>
              <w:pStyle w:val="ConsPlusNormal"/>
            </w:pPr>
            <w:r>
              <w:t>33.</w:t>
            </w:r>
          </w:p>
        </w:tc>
        <w:tc>
          <w:tcPr>
            <w:tcW w:w="3945" w:type="dxa"/>
            <w:vAlign w:val="center"/>
          </w:tcPr>
          <w:p w:rsidR="000E28BF" w:rsidRDefault="000E28BF">
            <w:pPr>
              <w:pStyle w:val="ConsPlusNormal"/>
            </w:pPr>
            <w:r>
              <w:t>Доля охвата профилактическими медицинскими осмотрами детей, в том числе проживающих</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lastRenderedPageBreak/>
              <w:t>33.1.</w:t>
            </w:r>
          </w:p>
        </w:tc>
        <w:tc>
          <w:tcPr>
            <w:tcW w:w="3945" w:type="dxa"/>
            <w:vAlign w:val="center"/>
          </w:tcPr>
          <w:p w:rsidR="000E28BF" w:rsidRDefault="000E28BF">
            <w:pPr>
              <w:pStyle w:val="ConsPlusNormal"/>
            </w:pPr>
            <w:r>
              <w:t>в городской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t>33.2.</w:t>
            </w:r>
          </w:p>
        </w:tc>
        <w:tc>
          <w:tcPr>
            <w:tcW w:w="3945" w:type="dxa"/>
            <w:vAlign w:val="center"/>
          </w:tcPr>
          <w:p w:rsidR="000E28BF" w:rsidRDefault="000E28BF">
            <w:pPr>
              <w:pStyle w:val="ConsPlusNormal"/>
            </w:pPr>
            <w:r>
              <w:t>в сельской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t>34.</w:t>
            </w:r>
          </w:p>
        </w:tc>
        <w:tc>
          <w:tcPr>
            <w:tcW w:w="3945" w:type="dxa"/>
            <w:vAlign w:val="center"/>
          </w:tcPr>
          <w:p w:rsidR="000E28BF" w:rsidRDefault="000E28B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15</w:t>
            </w:r>
          </w:p>
        </w:tc>
      </w:tr>
      <w:tr w:rsidR="000E28BF">
        <w:tc>
          <w:tcPr>
            <w:tcW w:w="784" w:type="dxa"/>
            <w:vAlign w:val="center"/>
          </w:tcPr>
          <w:p w:rsidR="000E28BF" w:rsidRDefault="000E28BF">
            <w:pPr>
              <w:pStyle w:val="ConsPlusNormal"/>
            </w:pPr>
            <w:r>
              <w:t>35.</w:t>
            </w:r>
          </w:p>
        </w:tc>
        <w:tc>
          <w:tcPr>
            <w:tcW w:w="3945" w:type="dxa"/>
            <w:vAlign w:val="center"/>
          </w:tcPr>
          <w:p w:rsidR="000E28BF" w:rsidRDefault="000E28BF">
            <w:pPr>
              <w:pStyle w:val="ConsPlusNormal"/>
            </w:pPr>
            <w:r>
              <w:t>Число лиц, проживающих в сельской местности, которым оказана скорая медицинская помощь</w:t>
            </w:r>
          </w:p>
        </w:tc>
        <w:tc>
          <w:tcPr>
            <w:tcW w:w="1701" w:type="dxa"/>
            <w:vAlign w:val="center"/>
          </w:tcPr>
          <w:p w:rsidR="000E28BF" w:rsidRDefault="000E28BF">
            <w:pPr>
              <w:pStyle w:val="ConsPlusNormal"/>
            </w:pPr>
            <w:r>
              <w:t>на 1000 населения</w:t>
            </w:r>
          </w:p>
        </w:tc>
        <w:tc>
          <w:tcPr>
            <w:tcW w:w="860" w:type="dxa"/>
            <w:vAlign w:val="center"/>
          </w:tcPr>
          <w:p w:rsidR="000E28BF" w:rsidRDefault="000E28BF">
            <w:pPr>
              <w:pStyle w:val="ConsPlusNormal"/>
              <w:jc w:val="center"/>
            </w:pPr>
            <w:r>
              <w:t>213</w:t>
            </w:r>
          </w:p>
        </w:tc>
        <w:tc>
          <w:tcPr>
            <w:tcW w:w="860" w:type="dxa"/>
            <w:vAlign w:val="center"/>
          </w:tcPr>
          <w:p w:rsidR="000E28BF" w:rsidRDefault="000E28BF">
            <w:pPr>
              <w:pStyle w:val="ConsPlusNormal"/>
              <w:jc w:val="center"/>
            </w:pPr>
            <w:r>
              <w:t>213</w:t>
            </w:r>
          </w:p>
        </w:tc>
        <w:tc>
          <w:tcPr>
            <w:tcW w:w="860" w:type="dxa"/>
            <w:vAlign w:val="center"/>
          </w:tcPr>
          <w:p w:rsidR="000E28BF" w:rsidRDefault="000E28BF">
            <w:pPr>
              <w:pStyle w:val="ConsPlusNormal"/>
              <w:jc w:val="center"/>
            </w:pPr>
            <w:r>
              <w:t>213</w:t>
            </w:r>
          </w:p>
        </w:tc>
      </w:tr>
      <w:tr w:rsidR="000E28BF">
        <w:tc>
          <w:tcPr>
            <w:tcW w:w="784" w:type="dxa"/>
            <w:vAlign w:val="center"/>
          </w:tcPr>
          <w:p w:rsidR="000E28BF" w:rsidRDefault="000E28BF">
            <w:pPr>
              <w:pStyle w:val="ConsPlusNormal"/>
            </w:pPr>
            <w:r>
              <w:t>36.</w:t>
            </w:r>
          </w:p>
        </w:tc>
        <w:tc>
          <w:tcPr>
            <w:tcW w:w="3945" w:type="dxa"/>
            <w:vAlign w:val="center"/>
          </w:tcPr>
          <w:p w:rsidR="000E28BF" w:rsidRDefault="000E28BF">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25</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23</w:t>
            </w:r>
          </w:p>
        </w:tc>
      </w:tr>
      <w:tr w:rsidR="000E28BF">
        <w:tc>
          <w:tcPr>
            <w:tcW w:w="784" w:type="dxa"/>
            <w:vAlign w:val="center"/>
          </w:tcPr>
          <w:p w:rsidR="000E28BF" w:rsidRDefault="000E28BF">
            <w:pPr>
              <w:pStyle w:val="ConsPlusNormal"/>
            </w:pPr>
            <w:r>
              <w:t>37.</w:t>
            </w:r>
          </w:p>
        </w:tc>
        <w:tc>
          <w:tcPr>
            <w:tcW w:w="3945" w:type="dxa"/>
            <w:vAlign w:val="center"/>
          </w:tcPr>
          <w:p w:rsidR="000E28BF" w:rsidRDefault="000E28B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w:t>
            </w:r>
          </w:p>
        </w:tc>
        <w:tc>
          <w:tcPr>
            <w:tcW w:w="860" w:type="dxa"/>
            <w:vAlign w:val="center"/>
          </w:tcPr>
          <w:p w:rsidR="000E28BF" w:rsidRDefault="000E28BF">
            <w:pPr>
              <w:pStyle w:val="ConsPlusNormal"/>
              <w:jc w:val="center"/>
            </w:pPr>
            <w:r>
              <w:t>6</w:t>
            </w:r>
          </w:p>
        </w:tc>
        <w:tc>
          <w:tcPr>
            <w:tcW w:w="860" w:type="dxa"/>
            <w:vAlign w:val="center"/>
          </w:tcPr>
          <w:p w:rsidR="000E28BF" w:rsidRDefault="000E28BF">
            <w:pPr>
              <w:pStyle w:val="ConsPlusNormal"/>
              <w:jc w:val="center"/>
            </w:pPr>
            <w:r>
              <w:t>8</w:t>
            </w:r>
          </w:p>
        </w:tc>
      </w:tr>
      <w:tr w:rsidR="000E28BF">
        <w:tc>
          <w:tcPr>
            <w:tcW w:w="784" w:type="dxa"/>
            <w:vAlign w:val="center"/>
          </w:tcPr>
          <w:p w:rsidR="000E28BF" w:rsidRDefault="000E28BF">
            <w:pPr>
              <w:pStyle w:val="ConsPlusNormal"/>
            </w:pPr>
            <w:r>
              <w:t>38.</w:t>
            </w:r>
          </w:p>
        </w:tc>
        <w:tc>
          <w:tcPr>
            <w:tcW w:w="3945" w:type="dxa"/>
            <w:vAlign w:val="center"/>
          </w:tcPr>
          <w:p w:rsidR="000E28BF" w:rsidRDefault="000E28BF">
            <w:pPr>
              <w:pStyle w:val="ConsPlusNormal"/>
            </w:pPr>
            <w:r>
              <w:t>Доля женщин, которым проведено экстракорпоральное оплодотворение, в общем количестве женщин с бесплодием</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17</w:t>
            </w:r>
          </w:p>
        </w:tc>
      </w:tr>
      <w:tr w:rsidR="000E28BF">
        <w:tc>
          <w:tcPr>
            <w:tcW w:w="784" w:type="dxa"/>
            <w:vAlign w:val="center"/>
          </w:tcPr>
          <w:p w:rsidR="000E28BF" w:rsidRDefault="000E28BF">
            <w:pPr>
              <w:pStyle w:val="ConsPlusNormal"/>
            </w:pPr>
            <w:r>
              <w:t>39.</w:t>
            </w:r>
          </w:p>
        </w:tc>
        <w:tc>
          <w:tcPr>
            <w:tcW w:w="3945" w:type="dxa"/>
            <w:vAlign w:val="center"/>
          </w:tcPr>
          <w:p w:rsidR="000E28BF" w:rsidRDefault="000E28BF">
            <w:pPr>
              <w:pStyle w:val="ConsPlusNormal"/>
            </w:pPr>
            <w:r>
              <w:t>Эффективность деятельности медицинских организаций на основе оценки выполнения функции врачебной должности</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2700</w:t>
            </w:r>
          </w:p>
        </w:tc>
        <w:tc>
          <w:tcPr>
            <w:tcW w:w="860" w:type="dxa"/>
            <w:vAlign w:val="center"/>
          </w:tcPr>
          <w:p w:rsidR="000E28BF" w:rsidRDefault="000E28BF">
            <w:pPr>
              <w:pStyle w:val="ConsPlusNormal"/>
              <w:jc w:val="center"/>
            </w:pPr>
            <w:r>
              <w:t>2800</w:t>
            </w:r>
          </w:p>
        </w:tc>
        <w:tc>
          <w:tcPr>
            <w:tcW w:w="860" w:type="dxa"/>
            <w:vAlign w:val="center"/>
          </w:tcPr>
          <w:p w:rsidR="000E28BF" w:rsidRDefault="000E28BF">
            <w:pPr>
              <w:pStyle w:val="ConsPlusNormal"/>
              <w:jc w:val="center"/>
            </w:pPr>
            <w:r>
              <w:t>2900</w:t>
            </w:r>
          </w:p>
        </w:tc>
      </w:tr>
      <w:tr w:rsidR="000E28BF">
        <w:tc>
          <w:tcPr>
            <w:tcW w:w="784" w:type="dxa"/>
            <w:vAlign w:val="center"/>
          </w:tcPr>
          <w:p w:rsidR="000E28BF" w:rsidRDefault="000E28BF">
            <w:pPr>
              <w:pStyle w:val="ConsPlusNormal"/>
            </w:pPr>
            <w:r>
              <w:t>39.1.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2800</w:t>
            </w:r>
          </w:p>
        </w:tc>
        <w:tc>
          <w:tcPr>
            <w:tcW w:w="860" w:type="dxa"/>
            <w:vAlign w:val="center"/>
          </w:tcPr>
          <w:p w:rsidR="000E28BF" w:rsidRDefault="000E28BF">
            <w:pPr>
              <w:pStyle w:val="ConsPlusNormal"/>
              <w:jc w:val="center"/>
            </w:pPr>
            <w:r>
              <w:t>2900</w:t>
            </w:r>
          </w:p>
        </w:tc>
        <w:tc>
          <w:tcPr>
            <w:tcW w:w="860" w:type="dxa"/>
            <w:vAlign w:val="center"/>
          </w:tcPr>
          <w:p w:rsidR="000E28BF" w:rsidRDefault="000E28BF">
            <w:pPr>
              <w:pStyle w:val="ConsPlusNormal"/>
              <w:jc w:val="center"/>
            </w:pPr>
            <w:r>
              <w:t>3000</w:t>
            </w:r>
          </w:p>
        </w:tc>
      </w:tr>
      <w:tr w:rsidR="000E28BF">
        <w:tc>
          <w:tcPr>
            <w:tcW w:w="784" w:type="dxa"/>
            <w:vAlign w:val="center"/>
          </w:tcPr>
          <w:p w:rsidR="000E28BF" w:rsidRDefault="000E28BF">
            <w:pPr>
              <w:pStyle w:val="ConsPlusNormal"/>
            </w:pPr>
            <w:r>
              <w:t>39.2.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2200</w:t>
            </w:r>
          </w:p>
        </w:tc>
        <w:tc>
          <w:tcPr>
            <w:tcW w:w="860" w:type="dxa"/>
            <w:vAlign w:val="center"/>
          </w:tcPr>
          <w:p w:rsidR="000E28BF" w:rsidRDefault="000E28BF">
            <w:pPr>
              <w:pStyle w:val="ConsPlusNormal"/>
              <w:jc w:val="center"/>
            </w:pPr>
            <w:r>
              <w:t>2300</w:t>
            </w:r>
          </w:p>
        </w:tc>
        <w:tc>
          <w:tcPr>
            <w:tcW w:w="860" w:type="dxa"/>
            <w:vAlign w:val="center"/>
          </w:tcPr>
          <w:p w:rsidR="000E28BF" w:rsidRDefault="000E28BF">
            <w:pPr>
              <w:pStyle w:val="ConsPlusNormal"/>
              <w:jc w:val="center"/>
            </w:pPr>
            <w:r>
              <w:t>2400</w:t>
            </w:r>
          </w:p>
        </w:tc>
      </w:tr>
      <w:tr w:rsidR="000E28BF">
        <w:tc>
          <w:tcPr>
            <w:tcW w:w="784" w:type="dxa"/>
            <w:vAlign w:val="center"/>
          </w:tcPr>
          <w:p w:rsidR="000E28BF" w:rsidRDefault="000E28BF">
            <w:pPr>
              <w:pStyle w:val="ConsPlusNormal"/>
            </w:pPr>
            <w:r>
              <w:t>40.</w:t>
            </w:r>
          </w:p>
        </w:tc>
        <w:tc>
          <w:tcPr>
            <w:tcW w:w="3945" w:type="dxa"/>
            <w:vAlign w:val="center"/>
          </w:tcPr>
          <w:p w:rsidR="000E28BF" w:rsidRDefault="000E28BF">
            <w:pPr>
              <w:pStyle w:val="ConsPlusNormal"/>
            </w:pPr>
            <w:r>
              <w:t xml:space="preserve">Эффективность деятельности медицинских организаций на основе оценки показателей рационального и </w:t>
            </w:r>
            <w:r>
              <w:lastRenderedPageBreak/>
              <w:t>целевого использования коечного фонда</w:t>
            </w:r>
          </w:p>
        </w:tc>
        <w:tc>
          <w:tcPr>
            <w:tcW w:w="1701" w:type="dxa"/>
            <w:vAlign w:val="center"/>
          </w:tcPr>
          <w:p w:rsidR="000E28BF" w:rsidRDefault="000E28BF">
            <w:pPr>
              <w:pStyle w:val="ConsPlusNormal"/>
            </w:pPr>
            <w:r>
              <w:lastRenderedPageBreak/>
              <w:t>дни</w:t>
            </w:r>
          </w:p>
        </w:tc>
        <w:tc>
          <w:tcPr>
            <w:tcW w:w="860" w:type="dxa"/>
            <w:vAlign w:val="center"/>
          </w:tcPr>
          <w:p w:rsidR="000E28BF" w:rsidRDefault="000E28BF">
            <w:pPr>
              <w:pStyle w:val="ConsPlusNormal"/>
              <w:jc w:val="center"/>
            </w:pPr>
            <w:r>
              <w:t>303</w:t>
            </w:r>
          </w:p>
        </w:tc>
        <w:tc>
          <w:tcPr>
            <w:tcW w:w="860" w:type="dxa"/>
            <w:vAlign w:val="center"/>
          </w:tcPr>
          <w:p w:rsidR="000E28BF" w:rsidRDefault="000E28BF">
            <w:pPr>
              <w:pStyle w:val="ConsPlusNormal"/>
              <w:jc w:val="center"/>
            </w:pPr>
            <w:r>
              <w:t>305</w:t>
            </w:r>
          </w:p>
        </w:tc>
        <w:tc>
          <w:tcPr>
            <w:tcW w:w="860" w:type="dxa"/>
            <w:vAlign w:val="center"/>
          </w:tcPr>
          <w:p w:rsidR="000E28BF" w:rsidRDefault="000E28BF">
            <w:pPr>
              <w:pStyle w:val="ConsPlusNormal"/>
              <w:jc w:val="center"/>
            </w:pPr>
            <w:r>
              <w:t>310</w:t>
            </w:r>
          </w:p>
        </w:tc>
      </w:tr>
      <w:tr w:rsidR="000E28BF">
        <w:tc>
          <w:tcPr>
            <w:tcW w:w="784" w:type="dxa"/>
            <w:vAlign w:val="center"/>
          </w:tcPr>
          <w:p w:rsidR="000E28BF" w:rsidRDefault="000E28BF">
            <w:pPr>
              <w:pStyle w:val="ConsPlusNormal"/>
            </w:pPr>
            <w:r>
              <w:lastRenderedPageBreak/>
              <w:t>40.1.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дни</w:t>
            </w:r>
          </w:p>
        </w:tc>
        <w:tc>
          <w:tcPr>
            <w:tcW w:w="860" w:type="dxa"/>
            <w:vAlign w:val="center"/>
          </w:tcPr>
          <w:p w:rsidR="000E28BF" w:rsidRDefault="000E28BF">
            <w:pPr>
              <w:pStyle w:val="ConsPlusNormal"/>
              <w:jc w:val="center"/>
            </w:pPr>
            <w:r>
              <w:t>306</w:t>
            </w:r>
          </w:p>
        </w:tc>
        <w:tc>
          <w:tcPr>
            <w:tcW w:w="860" w:type="dxa"/>
            <w:vAlign w:val="center"/>
          </w:tcPr>
          <w:p w:rsidR="000E28BF" w:rsidRDefault="000E28BF">
            <w:pPr>
              <w:pStyle w:val="ConsPlusNormal"/>
              <w:jc w:val="center"/>
            </w:pPr>
            <w:r>
              <w:t>308</w:t>
            </w:r>
          </w:p>
        </w:tc>
        <w:tc>
          <w:tcPr>
            <w:tcW w:w="860" w:type="dxa"/>
            <w:vAlign w:val="center"/>
          </w:tcPr>
          <w:p w:rsidR="000E28BF" w:rsidRDefault="000E28BF">
            <w:pPr>
              <w:pStyle w:val="ConsPlusNormal"/>
              <w:jc w:val="center"/>
            </w:pPr>
            <w:r>
              <w:t>315</w:t>
            </w:r>
          </w:p>
        </w:tc>
      </w:tr>
      <w:tr w:rsidR="000E28BF">
        <w:tc>
          <w:tcPr>
            <w:tcW w:w="784" w:type="dxa"/>
            <w:vAlign w:val="center"/>
          </w:tcPr>
          <w:p w:rsidR="000E28BF" w:rsidRDefault="000E28BF">
            <w:pPr>
              <w:pStyle w:val="ConsPlusNormal"/>
            </w:pPr>
            <w:r>
              <w:t>40.2.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дни</w:t>
            </w:r>
          </w:p>
        </w:tc>
        <w:tc>
          <w:tcPr>
            <w:tcW w:w="860" w:type="dxa"/>
            <w:vAlign w:val="center"/>
          </w:tcPr>
          <w:p w:rsidR="000E28BF" w:rsidRDefault="000E28BF">
            <w:pPr>
              <w:pStyle w:val="ConsPlusNormal"/>
              <w:jc w:val="center"/>
            </w:pPr>
            <w:r>
              <w:t>280</w:t>
            </w:r>
          </w:p>
        </w:tc>
        <w:tc>
          <w:tcPr>
            <w:tcW w:w="860" w:type="dxa"/>
            <w:vAlign w:val="center"/>
          </w:tcPr>
          <w:p w:rsidR="000E28BF" w:rsidRDefault="000E28BF">
            <w:pPr>
              <w:pStyle w:val="ConsPlusNormal"/>
              <w:jc w:val="center"/>
            </w:pPr>
            <w:r>
              <w:t>290</w:t>
            </w:r>
          </w:p>
        </w:tc>
        <w:tc>
          <w:tcPr>
            <w:tcW w:w="860" w:type="dxa"/>
            <w:vAlign w:val="center"/>
          </w:tcPr>
          <w:p w:rsidR="000E28BF" w:rsidRDefault="000E28BF">
            <w:pPr>
              <w:pStyle w:val="ConsPlusNormal"/>
              <w:jc w:val="center"/>
            </w:pPr>
            <w:r>
              <w:t>300</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pBdr>
          <w:top w:val="single" w:sz="6" w:space="0" w:color="auto"/>
        </w:pBdr>
        <w:spacing w:before="100" w:after="100"/>
        <w:jc w:val="both"/>
        <w:rPr>
          <w:sz w:val="2"/>
          <w:szCs w:val="2"/>
        </w:rPr>
      </w:pPr>
    </w:p>
    <w:p w:rsidR="002F614C" w:rsidRDefault="002F614C"/>
    <w:sectPr w:rsidR="002F614C" w:rsidSect="00BA6E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BF"/>
    <w:rsid w:val="000E28BF"/>
    <w:rsid w:val="002A60D8"/>
    <w:rsid w:val="002F614C"/>
    <w:rsid w:val="00537E16"/>
    <w:rsid w:val="00590157"/>
    <w:rsid w:val="00641CCA"/>
    <w:rsid w:val="0071791F"/>
    <w:rsid w:val="007C623D"/>
    <w:rsid w:val="00814FA0"/>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2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8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2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30233C725569456AF009C8C032268F130CD6FF4D63E1B0AF06DD40478C9AC5585E09C987AE5351AF86545CE63096174B2D786CA904403110D8C" TargetMode="External"/><Relationship Id="rId18" Type="http://schemas.openxmlformats.org/officeDocument/2006/relationships/hyperlink" Target="consultantplus://offline/ref=0830233C725569456AF017C5D65E7C8311068FF44A63E9E5F751DB1718DC9C90181E0F9CD6EA0658A48D1E0DA77B99154A13DAC" TargetMode="External"/><Relationship Id="rId26" Type="http://schemas.openxmlformats.org/officeDocument/2006/relationships/hyperlink" Target="consultantplus://offline/ref=0830233C725569456AF009C8C032268F130CD8FF4C60E1B0AF06DD40478C9AC5585E09C987AE5450A486545CE63096174B2D786CA904403110D8C" TargetMode="External"/><Relationship Id="rId39" Type="http://schemas.openxmlformats.org/officeDocument/2006/relationships/hyperlink" Target="consultantplus://offline/ref=0830233C725569456AF009C8C032268F130FD3FC4265E1B0AF06DD40478C9AC5585E09C987AE5152AE86545CE63096174B2D786CA904403110D8C" TargetMode="External"/><Relationship Id="rId21" Type="http://schemas.openxmlformats.org/officeDocument/2006/relationships/hyperlink" Target="consultantplus://offline/ref=0830233C725569456AF009C8C032268F130CD6FF4D63E1B0AF06DD40478C9AC54A5E51C585AE4D55A393020DA316DCC" TargetMode="External"/><Relationship Id="rId34" Type="http://schemas.openxmlformats.org/officeDocument/2006/relationships/hyperlink" Target="consultantplus://offline/ref=0830233C725569456AF009C8C032268F110ED1FB4967E1B0AF06DD40478C9AC5585E09C987AE5355AF86545CE63096174B2D786CA904403110D8C" TargetMode="External"/><Relationship Id="rId42" Type="http://schemas.openxmlformats.org/officeDocument/2006/relationships/hyperlink" Target="consultantplus://offline/ref=0830233C725569456AF017C5D65E7C8311068FF44A65ECE6F355DB1718DC9C90181E0F9CD6EA0658A48D1E0DA77B99154A13DAC" TargetMode="External"/><Relationship Id="rId47" Type="http://schemas.openxmlformats.org/officeDocument/2006/relationships/hyperlink" Target="consultantplus://offline/ref=0830233C725569456AF009C8C032268F130CD5F14E6EE1B0AF06DD40478C9AC54A5E51C585AE4D55A393020DA316DCC" TargetMode="External"/><Relationship Id="rId50" Type="http://schemas.openxmlformats.org/officeDocument/2006/relationships/hyperlink" Target="consultantplus://offline/ref=0830233C725569456AF009C8C032268F140DD2F84E6DBCBAA75FD1424083C5C05F4F09CA87B05350B88F000C1ADBC" TargetMode="External"/><Relationship Id="rId55" Type="http://schemas.openxmlformats.org/officeDocument/2006/relationships/hyperlink" Target="consultantplus://offline/ref=0830233C725569456AF009C8C032268F120DD1F84363E1B0AF06DD40478C9AC5585E09C987AE5354A286545CE63096174B2D786CA904403110D8C" TargetMode="External"/><Relationship Id="rId7" Type="http://schemas.openxmlformats.org/officeDocument/2006/relationships/hyperlink" Target="consultantplus://offline/ref=0830233C725569456AF009C8C032268F130CD8FF4C60E1B0AF06DD40478C9AC5585E09C987AE5155A186545CE63096174B2D786CA904403110D8C" TargetMode="External"/><Relationship Id="rId2" Type="http://schemas.microsoft.com/office/2007/relationships/stylesWithEffects" Target="stylesWithEffects.xml"/><Relationship Id="rId16" Type="http://schemas.openxmlformats.org/officeDocument/2006/relationships/hyperlink" Target="consultantplus://offline/ref=0830233C725569456AF017C5D65E7C8311068FF44A65E8E7F151DB1718DC9C90181E0F9CC4EA5E54A68D010CAA6ECF440F66756BB71840351F53B92616DEC" TargetMode="External"/><Relationship Id="rId20" Type="http://schemas.openxmlformats.org/officeDocument/2006/relationships/hyperlink" Target="consultantplus://offline/ref=0830233C725569456AF009C8C032268F130CD8FF4C60E1B0AF06DD40478C9AC54A5E51C585AE4D55A393020DA316DCC" TargetMode="External"/><Relationship Id="rId29" Type="http://schemas.openxmlformats.org/officeDocument/2006/relationships/hyperlink" Target="consultantplus://offline/ref=0830233C725569456AF017C5D65E7C8311068FF44A65E8E7F151DB1718DC9C90181E0F9CC4EA5E54A68D010CAA6ECF440F66756BB71840351F53B92616DEC" TargetMode="External"/><Relationship Id="rId41" Type="http://schemas.openxmlformats.org/officeDocument/2006/relationships/hyperlink" Target="consultantplus://offline/ref=0830233C725569456AF017C5D65E7C8311068FF44A65E8E7F151DB1718DC9C90181E0F9CD6EA0658A48D1E0DA77B99154A13DAC" TargetMode="External"/><Relationship Id="rId54" Type="http://schemas.openxmlformats.org/officeDocument/2006/relationships/hyperlink" Target="consultantplus://offline/ref=0830233C725569456AF009C8C032268F110ED0F94E60E1B0AF06DD40478C9AC5585E09C987AE5355AF86545CE63096174B2D786CA904403110D8C" TargetMode="External"/><Relationship Id="rId1" Type="http://schemas.openxmlformats.org/officeDocument/2006/relationships/styles" Target="styles.xml"/><Relationship Id="rId6" Type="http://schemas.openxmlformats.org/officeDocument/2006/relationships/hyperlink" Target="consultantplus://offline/ref=0830233C725569456AF017C5D65E7C8311068FF44A63E3E7F156DB1718DC9C90181E0F9CC4EA5E54A68D000DA76ECF440F66756BB71840351F53B92616DEC" TargetMode="External"/><Relationship Id="rId11" Type="http://schemas.openxmlformats.org/officeDocument/2006/relationships/hyperlink" Target="consultantplus://offline/ref=0830233C725569456AF017C5D65E7C8311068FF44A63E3E7F156DB1718DC9C90181E0F9CC4EA5E54A68D000DA76ECF440F66756BB71840351F53B92616DEC" TargetMode="External"/><Relationship Id="rId24" Type="http://schemas.openxmlformats.org/officeDocument/2006/relationships/hyperlink" Target="consultantplus://offline/ref=0830233C725569456AF009C8C032268F130FD3FC4265E1B0AF06DD40478C9AC5585E09C987AE5152AF86545CE63096174B2D786CA904403110D8C" TargetMode="External"/><Relationship Id="rId32" Type="http://schemas.openxmlformats.org/officeDocument/2006/relationships/hyperlink" Target="consultantplus://offline/ref=0830233C725569456AF009C8C032268F1109D2F84860E1B0AF06DD40478C9AC54A5E51C585AE4D55A393020DA316DCC" TargetMode="External"/><Relationship Id="rId37" Type="http://schemas.openxmlformats.org/officeDocument/2006/relationships/hyperlink" Target="consultantplus://offline/ref=0830233C725569456AF009C8C032268F130CD8FF4C60E1B0AF06DD40478C9AC5585E09C987AE5055A386545CE63096174B2D786CA904403110D8C" TargetMode="External"/><Relationship Id="rId40" Type="http://schemas.openxmlformats.org/officeDocument/2006/relationships/hyperlink" Target="consultantplus://offline/ref=0830233C725569456AF017C5D65E7C8311068FF44A63E9E2F152DB1718DC9C90181E0F9CD6EA0658A48D1E0DA77B99154A13DAC" TargetMode="External"/><Relationship Id="rId45" Type="http://schemas.openxmlformats.org/officeDocument/2006/relationships/hyperlink" Target="consultantplus://offline/ref=0830233C725569456AF009C8C032268F130CD2F94363E1B0AF06DD40478C9AC54A5E51C585AE4D55A393020DA316DCC" TargetMode="External"/><Relationship Id="rId53" Type="http://schemas.openxmlformats.org/officeDocument/2006/relationships/hyperlink" Target="consultantplus://offline/ref=0830233C725569456AF009C8C032268F130DD2FA4960E1B0AF06DD40478C9AC5585E09C987AE5151A386545CE63096174B2D786CA904403110D8C" TargetMode="External"/><Relationship Id="rId58" Type="http://schemas.openxmlformats.org/officeDocument/2006/relationships/hyperlink" Target="consultantplus://offline/ref=0830233C725569456AF017C5D65E7C8311068FF44A63E3E7F156DB1718DC9C90181E0F9CC4EA5E54A68D000CA66ECF440F66756BB71840351F53B92616DE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30233C725569456AF009C8C032268F130CD2F94363E1B0AF06DD40478C9AC54A5E51C585AE4D55A393020DA316DCC" TargetMode="External"/><Relationship Id="rId23" Type="http://schemas.openxmlformats.org/officeDocument/2006/relationships/hyperlink" Target="consultantplus://offline/ref=0830233C725569456AF009C8C032268F130DD1F1496FE1B0AF06DD40478C9AC5585E09C987AE5354A786545CE63096174B2D786CA904403110D8C" TargetMode="External"/><Relationship Id="rId28" Type="http://schemas.openxmlformats.org/officeDocument/2006/relationships/hyperlink" Target="consultantplus://offline/ref=0830233C725569456AF009C8C032268F130FD3FC4265E1B0AF06DD40478C9AC5585E09C987AF5556A486545CE63096174B2D786CA904403110D8C" TargetMode="External"/><Relationship Id="rId36" Type="http://schemas.openxmlformats.org/officeDocument/2006/relationships/hyperlink" Target="consultantplus://offline/ref=0830233C725569456AF009C8C032268F130CD8FF4C60E1B0AF06DD40478C9AC5585E09C987AE515CAE86545CE63096174B2D786CA904403110D8C" TargetMode="External"/><Relationship Id="rId49" Type="http://schemas.openxmlformats.org/officeDocument/2006/relationships/hyperlink" Target="consultantplus://offline/ref=0830233C725569456AF009C8C032268F120DD9F1486EE1B0AF06DD40478C9AC5585E09C987AE5355AE86545CE63096174B2D786CA904403110D8C" TargetMode="External"/><Relationship Id="rId57" Type="http://schemas.openxmlformats.org/officeDocument/2006/relationships/hyperlink" Target="consultantplus://offline/ref=0830233C725569456AF017C5D65E7C8311068FF44A63E3E7F156DB1718DC9C90181E0F9CC4EA5E54A68D000DA56ECF440F66756BB71840351F53B92616DEC" TargetMode="External"/><Relationship Id="rId61" Type="http://schemas.openxmlformats.org/officeDocument/2006/relationships/theme" Target="theme/theme1.xml"/><Relationship Id="rId10" Type="http://schemas.openxmlformats.org/officeDocument/2006/relationships/hyperlink" Target="consultantplus://offline/ref=0830233C725569456AF017C5D65E7C8311068FF44A62E3E2F550DB1718DC9C90181E0F9CC4EA5E54A68D050BA16ECF440F66756BB71840351F53B92616DEC" TargetMode="External"/><Relationship Id="rId19" Type="http://schemas.openxmlformats.org/officeDocument/2006/relationships/hyperlink" Target="consultantplus://offline/ref=0830233C725569456AF017C5D65E7C8311068FF44A63EFE2F35BDB1718DC9C90181E0F9CD6EA0658A48D1E0DA77B99154A13DAC" TargetMode="External"/><Relationship Id="rId31" Type="http://schemas.openxmlformats.org/officeDocument/2006/relationships/hyperlink" Target="consultantplus://offline/ref=0830233C725569456AF017C5D65E7C8311068FF44A63E3E2FB52DB1718DC9C90181E0F9CC4EA5E54A68D0008AA6ECF440F66756BB71840351F53B92616DEC" TargetMode="External"/><Relationship Id="rId44" Type="http://schemas.openxmlformats.org/officeDocument/2006/relationships/hyperlink" Target="consultantplus://offline/ref=0830233C725569456AF017C5D65E7C8311068FF44A63EFE2F35BDB1718DC9C90181E0F9CD6EA0658A48D1E0DA77B99154A13DAC" TargetMode="External"/><Relationship Id="rId52" Type="http://schemas.openxmlformats.org/officeDocument/2006/relationships/hyperlink" Target="consultantplus://offline/ref=0830233C725569456AF009C8C032268F1109D4F84C66E1B0AF06DD40478C9AC5585E09C987AE5254A786545CE63096174B2D786CA904403110D8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30233C725569456AF017C5D65E7C8311068FF44A62E3E2F550DB1718DC9C90181E0F9CC4EA5E51A486545CE63096174B2D786CA904403110D8C" TargetMode="External"/><Relationship Id="rId14" Type="http://schemas.openxmlformats.org/officeDocument/2006/relationships/hyperlink" Target="consultantplus://offline/ref=0830233C725569456AF009C8C032268F130FD3FC4265E1B0AF06DD40478C9AC54A5E51C585AE4D55A393020DA316DCC" TargetMode="External"/><Relationship Id="rId22" Type="http://schemas.openxmlformats.org/officeDocument/2006/relationships/hyperlink" Target="consultantplus://offline/ref=0830233C725569456AF009C8C032268F130FD3FC4265E1B0AF06DD40478C9AC5585E09C987AE5152AE86545CE63096174B2D786CA904403110D8C" TargetMode="External"/><Relationship Id="rId27" Type="http://schemas.openxmlformats.org/officeDocument/2006/relationships/hyperlink" Target="consultantplus://offline/ref=0830233C725569456AF009C8C032268F130FD3FC4265E1B0AF06DD40478C9AC5585E09C987AE5152AE86545CE63096174B2D786CA904403110D8C" TargetMode="External"/><Relationship Id="rId30" Type="http://schemas.openxmlformats.org/officeDocument/2006/relationships/hyperlink" Target="consultantplus://offline/ref=0830233C725569456AF017C5D65E7C8311068FF44A63E3E7F156DB1718DC9C90181E0F9CC4EA5E54A68D000DA46ECF440F66756BB71840351F53B92616DEC" TargetMode="External"/><Relationship Id="rId35" Type="http://schemas.openxmlformats.org/officeDocument/2006/relationships/hyperlink" Target="consultantplus://offline/ref=0830233C725569456AF009C8C032268F110ED2FA4964E1B0AF06DD40478C9AC54A5E51C585AE4D55A393020DA316DCC" TargetMode="External"/><Relationship Id="rId43" Type="http://schemas.openxmlformats.org/officeDocument/2006/relationships/hyperlink" Target="consultantplus://offline/ref=0830233C725569456AF017C5D65E7C8311068FF44A65E8E7F151DB1718DC9C90181E0F9CD6EA0658A48D1E0DA77B99154A13DAC" TargetMode="External"/><Relationship Id="rId48" Type="http://schemas.openxmlformats.org/officeDocument/2006/relationships/hyperlink" Target="consultantplus://offline/ref=0830233C725569456AF009C8C032268F130CD2F94363E1B0AF06DD40478C9AC54A5E51C585AE4D55A393020DA316DCC" TargetMode="External"/><Relationship Id="rId56" Type="http://schemas.openxmlformats.org/officeDocument/2006/relationships/hyperlink" Target="consultantplus://offline/ref=0830233C725569456AF017C5D65E7C8311068FF44A63E3E7F156DB1718DC9C90181E0F9CC4EA5E54A68D000DA56ECF440F66756BB71840351F53B92616DEC" TargetMode="External"/><Relationship Id="rId8" Type="http://schemas.openxmlformats.org/officeDocument/2006/relationships/hyperlink" Target="consultantplus://offline/ref=0830233C725569456AF009C8C032268F130CD6FF4D63E1B0AF06DD40478C9AC5585E09C987AE5351AF86545CE63096174B2D786CA904403110D8C" TargetMode="External"/><Relationship Id="rId51" Type="http://schemas.openxmlformats.org/officeDocument/2006/relationships/hyperlink" Target="consultantplus://offline/ref=0830233C725569456AF017C5D65E7C8311068FF44C64EBEEF359861D108590921F115099C3FB5E57A6930008BC679B1414D2C" TargetMode="External"/><Relationship Id="rId3" Type="http://schemas.openxmlformats.org/officeDocument/2006/relationships/settings" Target="settings.xml"/><Relationship Id="rId12" Type="http://schemas.openxmlformats.org/officeDocument/2006/relationships/hyperlink" Target="consultantplus://offline/ref=0830233C725569456AF009C8C032268F130CD8FF4C60E1B0AF06DD40478C9AC5585E09C987AE5155A186545CE63096174B2D786CA904403110D8C" TargetMode="External"/><Relationship Id="rId17" Type="http://schemas.openxmlformats.org/officeDocument/2006/relationships/hyperlink" Target="consultantplus://offline/ref=0830233C725569456AF017C5D65E7C8311068FF44A63E9E2F152DB1718DC9C90181E0F9CD6EA0658A48D1E0DA77B99154A13DAC" TargetMode="External"/><Relationship Id="rId25" Type="http://schemas.openxmlformats.org/officeDocument/2006/relationships/hyperlink" Target="consultantplus://offline/ref=0830233C725569456AF009C8C032268F130CD6FF4D63E1B0AF06DD40478C9AC5585E09C987AE5056A786545CE63096174B2D786CA904403110D8C" TargetMode="External"/><Relationship Id="rId33" Type="http://schemas.openxmlformats.org/officeDocument/2006/relationships/hyperlink" Target="consultantplus://offline/ref=0830233C725569456AF009C8C032268F130CD8FF4C60E1B0AF06DD40478C9AC5585E09C987AE5152A586545CE63096174B2D786CA904403110D8C" TargetMode="External"/><Relationship Id="rId38" Type="http://schemas.openxmlformats.org/officeDocument/2006/relationships/hyperlink" Target="consultantplus://offline/ref=0830233C725569456AF009C8C032268F130CD8FF4C60E1B0AF06DD40478C9AC5585E09C987AE5152A386545CE63096174B2D786CA904403110D8C" TargetMode="External"/><Relationship Id="rId46" Type="http://schemas.openxmlformats.org/officeDocument/2006/relationships/hyperlink" Target="consultantplus://offline/ref=0830233C725569456AF009C8C032268F130FD0FC4D66E1B0AF06DD40478C9AC5585E09C987AE5257AE86545CE63096174B2D786CA904403110D8C" TargetMode="External"/><Relationship Id="rId59" Type="http://schemas.openxmlformats.org/officeDocument/2006/relationships/hyperlink" Target="consultantplus://offline/ref=0830233C725569456AF017C5D65E7C8311068FF44A63E3E7F156DB1718DC9C90181E0F9CC4EA5E54A68D000DA56ECF440F66756BB71840351F53B92616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144</Pages>
  <Words>40128</Words>
  <Characters>228730</Characters>
  <Application>Microsoft Office Word</Application>
  <DocSecurity>0</DocSecurity>
  <Lines>1906</Lines>
  <Paragraphs>536</Paragraphs>
  <ScaleCrop>false</ScaleCrop>
  <Company/>
  <LinksUpToDate>false</LinksUpToDate>
  <CharactersWithSpaces>268322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Кругляк В.А.</cp:lastModifiedBy>
  <cp:revision>3</cp:revision>
  <dcterms:created xsi:type="dcterms:W3CDTF">2019-05-20T02:03:00Z</dcterms:created>
  <dcterms:modified xsi:type="dcterms:W3CDTF">2019-08-27T05:26:00Z</dcterms:modified>
</cp:coreProperties>
</file>